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after="0" w:afterLines="0" w:afterAutospacing="0" w:line="240" w:lineRule="auto"/>
        <w:rPr>
          <w:rFonts w:hint="eastAsia"/>
        </w:rPr>
      </w:pPr>
      <w:r>
        <w:rPr>
          <w:rFonts w:hint="eastAsia" w:ascii="ＭＳ ゴシック" w:hAnsi="ＭＳ ゴシック" w:eastAsia="ＭＳ ゴシック"/>
          <w:b w:val="1"/>
        </w:rPr>
        <w:t>第</w:t>
      </w:r>
      <w:r>
        <w:rPr>
          <w:rFonts w:hint="eastAsia" w:ascii="ＭＳ ゴシック" w:hAnsi="ＭＳ ゴシック" w:eastAsia="ＭＳ ゴシック"/>
          <w:b w:val="1"/>
        </w:rPr>
        <w:t>17</w:t>
      </w:r>
      <w:r>
        <w:rPr>
          <w:rFonts w:hint="eastAsia" w:ascii="ＭＳ ゴシック" w:hAnsi="ＭＳ ゴシック" w:eastAsia="ＭＳ ゴシック"/>
          <w:b w:val="1"/>
        </w:rPr>
        <w:t>号様式</w:t>
      </w:r>
      <w:r>
        <w:rPr>
          <w:rFonts w:hint="eastAsia"/>
        </w:rPr>
        <w:t>（第６条関係）</w:t>
      </w:r>
    </w:p>
    <w:p>
      <w:pPr>
        <w:pStyle w:val="0"/>
        <w:overflowPunct w:val="0"/>
        <w:autoSpaceDE w:val="0"/>
        <w:autoSpaceDN w:val="0"/>
        <w:spacing w:after="0" w:afterLines="0" w:afterAutospacing="0" w:line="240" w:lineRule="auto"/>
        <w:ind w:firstLine="7848" w:firstLineChars="3600"/>
        <w:rPr>
          <w:rFonts w:hint="eastAsia"/>
        </w:rPr>
      </w:pPr>
      <w:r>
        <w:rPr>
          <w:rFonts w:hint="eastAsia"/>
        </w:rPr>
        <w:t>年　　月　　日</w:t>
      </w:r>
    </w:p>
    <w:p>
      <w:pPr>
        <w:pStyle w:val="0"/>
        <w:overflowPunct w:val="0"/>
        <w:autoSpaceDE w:val="0"/>
        <w:autoSpaceDN w:val="0"/>
        <w:spacing w:after="0" w:afterLines="0" w:afterAutospacing="0" w:line="240" w:lineRule="auto"/>
        <w:rPr>
          <w:rFonts w:hint="eastAsia"/>
        </w:rPr>
      </w:pPr>
    </w:p>
    <w:p>
      <w:pPr>
        <w:pStyle w:val="0"/>
        <w:overflowPunct w:val="0"/>
        <w:autoSpaceDE w:val="0"/>
        <w:autoSpaceDN w:val="0"/>
        <w:spacing w:after="0" w:afterLines="0" w:afterAutospacing="0" w:line="240" w:lineRule="auto"/>
        <w:ind w:firstLine="218" w:firstLineChars="100"/>
        <w:rPr>
          <w:rFonts w:hint="eastAsia"/>
        </w:rPr>
      </w:pPr>
      <w:r>
        <w:rPr>
          <w:rFonts w:hint="eastAsia"/>
        </w:rPr>
        <w:t>高知県知事　様</w:t>
      </w:r>
    </w:p>
    <w:p>
      <w:pPr>
        <w:pStyle w:val="0"/>
        <w:overflowPunct w:val="0"/>
        <w:autoSpaceDE w:val="0"/>
        <w:autoSpaceDN w:val="0"/>
        <w:spacing w:after="0" w:afterLines="0" w:afterAutospacing="0" w:line="240" w:lineRule="auto"/>
        <w:rPr>
          <w:rFonts w:hint="eastAsia"/>
        </w:rPr>
      </w:pPr>
    </w:p>
    <w:p>
      <w:pPr>
        <w:pStyle w:val="0"/>
        <w:overflowPunct w:val="0"/>
        <w:autoSpaceDE w:val="0"/>
        <w:autoSpaceDN w:val="0"/>
        <w:spacing w:after="0" w:afterLines="0" w:afterAutospacing="0" w:line="240" w:lineRule="auto"/>
        <w:ind w:firstLine="4142" w:firstLineChars="1900"/>
        <w:rPr>
          <w:rFonts w:hint="eastAsia"/>
        </w:rPr>
      </w:pPr>
      <w:r>
        <w:rPr>
          <w:rFonts w:hint="eastAsia"/>
        </w:rPr>
        <w:t>申請者　郵便番号</w:t>
      </w:r>
    </w:p>
    <w:p>
      <w:pPr>
        <w:pStyle w:val="0"/>
        <w:overflowPunct w:val="0"/>
        <w:autoSpaceDE w:val="0"/>
        <w:autoSpaceDN w:val="0"/>
        <w:spacing w:after="0" w:afterLines="0" w:afterAutospacing="0" w:line="240" w:lineRule="auto"/>
        <w:ind w:firstLine="5014" w:firstLineChars="2300"/>
        <w:rPr>
          <w:rFonts w:hint="eastAsia"/>
        </w:rPr>
      </w:pPr>
      <w:r>
        <w:rPr>
          <w:rFonts w:hint="eastAsia"/>
        </w:rPr>
        <w:t>住所</w:t>
      </w:r>
    </w:p>
    <w:p>
      <w:pPr>
        <w:pStyle w:val="0"/>
        <w:overflowPunct w:val="0"/>
        <w:autoSpaceDE w:val="0"/>
        <w:autoSpaceDN w:val="0"/>
        <w:spacing w:after="0" w:afterLines="0" w:afterAutospacing="0" w:line="240" w:lineRule="auto"/>
        <w:ind w:firstLine="5014" w:firstLineChars="2300"/>
        <w:rPr>
          <w:rFonts w:hint="eastAsia"/>
        </w:rPr>
      </w:pPr>
      <w:r>
        <w:rPr>
          <w:rFonts w:hint="eastAsia"/>
        </w:rPr>
        <w:t>氏名</w:t>
      </w:r>
    </w:p>
    <w:p>
      <w:pPr>
        <w:pStyle w:val="0"/>
        <w:overflowPunct w:val="0"/>
        <w:autoSpaceDE w:val="0"/>
        <w:autoSpaceDN w:val="0"/>
        <w:spacing w:after="0" w:afterLines="0" w:afterAutospacing="0" w:line="240" w:lineRule="auto"/>
        <w:ind w:firstLine="5014" w:firstLineChars="2300"/>
        <w:rPr>
          <w:rFonts w:hint="eastAsia"/>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3103880</wp:posOffset>
                </wp:positionH>
                <wp:positionV relativeFrom="paragraph">
                  <wp:posOffset>42545</wp:posOffset>
                </wp:positionV>
                <wp:extent cx="151130" cy="323850"/>
                <wp:effectExtent l="635" t="635" r="0" b="9525"/>
                <wp:wrapNone/>
                <wp:docPr id="1026" name="オブジェクト 0"/>
                <a:graphic xmlns:a="http://schemas.openxmlformats.org/drawingml/2006/main">
                  <a:graphicData uri="http://schemas.microsoft.com/office/word/2010/wordprocessingShape">
                    <wps:wsp>
                      <wps:cNvPr id="1026" name="オブジェクト 0"/>
                      <wps:cNvSpPr/>
                      <wps:spPr>
                        <a:xfrm flipH="1">
                          <a:off x="0" y="0"/>
                          <a:ext cx="151130" cy="323850"/>
                        </a:xfrm>
                        <a:prstGeom prst="arc">
                          <a:avLst>
                            <a:gd name="adj1" fmla="val 16200000"/>
                            <a:gd name="adj2" fmla="val 5221576"/>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flip:x;mso-wrap-distance-right:5.65pt;mso-wrap-distance-bottom:0pt;margin-top:3.35pt;mso-position-vertical-relative:text;mso-position-horizontal-relative:text;position:absolute;height:25.5pt;mso-wrap-distance-top:0pt;width:11.9pt;mso-wrap-distance-left:5.65pt;margin-left:244.4pt;z-index:3;" o:spid="_x0000_s1026" o:allowincell="t" o:allowoverlap="t" filled="f" stroked="t" strokecolor="#000000 [3213]" strokeweight="0.5pt" o:spt="0" path="m10800,0nsl10800,0c16765,0,21600,4835,21600,10800c21600,16547,17100,21287,11360,21585l10800,10800xem10800,0nfl10800,0c16765,0,21600,4835,21600,10800c21600,16547,17100,21287,11360,21585e">
                <v:path textboxrect="10800,0,21600,21585" arrowok="true" o:connecttype="custom" o:connectlocs="10800,0;10800,10800;11360,21585"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71755" distR="71755" simplePos="0" relativeHeight="2" behindDoc="0" locked="0" layoutInCell="1" hidden="0" allowOverlap="1">
                <wp:simplePos x="0" y="0"/>
                <wp:positionH relativeFrom="column">
                  <wp:posOffset>5871210</wp:posOffset>
                </wp:positionH>
                <wp:positionV relativeFrom="paragraph">
                  <wp:posOffset>42545</wp:posOffset>
                </wp:positionV>
                <wp:extent cx="151130" cy="323850"/>
                <wp:effectExtent l="0" t="635" r="29845" b="9525"/>
                <wp:wrapNone/>
                <wp:docPr id="1027" name="オブジェクト 0"/>
                <a:graphic xmlns:a="http://schemas.openxmlformats.org/drawingml/2006/main">
                  <a:graphicData uri="http://schemas.microsoft.com/office/word/2010/wordprocessingShape">
                    <wps:wsp>
                      <wps:cNvPr id="1027" name="オブジェクト 0"/>
                      <wps:cNvSpPr/>
                      <wps:spPr>
                        <a:xfrm>
                          <a:off x="0" y="0"/>
                          <a:ext cx="151130" cy="323850"/>
                        </a:xfrm>
                        <a:prstGeom prst="arc">
                          <a:avLst>
                            <a:gd name="adj1" fmla="val 16200000"/>
                            <a:gd name="adj2" fmla="val 5221576"/>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mso-wrap-distance-right:5.65pt;mso-wrap-distance-bottom:0pt;margin-top:3.35pt;mso-position-vertical-relative:text;mso-position-horizontal-relative:text;position:absolute;height:25.5pt;mso-wrap-distance-top:0pt;width:11.9pt;mso-wrap-distance-left:5.65pt;margin-left:462.3pt;z-index:2;" o:spid="_x0000_s1027" o:allowincell="t" o:allowoverlap="t" filled="f" stroked="t" strokecolor="#000000 [3213]" strokeweight="0.5pt" o:spt="0" path="m10800,0nsl10800,0c16765,0,21600,4835,21600,10800c21600,16547,17100,21287,11360,21585l10800,10800xem10800,0nfl10800,0c16765,0,21600,4835,21600,10800c21600,16547,17100,21287,11360,21585e">
                <v:path textboxrect="10800,0,21600,21585" arrowok="true" o:connecttype="custom" o:connectlocs="10800,0;10800,10800;11360,21585"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w:t>法人の場合は、主たる事務所の所在地、名称</w:t>
      </w:r>
    </w:p>
    <w:p>
      <w:pPr>
        <w:pStyle w:val="0"/>
        <w:overflowPunct w:val="0"/>
        <w:autoSpaceDE w:val="0"/>
        <w:autoSpaceDN w:val="0"/>
        <w:spacing w:after="0" w:afterLines="0" w:afterAutospacing="0" w:line="240" w:lineRule="auto"/>
        <w:ind w:firstLine="5014" w:firstLineChars="2300"/>
        <w:rPr>
          <w:rFonts w:hint="eastAsia"/>
        </w:rPr>
      </w:pPr>
      <w:r>
        <w:rPr>
          <w:rFonts w:hint="eastAsia"/>
        </w:rPr>
        <w:t>及び代表者の職・氏名</w:t>
      </w:r>
    </w:p>
    <w:p>
      <w:pPr>
        <w:pStyle w:val="0"/>
        <w:overflowPunct w:val="0"/>
        <w:autoSpaceDE w:val="0"/>
        <w:autoSpaceDN w:val="0"/>
        <w:spacing w:after="0" w:afterLines="0" w:afterAutospacing="0" w:line="240" w:lineRule="auto"/>
        <w:ind w:firstLine="5014" w:firstLineChars="2300"/>
        <w:rPr>
          <w:rFonts w:hint="eastAsia"/>
        </w:rPr>
      </w:pPr>
      <w:r>
        <w:rPr>
          <w:rFonts w:hint="eastAsia"/>
        </w:rPr>
        <w:t>電話番号</w:t>
      </w:r>
      <w:bookmarkStart w:id="0" w:name="_GoBack"/>
      <w:bookmarkEnd w:id="0"/>
    </w:p>
    <w:p>
      <w:pPr>
        <w:pStyle w:val="0"/>
        <w:overflowPunct w:val="0"/>
        <w:autoSpaceDE w:val="0"/>
        <w:autoSpaceDN w:val="0"/>
        <w:spacing w:after="0" w:afterLines="0" w:afterAutospacing="0" w:line="240" w:lineRule="auto"/>
        <w:rPr>
          <w:rFonts w:hint="eastAsia" w:ascii="ＭＳ 明朝" w:hAnsi="ＭＳ 明朝"/>
          <w:b w:val="0"/>
          <w:i w:val="0"/>
          <w:kern w:val="22"/>
          <w:sz w:val="22"/>
        </w:rPr>
      </w:pPr>
    </w:p>
    <w:p>
      <w:pPr>
        <w:pStyle w:val="0"/>
        <w:overflowPunct w:val="0"/>
        <w:autoSpaceDE w:val="0"/>
        <w:autoSpaceDN w:val="0"/>
        <w:spacing w:after="0" w:afterLines="0" w:afterAutospacing="0" w:line="240" w:lineRule="auto"/>
        <w:jc w:val="center"/>
        <w:rPr>
          <w:rFonts w:hint="eastAsia" w:ascii="ＭＳ 明朝" w:hAnsi="ＭＳ 明朝"/>
          <w:b w:val="0"/>
          <w:i w:val="0"/>
          <w:kern w:val="22"/>
          <w:sz w:val="22"/>
        </w:rPr>
      </w:pPr>
      <w:r>
        <w:rPr>
          <w:rFonts w:hint="eastAsia" w:ascii="ＭＳ 明朝" w:hAnsi="ＭＳ 明朝"/>
          <w:b w:val="0"/>
          <w:i w:val="0"/>
          <w:kern w:val="22"/>
          <w:sz w:val="22"/>
        </w:rPr>
        <w:t>温泉の利用許可申請書</w:t>
      </w:r>
    </w:p>
    <w:p>
      <w:pPr>
        <w:pStyle w:val="0"/>
        <w:overflowPunct w:val="0"/>
        <w:autoSpaceDE w:val="0"/>
        <w:autoSpaceDN w:val="0"/>
        <w:spacing w:after="0" w:afterLines="0" w:afterAutospacing="0" w:line="240" w:lineRule="auto"/>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firstLine="226" w:firstLineChars="100"/>
        <w:rPr>
          <w:rFonts w:hint="eastAsia" w:ascii="ＭＳ 明朝" w:hAnsi="ＭＳ 明朝"/>
          <w:b w:val="0"/>
          <w:i w:val="0"/>
          <w:kern w:val="22"/>
          <w:sz w:val="22"/>
        </w:rPr>
      </w:pPr>
      <w:r>
        <w:rPr>
          <w:rFonts w:hint="eastAsia" w:ascii="ＭＳ 明朝" w:hAnsi="ＭＳ 明朝" w:eastAsia="ＭＳ 明朝"/>
          <w:b w:val="0"/>
          <w:i w:val="0"/>
          <w:kern w:val="22"/>
          <w:sz w:val="22"/>
        </w:rPr>
        <w:t>温泉法第</w:t>
      </w:r>
      <w:r>
        <w:rPr>
          <w:rFonts w:hint="eastAsia" w:ascii="ＭＳ 明朝" w:hAnsi="ＭＳ 明朝" w:eastAsia="ＭＳ 明朝"/>
          <w:b w:val="0"/>
          <w:i w:val="0"/>
          <w:kern w:val="22"/>
          <w:sz w:val="22"/>
        </w:rPr>
        <w:t>15</w:t>
      </w:r>
      <w:r>
        <w:rPr>
          <w:rFonts w:hint="eastAsia" w:ascii="ＭＳ 明朝" w:hAnsi="ＭＳ 明朝" w:eastAsia="ＭＳ 明朝"/>
          <w:b w:val="0"/>
          <w:i w:val="0"/>
          <w:kern w:val="22"/>
          <w:sz w:val="22"/>
        </w:rPr>
        <w:t>条第１項の規定により温泉の利用の許可を受けたいので、下記のとおり関係書類を添えて申請します。</w:t>
      </w:r>
    </w:p>
    <w:p>
      <w:pPr>
        <w:pStyle w:val="0"/>
        <w:overflowPunct w:val="0"/>
        <w:autoSpaceDE w:val="0"/>
        <w:autoSpaceDN w:val="0"/>
        <w:spacing w:after="0" w:afterLines="0" w:afterAutospacing="0" w:line="240" w:lineRule="auto"/>
        <w:ind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Chars="0" w:firstLine="0" w:firstLineChars="0"/>
        <w:jc w:val="center"/>
        <w:rPr>
          <w:rFonts w:hint="eastAsia" w:ascii="ＭＳ 明朝" w:hAnsi="ＭＳ 明朝"/>
          <w:b w:val="0"/>
          <w:i w:val="0"/>
          <w:kern w:val="22"/>
          <w:sz w:val="22"/>
        </w:rPr>
      </w:pPr>
      <w:r>
        <w:rPr>
          <w:rFonts w:hint="eastAsia" w:ascii="ＭＳ 明朝" w:hAnsi="ＭＳ 明朝"/>
          <w:b w:val="0"/>
          <w:i w:val="0"/>
          <w:kern w:val="22"/>
          <w:sz w:val="22"/>
        </w:rPr>
        <w:t>記</w:t>
      </w:r>
    </w:p>
    <w:p>
      <w:pPr>
        <w:pStyle w:val="0"/>
        <w:overflowPunct w:val="0"/>
        <w:autoSpaceDE w:val="0"/>
        <w:autoSpaceDN w:val="0"/>
        <w:spacing w:after="0" w:afterLines="0" w:afterAutospacing="0" w:line="240" w:lineRule="auto"/>
        <w:ind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b w:val="0"/>
          <w:i w:val="0"/>
          <w:kern w:val="22"/>
          <w:sz w:val="22"/>
        </w:rPr>
        <w:t>１　</w:t>
      </w:r>
      <w:r>
        <w:rPr>
          <w:rFonts w:hint="eastAsia" w:ascii="ＭＳ 明朝" w:hAnsi="ＭＳ 明朝" w:eastAsia="ＭＳ 明朝"/>
          <w:b w:val="0"/>
          <w:i w:val="0"/>
          <w:kern w:val="22"/>
          <w:sz w:val="22"/>
        </w:rPr>
        <w:t>浴用又は飲用の別</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b w:val="0"/>
          <w:i w:val="0"/>
          <w:kern w:val="22"/>
          <w:sz w:val="22"/>
        </w:rPr>
        <w:t>２　</w:t>
      </w:r>
      <w:r>
        <w:rPr>
          <w:rFonts w:hint="eastAsia" w:ascii="ＭＳ 明朝" w:hAnsi="ＭＳ 明朝" w:eastAsia="ＭＳ 明朝"/>
          <w:b w:val="0"/>
          <w:i w:val="0"/>
          <w:kern w:val="22"/>
          <w:sz w:val="22"/>
        </w:rPr>
        <w:t>利用の許可を受けようとする温泉の湧出地</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３　温泉を公共の浴用又は飲用に供しようとする施設の場所及び名称</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hanging="218" w:hangingChars="100"/>
        <w:rPr>
          <w:rFonts w:hint="eastAsia" w:ascii="ＭＳ 明朝" w:hAnsi="ＭＳ 明朝"/>
          <w:b w:val="0"/>
          <w:i w:val="0"/>
          <w:kern w:val="22"/>
          <w:sz w:val="22"/>
        </w:rPr>
      </w:pPr>
      <w:r>
        <w:rPr>
          <w:rFonts w:hint="eastAsia" w:ascii="ＭＳ 明朝" w:hAnsi="ＭＳ 明朝"/>
          <w:b w:val="0"/>
          <w:i w:val="0"/>
          <w:kern w:val="22"/>
          <w:sz w:val="22"/>
        </w:rPr>
        <w:t>４　</w:t>
      </w:r>
      <w:r>
        <w:rPr>
          <w:rFonts w:hint="eastAsia" w:ascii="ＭＳ 明朝" w:hAnsi="ＭＳ 明朝" w:eastAsia="ＭＳ 明朝"/>
          <w:b w:val="0"/>
          <w:i w:val="0"/>
          <w:kern w:val="22"/>
          <w:sz w:val="22"/>
        </w:rPr>
        <w:t>利用の許可を受けようとする温泉の温度並びに当該温泉の成分並びにその分析及び検査を行った登録分析機関の名称及び登録番号</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注　次に掲げる書類を添えてください。</w:t>
      </w:r>
    </w:p>
    <w:p>
      <w:pPr>
        <w:pStyle w:val="0"/>
        <w:overflowPunct w:val="0"/>
        <w:autoSpaceDE w:val="0"/>
        <w:autoSpaceDN w:val="0"/>
        <w:spacing w:after="0" w:afterLines="0" w:afterAutospacing="0" w:line="240" w:lineRule="auto"/>
        <w:ind w:left="0" w:leftChars="0" w:firstLine="218" w:firstLineChars="100"/>
        <w:rPr>
          <w:rFonts w:hint="eastAsia" w:ascii="ＭＳ 明朝" w:hAnsi="ＭＳ 明朝"/>
          <w:b w:val="0"/>
          <w:i w:val="0"/>
          <w:kern w:val="22"/>
          <w:sz w:val="22"/>
        </w:rPr>
      </w:pPr>
      <w:r>
        <w:rPr>
          <w:rFonts w:hint="eastAsia"/>
        </w:rPr>
        <w:t>１　申請者が</w:t>
      </w:r>
      <w:r>
        <w:rPr>
          <w:rFonts w:hint="eastAsia" w:ascii="ＭＳ 明朝" w:hAnsi="ＭＳ 明朝" w:eastAsia="ＭＳ 明朝"/>
          <w:kern w:val="22"/>
          <w:sz w:val="22"/>
        </w:rPr>
        <w:t>法人の場合は、</w:t>
      </w:r>
      <w:r>
        <w:rPr>
          <w:rFonts w:hint="eastAsia"/>
        </w:rPr>
        <w:t>定款若しくは寄附行為の写し又は</w:t>
      </w:r>
      <w:r>
        <w:rPr>
          <w:rFonts w:hint="eastAsia" w:ascii="ＭＳ 明朝" w:hAnsi="ＭＳ 明朝" w:eastAsia="ＭＳ 明朝"/>
          <w:kern w:val="22"/>
          <w:sz w:val="22"/>
        </w:rPr>
        <w:t>登記事項証明書</w:t>
      </w:r>
    </w:p>
    <w:p>
      <w:pPr>
        <w:pStyle w:val="0"/>
        <w:overflowPunct w:val="0"/>
        <w:autoSpaceDE w:val="0"/>
        <w:autoSpaceDN w:val="0"/>
        <w:spacing w:after="0" w:afterLines="0" w:afterAutospacing="0" w:line="240" w:lineRule="auto"/>
        <w:ind w:left="436" w:leftChars="100" w:hanging="218" w:hangingChars="100"/>
        <w:rPr>
          <w:rFonts w:hint="eastAsia" w:ascii="ＭＳ 明朝" w:hAnsi="ＭＳ 明朝"/>
          <w:b w:val="0"/>
          <w:i w:val="0"/>
          <w:kern w:val="22"/>
          <w:sz w:val="22"/>
        </w:rPr>
      </w:pPr>
      <w:r>
        <w:rPr>
          <w:rFonts w:hint="eastAsia" w:ascii="ＭＳ 明朝" w:hAnsi="ＭＳ 明朝" w:eastAsia="ＭＳ 明朝"/>
          <w:b w:val="0"/>
          <w:i w:val="0"/>
          <w:kern w:val="22"/>
          <w:sz w:val="22"/>
        </w:rPr>
        <w:t>２　温泉を公共の飲用に供しようとする場合は、当該温泉に含まれる一般細菌及び大腸菌群の数並びに有機物の量に関する検査の結果を記載した書類</w:t>
      </w:r>
    </w:p>
    <w:p>
      <w:pPr>
        <w:pStyle w:val="0"/>
        <w:overflowPunct w:val="0"/>
        <w:autoSpaceDE w:val="0"/>
        <w:autoSpaceDN w:val="0"/>
        <w:spacing w:after="0" w:afterLines="0" w:afterAutospacing="0" w:line="240" w:lineRule="auto"/>
        <w:ind w:left="0" w:leftChars="0" w:firstLine="218" w:firstLineChars="100"/>
        <w:rPr>
          <w:rFonts w:hint="eastAsia" w:ascii="ＭＳ 明朝" w:hAnsi="ＭＳ 明朝"/>
          <w:b w:val="0"/>
          <w:i w:val="0"/>
          <w:kern w:val="22"/>
          <w:sz w:val="22"/>
        </w:rPr>
      </w:pPr>
      <w:r>
        <w:rPr>
          <w:rFonts w:hint="eastAsia" w:ascii="ＭＳ 明朝" w:hAnsi="ＭＳ 明朝"/>
          <w:b w:val="0"/>
          <w:i w:val="0"/>
          <w:kern w:val="22"/>
          <w:sz w:val="22"/>
        </w:rPr>
        <w:t>３　</w:t>
      </w:r>
      <w:r>
        <w:rPr>
          <w:rFonts w:hint="eastAsia" w:ascii="ＭＳ 明朝" w:hAnsi="ＭＳ 明朝" w:eastAsia="ＭＳ 明朝"/>
          <w:b w:val="0"/>
          <w:i w:val="0"/>
          <w:kern w:val="22"/>
          <w:sz w:val="22"/>
        </w:rPr>
        <w:t>温泉の成分が衛生上有害であるかどうかを審査するために知事が必要があると認める書類</w:t>
      </w:r>
    </w:p>
    <w:p>
      <w:pPr>
        <w:pStyle w:val="0"/>
        <w:overflowPunct w:val="0"/>
        <w:autoSpaceDE w:val="0"/>
        <w:autoSpaceDN w:val="0"/>
        <w:spacing w:after="0" w:afterLines="0" w:afterAutospacing="0" w:line="240" w:lineRule="auto"/>
        <w:ind w:left="0" w:leftChars="0" w:firstLine="218" w:firstLineChars="100"/>
        <w:rPr>
          <w:rFonts w:hint="eastAsia" w:ascii="ＭＳ 明朝" w:hAnsi="ＭＳ 明朝"/>
          <w:b w:val="0"/>
          <w:i w:val="0"/>
          <w:kern w:val="22"/>
          <w:sz w:val="22"/>
        </w:rPr>
      </w:pPr>
      <w:r>
        <w:rPr>
          <w:rFonts w:hint="eastAsia" w:ascii="ＭＳ 明朝" w:hAnsi="ＭＳ 明朝" w:eastAsia="ＭＳ 明朝"/>
          <w:b w:val="0"/>
          <w:i w:val="0"/>
          <w:kern w:val="22"/>
          <w:sz w:val="22"/>
        </w:rPr>
        <w:t>４　申請者が温泉法第</w:t>
      </w:r>
      <w:r>
        <w:rPr>
          <w:rFonts w:hint="eastAsia" w:ascii="ＭＳ 明朝" w:hAnsi="ＭＳ 明朝" w:eastAsia="ＭＳ 明朝"/>
          <w:b w:val="0"/>
          <w:i w:val="0"/>
          <w:kern w:val="22"/>
          <w:sz w:val="22"/>
        </w:rPr>
        <w:t>15</w:t>
      </w:r>
      <w:r>
        <w:rPr>
          <w:rFonts w:hint="eastAsia" w:ascii="ＭＳ 明朝" w:hAnsi="ＭＳ 明朝" w:eastAsia="ＭＳ 明朝"/>
          <w:b w:val="0"/>
          <w:i w:val="0"/>
          <w:kern w:val="22"/>
          <w:sz w:val="22"/>
        </w:rPr>
        <w:t>条第２項各号に該当しない者であることを誓約する書面</w:t>
      </w:r>
    </w:p>
    <w:p>
      <w:pPr>
        <w:pStyle w:val="0"/>
        <w:overflowPunct w:val="0"/>
        <w:autoSpaceDE w:val="0"/>
        <w:autoSpaceDN w:val="0"/>
        <w:spacing w:after="0" w:afterLines="0" w:afterAutospacing="0" w:line="240" w:lineRule="auto"/>
        <w:ind w:left="0" w:leftChars="0" w:firstLine="218" w:firstLineChars="100"/>
        <w:rPr>
          <w:rFonts w:hint="eastAsia" w:ascii="ＭＳ 明朝" w:hAnsi="ＭＳ 明朝"/>
          <w:b w:val="0"/>
          <w:i w:val="0"/>
          <w:kern w:val="22"/>
          <w:sz w:val="22"/>
        </w:rPr>
      </w:pPr>
      <w:r>
        <w:rPr>
          <w:rFonts w:hint="eastAsia" w:ascii="ＭＳ 明朝" w:hAnsi="ＭＳ 明朝" w:eastAsia="ＭＳ 明朝"/>
          <w:b w:val="0"/>
          <w:i w:val="0"/>
          <w:kern w:val="22"/>
          <w:sz w:val="22"/>
        </w:rPr>
        <w:t>５　温泉を公共の浴用又は飲用に供しようとする場所を明示した温泉利用施設の平面図</w:t>
      </w:r>
    </w:p>
    <w:p>
      <w:pPr>
        <w:pStyle w:val="0"/>
        <w:overflowPunct w:val="0"/>
        <w:autoSpaceDE w:val="0"/>
        <w:autoSpaceDN w:val="0"/>
        <w:spacing w:after="0" w:afterLines="0" w:afterAutospacing="0" w:line="240" w:lineRule="auto"/>
        <w:ind w:left="436" w:leftChars="100" w:hanging="218" w:hangingChars="100"/>
        <w:rPr>
          <w:rFonts w:hint="eastAsia" w:ascii="ＭＳ 明朝" w:hAnsi="ＭＳ 明朝"/>
          <w:b w:val="0"/>
          <w:i w:val="0"/>
          <w:kern w:val="22"/>
          <w:sz w:val="22"/>
        </w:rPr>
      </w:pPr>
      <w:r>
        <w:rPr>
          <w:rFonts w:hint="eastAsia" w:ascii="ＭＳ 明朝" w:hAnsi="ＭＳ 明朝" w:eastAsia="ＭＳ 明朝"/>
          <w:b w:val="0"/>
          <w:i w:val="0"/>
          <w:kern w:val="22"/>
          <w:sz w:val="22"/>
        </w:rPr>
        <w:t>６　温泉の湧出地から温泉を公共の浴用又は飲用に供しようとする場所までの配管等を明示した図面</w:t>
      </w:r>
    </w:p>
    <w:p>
      <w:pPr>
        <w:pStyle w:val="0"/>
        <w:overflowPunct w:val="0"/>
        <w:autoSpaceDE w:val="0"/>
        <w:autoSpaceDN w:val="0"/>
        <w:spacing w:after="0" w:afterLines="0" w:afterAutospacing="0" w:line="240" w:lineRule="auto"/>
        <w:ind w:left="436" w:leftChars="100" w:hanging="218" w:hangingChars="100"/>
        <w:rPr>
          <w:rFonts w:hint="eastAsia" w:ascii="ＭＳ 明朝" w:hAnsi="ＭＳ 明朝"/>
          <w:b w:val="0"/>
          <w:i w:val="0"/>
          <w:kern w:val="22"/>
          <w:sz w:val="22"/>
        </w:rPr>
      </w:pPr>
      <w:r>
        <w:rPr>
          <w:rFonts w:hint="eastAsia" w:ascii="ＭＳ 明朝" w:hAnsi="ＭＳ 明朝" w:eastAsia="ＭＳ 明朝"/>
          <w:b w:val="0"/>
          <w:i w:val="0"/>
          <w:kern w:val="22"/>
          <w:sz w:val="22"/>
        </w:rPr>
        <w:t>７　温泉の成分の登録分析機関が発行した利用の許可を受けようとする温泉の成分の分析検査成績書の写し</w:t>
      </w:r>
    </w:p>
    <w:p>
      <w:pPr>
        <w:pStyle w:val="0"/>
        <w:overflowPunct w:val="0"/>
        <w:autoSpaceDE w:val="0"/>
        <w:autoSpaceDN w:val="0"/>
        <w:spacing w:after="0" w:afterLines="0" w:afterAutospacing="0" w:line="240" w:lineRule="auto"/>
        <w:ind w:left="0" w:leftChars="0" w:firstLine="218" w:firstLineChars="100"/>
        <w:rPr>
          <w:rFonts w:hint="eastAsia" w:ascii="ＭＳ 明朝" w:hAnsi="ＭＳ 明朝"/>
          <w:b w:val="0"/>
          <w:i w:val="0"/>
          <w:kern w:val="22"/>
          <w:sz w:val="22"/>
        </w:rPr>
      </w:pPr>
      <w:r>
        <w:rPr>
          <w:rFonts w:hint="eastAsia" w:ascii="ＭＳ 明朝" w:hAnsi="ＭＳ 明朝" w:eastAsia="ＭＳ 明朝"/>
          <w:b w:val="0"/>
          <w:i w:val="0"/>
          <w:kern w:val="22"/>
          <w:sz w:val="22"/>
        </w:rPr>
        <w:t>８　利用の許可を受けようとする温泉の所有権を証する書類又は当該温泉の所有権者との契約書</w:t>
      </w:r>
    </w:p>
    <w:p>
      <w:pPr>
        <w:pStyle w:val="0"/>
        <w:overflowPunct w:val="0"/>
        <w:autoSpaceDE w:val="0"/>
        <w:autoSpaceDN w:val="0"/>
        <w:spacing w:after="0" w:afterLines="0" w:afterAutospacing="0" w:line="240" w:lineRule="auto"/>
        <w:ind w:left="436" w:leftChars="100" w:hanging="218" w:hangingChars="100"/>
        <w:rPr>
          <w:rFonts w:hint="eastAsia" w:ascii="ＭＳ 明朝" w:hAnsi="ＭＳ 明朝"/>
          <w:b w:val="0"/>
          <w:i w:val="0"/>
          <w:kern w:val="22"/>
          <w:sz w:val="22"/>
        </w:rPr>
      </w:pPr>
      <w:r>
        <w:rPr>
          <w:rFonts w:hint="eastAsia" w:ascii="ＭＳ 明朝" w:hAnsi="ＭＳ 明朝" w:eastAsia="ＭＳ 明朝"/>
          <w:b w:val="0"/>
          <w:i w:val="0"/>
          <w:kern w:val="22"/>
          <w:sz w:val="22"/>
        </w:rPr>
        <w:t>９　温泉を公共の浴用又は飲用に供する事業の譲受けに伴い許可を受けようとする場合は、当該事業の譲渡に関する契約書又は当該温泉の所有権を証する書類及び当該事業の譲渡前の当該温泉の利用の許可を受けた者に係る温泉の利用事業廃止届出書（別記第</w:t>
      </w:r>
      <w:r>
        <w:rPr>
          <w:rFonts w:hint="eastAsia" w:ascii="ＭＳ 明朝" w:hAnsi="ＭＳ 明朝" w:eastAsia="ＭＳ 明朝"/>
          <w:b w:val="0"/>
          <w:i w:val="0"/>
          <w:kern w:val="22"/>
          <w:sz w:val="22"/>
        </w:rPr>
        <w:t>28</w:t>
      </w:r>
      <w:r>
        <w:rPr>
          <w:rFonts w:hint="eastAsia" w:ascii="ＭＳ 明朝" w:hAnsi="ＭＳ 明朝" w:eastAsia="ＭＳ 明朝"/>
          <w:b w:val="0"/>
          <w:i w:val="0"/>
          <w:kern w:val="22"/>
          <w:sz w:val="22"/>
        </w:rPr>
        <w:t>号様式）（当該</w:t>
      </w:r>
      <w:r>
        <w:rPr>
          <w:rFonts w:hint="eastAsia" w:ascii="ＭＳ 明朝" w:hAnsi="ＭＳ 明朝" w:eastAsia="ＭＳ 明朝"/>
          <w:kern w:val="22"/>
          <w:sz w:val="22"/>
        </w:rPr>
        <w:t>許可に係る許可証</w:t>
      </w:r>
      <w:r>
        <w:rPr>
          <w:rFonts w:hint="eastAsia" w:ascii="ＭＳ 明朝" w:hAnsi="ＭＳ 明朝" w:eastAsia="ＭＳ 明朝"/>
          <w:b w:val="0"/>
          <w:i w:val="0"/>
          <w:kern w:val="22"/>
          <w:sz w:val="22"/>
        </w:rPr>
        <w:t>を含みます。）</w:t>
      </w:r>
    </w:p>
    <w:sectPr>
      <w:pgSz w:w="11906" w:h="16838"/>
      <w:pgMar w:top="1134" w:right="1134" w:bottom="850" w:left="1134" w:header="851" w:footer="992" w:gutter="0"/>
      <w:pgBorders w:zOrder="front" w:display="allPages" w:offsetFrom="page"/>
      <w:cols w:space="720"/>
      <w:textDirection w:val="lrTb"/>
      <w:docGrid w:type="linesAndChars" w:linePitch="303" w:charSpace="-4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7"/>
  <w:drawingGridVerticalSpacing w:val="151"/>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1417</TotalTime>
  <Pages>1</Pages>
  <Words>2</Words>
  <Characters>533</Characters>
  <Application>JUST Note</Application>
  <Lines>47</Lines>
  <Paragraphs>23</Paragraphs>
  <CharactersWithSpaces>550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293143</dc:creator>
  <cp:lastModifiedBy>293143</cp:lastModifiedBy>
  <cp:lastPrinted>2021-04-22T11:38:09Z</cp:lastPrinted>
  <dcterms:created xsi:type="dcterms:W3CDTF">2020-12-03T05:05:00Z</dcterms:created>
  <dcterms:modified xsi:type="dcterms:W3CDTF">2021-04-22T11:08:14Z</dcterms:modified>
  <cp:revision>42</cp:revision>
</cp:coreProperties>
</file>