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207645</wp:posOffset>
                </wp:positionV>
                <wp:extent cx="6381750" cy="89960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81750" cy="8996045"/>
                        </a:xfrm>
                        <a:prstGeom prst="rect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so-wrap-distance-right:16pt;mso-wrap-distance-bottom:0pt;margin-top:16.350000000000001pt;mso-position-vertical-relative:text;mso-position-horizontal-relative:text;position:absolute;height:708.35pt;mso-wrap-distance-top:0pt;width:502.5pt;mso-wrap-distance-left:16pt;margin-left:-9.94pt;z-index:2;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</w:rPr>
        <w:t>（２部提出）</w:t>
      </w: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40"/>
        </w:rPr>
        <w:t>農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薬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販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売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廃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止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届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  <w:bookmarkStart w:id="0" w:name="_GoBack"/>
      <w:bookmarkEnd w:id="0"/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高知県知事　濵田　省司　様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tabs>
          <w:tab w:val="left" w:leader="none" w:pos="4526"/>
        </w:tabs>
        <w:rPr>
          <w:rFonts w:hint="eastAsia"/>
          <w:sz w:val="28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住所</w:t>
      </w:r>
    </w:p>
    <w:p>
      <w:pPr>
        <w:pStyle w:val="0"/>
        <w:rPr>
          <w:rFonts w:hint="eastAsia"/>
          <w:sz w:val="28"/>
        </w:rPr>
      </w:pPr>
    </w:p>
    <w:p>
      <w:pPr>
        <w:pStyle w:val="0"/>
        <w:tabs>
          <w:tab w:val="left" w:leader="none" w:pos="4526"/>
        </w:tabs>
        <w:rPr>
          <w:rFonts w:hint="eastAsia"/>
          <w:sz w:val="28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氏名</w:t>
      </w:r>
      <w:r>
        <w:rPr>
          <w:rFonts w:hint="eastAsia"/>
          <w:snapToGrid w:val="0"/>
          <w:w w:val="90"/>
          <w:sz w:val="20"/>
        </w:rPr>
        <w:t>(</w:t>
      </w:r>
      <w:r>
        <w:rPr>
          <w:rFonts w:hint="eastAsia"/>
          <w:snapToGrid w:val="0"/>
          <w:w w:val="90"/>
          <w:sz w:val="20"/>
        </w:rPr>
        <w:t>法人の場合にあっては、その名称及び代表者の氏名</w:t>
      </w:r>
      <w:r>
        <w:rPr>
          <w:rFonts w:hint="eastAsia"/>
          <w:snapToGrid w:val="0"/>
          <w:w w:val="90"/>
          <w:sz w:val="20"/>
        </w:rPr>
        <w:t>)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right="283" w:rightChars="100"/>
        <w:jc w:val="right"/>
        <w:rPr>
          <w:rFonts w:hint="eastAsia"/>
          <w:sz w:val="24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ind w:firstLine="1214" w:firstLineChars="400"/>
        <w:rPr>
          <w:rFonts w:hint="eastAsia"/>
          <w:sz w:val="28"/>
        </w:rPr>
      </w:pPr>
      <w:r>
        <w:rPr>
          <w:rFonts w:hint="eastAsia"/>
          <w:w w:val="100"/>
          <w:sz w:val="24"/>
        </w:rPr>
        <w:t>下記のとおり農薬販売業を廃止したので届け出ます。</w:t>
      </w:r>
    </w:p>
    <w:p>
      <w:pPr>
        <w:pStyle w:val="0"/>
        <w:ind w:firstLine="343" w:firstLineChars="100"/>
        <w:rPr>
          <w:rFonts w:hint="eastAsia"/>
          <w:sz w:val="28"/>
        </w:rPr>
      </w:pPr>
    </w:p>
    <w:p>
      <w:pPr>
        <w:pStyle w:val="0"/>
        <w:ind w:firstLine="303" w:firstLineChars="1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firstLine="303" w:firstLineChars="100"/>
        <w:jc w:val="center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１　販売業務を廃止した年月日</w:t>
      </w: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２　廃止した理由</w:t>
      </w: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8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8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8"/>
        </w:rPr>
      </w:pPr>
    </w:p>
    <w:p>
      <w:pPr>
        <w:pStyle w:val="0"/>
        <w:ind w:leftChars="0" w:firstLine="0" w:firstLineChars="0"/>
        <w:rPr>
          <w:rFonts w:hint="eastAsia"/>
          <w:sz w:val="28"/>
        </w:rPr>
      </w:pPr>
    </w:p>
    <w:sectPr>
      <w:pgSz w:w="11906" w:h="16838"/>
      <w:pgMar w:top="1134" w:right="1080" w:bottom="1134" w:left="1080" w:header="851" w:footer="851" w:gutter="0"/>
      <w:cols w:space="720"/>
      <w:textDirection w:val="lrTb"/>
      <w:docGrid w:type="linesAndChars" w:linePitch="383" w:charSpace="129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rawingGridHorizontalSpacing w:val="283"/>
  <w:drawingGridVerticalSpacing w:val="38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0"/>
      <w:autoSpaceDE w:val="0"/>
      <w:autoSpaceDN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1</Pages>
  <Words>19</Words>
  <Characters>110</Characters>
  <Application>JUST Note</Application>
  <Lines>1</Lines>
  <Paragraphs>1</Paragraphs>
  <CharactersWithSpaces>128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（２部提出）</dc:title>
  <dc:creator>ioas_user</dc:creator>
  <cp:lastModifiedBy>Z19138</cp:lastModifiedBy>
  <cp:lastPrinted>2018-11-29T02:24:00Z</cp:lastPrinted>
  <dcterms:created xsi:type="dcterms:W3CDTF">2012-07-23T06:24:00Z</dcterms:created>
  <dcterms:modified xsi:type="dcterms:W3CDTF">2020-12-22T06:43:04Z</dcterms:modified>
  <cp:revision>20</cp:revision>
</cp:coreProperties>
</file>