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     　　　　           　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１　基金収支管理概要</w:t>
      </w:r>
    </w:p>
    <w:p w:rsidR="009916CA" w:rsidRDefault="009916CA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1060"/>
        <w:gridCol w:w="1855"/>
        <w:gridCol w:w="689"/>
        <w:gridCol w:w="636"/>
        <w:gridCol w:w="424"/>
        <w:gridCol w:w="1855"/>
        <w:gridCol w:w="1113"/>
        <w:gridCol w:w="200"/>
        <w:gridCol w:w="436"/>
      </w:tblGrid>
      <w:tr w:rsidR="009916CA">
        <w:trPr>
          <w:trHeight w:hRule="exact" w:val="494"/>
        </w:trPr>
        <w:tc>
          <w:tcPr>
            <w:tcW w:w="424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収　　　　　　　入</w:t>
            </w:r>
          </w:p>
        </w:tc>
        <w:tc>
          <w:tcPr>
            <w:tcW w:w="402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  <w:jc w:val="center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支　　　　　　　出</w:t>
            </w:r>
          </w:p>
        </w:tc>
      </w:tr>
      <w:tr w:rsidR="009916CA">
        <w:trPr>
          <w:cantSplit/>
          <w:trHeight w:hRule="exact" w:val="2130"/>
        </w:trPr>
        <w:tc>
          <w:tcPr>
            <w:tcW w:w="36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国庫補助金受入（当該年基金造</w:t>
            </w:r>
          </w:p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成額）</w:t>
            </w:r>
            <w:r w:rsidR="00335584">
              <w:rPr>
                <w:rFonts w:ascii="ＭＳ 明朝" w:hAnsi="ＭＳ 明朝" w:hint="eastAsia"/>
              </w:rPr>
              <w:t xml:space="preserve">　　　　　　</w:t>
            </w:r>
          </w:p>
          <w:p w:rsidR="009916CA" w:rsidRDefault="00335584" w:rsidP="00335584">
            <w:pPr>
              <w:pStyle w:val="a3"/>
              <w:spacing w:line="249" w:lineRule="exact"/>
              <w:ind w:firstLineChars="900" w:firstLine="1890"/>
            </w:pPr>
            <w:r>
              <w:rPr>
                <w:rFonts w:ascii="ＭＳ 明朝" w:hAnsi="ＭＳ 明朝" w:hint="eastAsia"/>
              </w:rPr>
              <w:t xml:space="preserve">　　347,226,000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うち、基金造成のための国からの交付決定額</w:t>
            </w:r>
            <w:r w:rsidR="00335584">
              <w:rPr>
                <w:rFonts w:ascii="ＭＳ 明朝" w:hAnsi="ＭＳ 明朝" w:hint="eastAsia"/>
              </w:rPr>
              <w:t xml:space="preserve">　　　　　　　　347,226,000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運用益</w:t>
            </w:r>
          </w:p>
          <w:p w:rsidR="009916CA" w:rsidRDefault="00335584">
            <w:pPr>
              <w:pStyle w:val="a3"/>
              <w:spacing w:line="249" w:lineRule="exact"/>
            </w:pPr>
            <w:r>
              <w:t xml:space="preserve">　　　　　　　　　　　　　　　　</w:t>
            </w:r>
            <w: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  <w:spacing w:val="-8"/>
              </w:rPr>
              <w:t xml:space="preserve"> </w:t>
            </w:r>
            <w:r>
              <w:rPr>
                <w:rFonts w:ascii="ＭＳ 明朝" w:hAnsi="ＭＳ 明朝" w:hint="eastAsia"/>
                <w:spacing w:val="-8"/>
              </w:rPr>
              <w:t>３　その他（　　　　　　　　　　）</w:t>
            </w:r>
            <w:r w:rsidR="00335584">
              <w:rPr>
                <w:rFonts w:ascii="ＭＳ 明朝" w:hAnsi="ＭＳ 明朝" w:hint="eastAsia"/>
                <w:spacing w:val="-8"/>
              </w:rPr>
              <w:t>－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347,226,000</w:t>
            </w:r>
            <w:r w:rsidR="0093789A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335584" w:rsidRDefault="009916CA">
            <w:pPr>
              <w:pStyle w:val="a3"/>
              <w:spacing w:line="249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助成金交付額※１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都道府県協議会事務費※２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国等への返納</w:t>
            </w:r>
          </w:p>
          <w:p w:rsidR="009916CA" w:rsidRPr="00335584" w:rsidRDefault="00335584">
            <w:pPr>
              <w:pStyle w:val="a3"/>
              <w:spacing w:line="249" w:lineRule="exac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335584">
              <w:rPr>
                <w:rFonts w:asciiTheme="minorEastAsia" w:eastAsiaTheme="minorEastAsia" w:hAnsiTheme="minorEastAsia" w:hint="eastAsia"/>
              </w:rPr>
              <w:t>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合計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　　　　　　　　　　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>
        <w:trPr>
          <w:cantSplit/>
          <w:trHeight w:hRule="exact" w:val="1101"/>
        </w:trPr>
        <w:tc>
          <w:tcPr>
            <w:tcW w:w="360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3392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35584" w:rsidRDefault="009916CA">
            <w:pPr>
              <w:pStyle w:val="a3"/>
              <w:spacing w:line="249" w:lineRule="exact"/>
              <w:rPr>
                <w:rFonts w:ascii="ＭＳ 明朝"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翌半期以降における執行見込額</w:t>
            </w:r>
          </w:p>
          <w:p w:rsidR="009916CA" w:rsidRPr="00335584" w:rsidRDefault="00335584" w:rsidP="00335584">
            <w:pPr>
              <w:pStyle w:val="a3"/>
              <w:spacing w:line="249" w:lineRule="exact"/>
              <w:ind w:firstLineChars="1000" w:firstLine="2100"/>
            </w:pPr>
            <w:r>
              <w:rPr>
                <w:rFonts w:ascii="ＭＳ 明朝" w:hAnsi="ＭＳ 明朝" w:hint="eastAsia"/>
              </w:rPr>
              <w:t>347,226,000</w:t>
            </w: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事業完了後の国庫返納見込額</w:t>
            </w:r>
            <w:r w:rsidR="00335584">
              <w:rPr>
                <w:rFonts w:ascii="ＭＳ 明朝" w:hAnsi="ＭＳ 明朝" w:hint="eastAsia"/>
              </w:rPr>
              <w:t xml:space="preserve">　　　　　　　　　　　　　　　　0</w:t>
            </w:r>
          </w:p>
        </w:tc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916CA" w:rsidRPr="00335584" w:rsidRDefault="009916CA">
            <w:pPr>
              <w:pStyle w:val="a3"/>
              <w:spacing w:before="105" w:line="393" w:lineRule="exact"/>
              <w:rPr>
                <w:rFonts w:cs="Times New Roman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基金残高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平成２６年３月末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Pr="00335584" w:rsidRDefault="00335584" w:rsidP="00335584">
            <w:pPr>
              <w:pStyle w:val="a3"/>
              <w:spacing w:before="144" w:line="249" w:lineRule="exact"/>
              <w:ind w:firstLineChars="50" w:firstLine="105"/>
              <w:rPr>
                <w:rFonts w:asciiTheme="minorEastAsia" w:eastAsiaTheme="minorEastAsia" w:hAnsiTheme="minorEastAsia"/>
              </w:rPr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平成２６年６月末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916CA" w:rsidRDefault="00265BFB" w:rsidP="00265BFB">
            <w:pPr>
              <w:pStyle w:val="a3"/>
              <w:spacing w:before="144" w:line="249" w:lineRule="exact"/>
              <w:ind w:firstLineChars="50" w:firstLine="105"/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平成２６年９月末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80658F" w:rsidP="0080658F">
            <w:pPr>
              <w:pStyle w:val="a3"/>
              <w:spacing w:before="144" w:line="249" w:lineRule="exact"/>
              <w:ind w:firstLineChars="50" w:firstLine="105"/>
            </w:pPr>
            <w:r w:rsidRPr="00335584">
              <w:rPr>
                <w:rFonts w:asciiTheme="minorEastAsia" w:eastAsiaTheme="minorEastAsia" w:hAnsiTheme="minorEastAsia" w:hint="eastAsia"/>
              </w:rPr>
              <w:t>347,226,000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平成２６年12月末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9916CA" w:rsidTr="00265BFB">
        <w:trPr>
          <w:cantSplit/>
          <w:trHeight w:hRule="exact" w:val="498"/>
        </w:trPr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8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平成２７年３月末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44" w:line="249" w:lineRule="exact"/>
            </w:pPr>
          </w:p>
        </w:tc>
      </w:tr>
    </w:tbl>
    <w:p w:rsidR="009916CA" w:rsidRDefault="009916CA">
      <w:pPr>
        <w:pStyle w:val="a3"/>
        <w:spacing w:line="144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  <w:sz w:val="18"/>
          <w:szCs w:val="18"/>
        </w:rPr>
        <w:t xml:space="preserve">　※１：助成金交付額には、基金から支出された協議会等助成金の金額を記載する。なお、当該金額には、「３　国等への返納」に記入した金額を含まないものとする。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  <w:sz w:val="18"/>
          <w:szCs w:val="18"/>
        </w:rPr>
        <w:t xml:space="preserve">　※２：都道府県協議会事務費には、１の助成金交付額に含まれない事務費がある場合に記載する。</w:t>
      </w: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  <w:rPr>
          <w:rFonts w:hint="eastAsia"/>
        </w:rPr>
      </w:pPr>
    </w:p>
    <w:p w:rsidR="00FA1D38" w:rsidRDefault="00FA1D38">
      <w:pPr>
        <w:pStyle w:val="a3"/>
        <w:spacing w:line="249" w:lineRule="exact"/>
        <w:rPr>
          <w:rFonts w:hint="eastAsia"/>
        </w:rPr>
      </w:pPr>
    </w:p>
    <w:p w:rsidR="00FA1D38" w:rsidRDefault="00FA1D38">
      <w:pPr>
        <w:pStyle w:val="a3"/>
        <w:spacing w:line="249" w:lineRule="exact"/>
        <w:rPr>
          <w:rFonts w:hint="eastAsia"/>
        </w:rPr>
      </w:pPr>
    </w:p>
    <w:p w:rsidR="00FA1D38" w:rsidRDefault="00FA1D38">
      <w:pPr>
        <w:pStyle w:val="a3"/>
        <w:spacing w:line="249" w:lineRule="exact"/>
        <w:rPr>
          <w:rFonts w:hint="eastAsia"/>
        </w:rPr>
      </w:pPr>
    </w:p>
    <w:p w:rsidR="00FA1D38" w:rsidRDefault="00FA1D38">
      <w:pPr>
        <w:pStyle w:val="a3"/>
        <w:spacing w:line="249" w:lineRule="exact"/>
        <w:rPr>
          <w:rFonts w:hint="eastAsia"/>
        </w:rPr>
      </w:pPr>
    </w:p>
    <w:p w:rsidR="00FA1D38" w:rsidRDefault="00FA1D38">
      <w:pPr>
        <w:pStyle w:val="a3"/>
        <w:spacing w:line="249" w:lineRule="exact"/>
      </w:pPr>
    </w:p>
    <w:p w:rsidR="00335584" w:rsidRDefault="00335584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　２　攻めの農業実践緊急対策事業に係る事業実施主体ごとの収支明細</w:t>
      </w:r>
    </w:p>
    <w:p w:rsidR="009916CA" w:rsidRDefault="009916CA">
      <w:pPr>
        <w:pStyle w:val="a3"/>
        <w:spacing w:line="249" w:lineRule="exact"/>
      </w:pPr>
      <w:r>
        <w:rPr>
          <w:rFonts w:ascii="ＭＳ 明朝" w:hAnsi="ＭＳ 明朝" w:hint="eastAsia"/>
        </w:rPr>
        <w:t xml:space="preserve">                           </w:t>
      </w:r>
      <w:r w:rsidR="00335584">
        <w:rPr>
          <w:rFonts w:ascii="ＭＳ 明朝" w:hAnsi="ＭＳ 明朝" w:hint="eastAsia"/>
        </w:rPr>
        <w:t xml:space="preserve">                               </w:t>
      </w:r>
      <w:r>
        <w:rPr>
          <w:rFonts w:ascii="ＭＳ 明朝" w:hAnsi="ＭＳ 明朝" w:hint="eastAsia"/>
        </w:rPr>
        <w:t xml:space="preserve">　　  　  （単位：円） </w:t>
      </w:r>
    </w:p>
    <w:tbl>
      <w:tblPr>
        <w:tblW w:w="0" w:type="auto"/>
        <w:tblInd w:w="58" w:type="dxa"/>
        <w:tblLayout w:type="fixed"/>
        <w:tblCellMar>
          <w:left w:w="11" w:type="dxa"/>
          <w:right w:w="11" w:type="dxa"/>
        </w:tblCellMar>
        <w:tblLook w:val="0000"/>
      </w:tblPr>
      <w:tblGrid>
        <w:gridCol w:w="1692"/>
        <w:gridCol w:w="2444"/>
        <w:gridCol w:w="1222"/>
        <w:gridCol w:w="1128"/>
        <w:gridCol w:w="1786"/>
      </w:tblGrid>
      <w:tr w:rsidR="009916CA">
        <w:trPr>
          <w:cantSplit/>
          <w:trHeight w:hRule="exact" w:val="49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事業実施主体名※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収　入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支　出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393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備　考</w:t>
            </w:r>
          </w:p>
        </w:tc>
      </w:tr>
      <w:tr w:rsidR="009916CA">
        <w:trPr>
          <w:cantSplit/>
          <w:trHeight w:hRule="exact" w:val="247"/>
        </w:trPr>
        <w:tc>
          <w:tcPr>
            <w:tcW w:w="16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24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wordWrap/>
              <w:spacing w:line="240" w:lineRule="auto"/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  <w:r>
              <w:rPr>
                <w:rFonts w:ascii="ＭＳ 明朝" w:hAnsi="ＭＳ 明朝" w:hint="eastAsia"/>
                <w:spacing w:val="-12"/>
              </w:rPr>
              <w:t>うち返納額</w:t>
            </w:r>
          </w:p>
        </w:tc>
        <w:tc>
          <w:tcPr>
            <w:tcW w:w="178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  <w:jc w:val="center"/>
            </w:pPr>
          </w:p>
        </w:tc>
      </w:tr>
      <w:tr w:rsidR="009916CA" w:rsidTr="00FA1D38">
        <w:trPr>
          <w:trHeight w:hRule="exact" w:val="1711"/>
        </w:trPr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before="105" w:line="249" w:lineRule="exact"/>
            </w:pPr>
          </w:p>
          <w:p w:rsidR="009916CA" w:rsidRDefault="004E3844">
            <w:pPr>
              <w:pStyle w:val="a3"/>
              <w:spacing w:line="249" w:lineRule="exact"/>
            </w:pPr>
            <w:r>
              <w:rPr>
                <w:rFonts w:hint="eastAsia"/>
              </w:rPr>
              <w:t>高知県農業再生協議会</w:t>
            </w:r>
          </w:p>
          <w:p w:rsidR="009916CA" w:rsidRDefault="009916CA">
            <w:pPr>
              <w:pStyle w:val="a3"/>
              <w:spacing w:line="249" w:lineRule="exact"/>
            </w:pPr>
          </w:p>
          <w:p w:rsidR="009916CA" w:rsidRDefault="009916CA">
            <w:pPr>
              <w:pStyle w:val="a3"/>
              <w:spacing w:line="393" w:lineRule="exact"/>
            </w:pPr>
            <w:r>
              <w:rPr>
                <w:rFonts w:ascii="ＭＳ 明朝" w:hAnsi="ＭＳ 明朝" w:hint="eastAsia"/>
                <w:spacing w:val="-12"/>
              </w:rPr>
              <w:t xml:space="preserve">　　　合計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347,226,000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FA1D38">
            <w:pPr>
              <w:pStyle w:val="a3"/>
              <w:spacing w:line="249" w:lineRule="exact"/>
              <w:ind w:firstLineChars="500" w:firstLine="1050"/>
            </w:pPr>
            <w:r>
              <w:rPr>
                <w:rFonts w:hint="eastAsia"/>
              </w:rPr>
              <w:t>347,226,000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  <w:ind w:firstLineChars="400" w:firstLine="840"/>
            </w:pPr>
            <w:r>
              <w:rPr>
                <w:rFonts w:hint="eastAsia"/>
              </w:rPr>
              <w:t>0</w:t>
            </w:r>
          </w:p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  <w:p w:rsidR="00073A3E" w:rsidRDefault="00073A3E" w:rsidP="00B94426">
            <w:pPr>
              <w:pStyle w:val="a3"/>
              <w:spacing w:line="249" w:lineRule="exac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0</w:t>
            </w: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</w:pPr>
          </w:p>
          <w:p w:rsidR="00B94426" w:rsidRDefault="00B94426" w:rsidP="00B94426">
            <w:pPr>
              <w:pStyle w:val="a3"/>
              <w:spacing w:line="249" w:lineRule="exact"/>
              <w:ind w:firstLineChars="400" w:firstLine="840"/>
            </w:pPr>
            <w:bookmarkStart w:id="0" w:name="_GoBack"/>
            <w:bookmarkEnd w:id="0"/>
            <w:r>
              <w:rPr>
                <w:rFonts w:hint="eastAsia"/>
              </w:rPr>
              <w:t>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16CA" w:rsidRDefault="009916CA">
            <w:pPr>
              <w:pStyle w:val="a3"/>
              <w:spacing w:line="249" w:lineRule="exact"/>
            </w:pPr>
          </w:p>
        </w:tc>
      </w:tr>
    </w:tbl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  <w:spacing w:line="249" w:lineRule="exact"/>
      </w:pPr>
    </w:p>
    <w:p w:rsidR="009916CA" w:rsidRDefault="009916CA">
      <w:pPr>
        <w:pStyle w:val="a3"/>
      </w:pPr>
    </w:p>
    <w:p w:rsidR="009916CA" w:rsidRDefault="009916CA" w:rsidP="0093789A">
      <w:pPr>
        <w:pStyle w:val="a3"/>
        <w:spacing w:line="1245" w:lineRule="exact"/>
      </w:pPr>
    </w:p>
    <w:sectPr w:rsidR="009916CA" w:rsidSect="009916C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D38" w:rsidRDefault="00FA1D38" w:rsidP="00335584">
      <w:r>
        <w:separator/>
      </w:r>
    </w:p>
  </w:endnote>
  <w:endnote w:type="continuationSeparator" w:id="0">
    <w:p w:rsidR="00FA1D38" w:rsidRDefault="00FA1D38" w:rsidP="00335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D38" w:rsidRDefault="00FA1D38" w:rsidP="00335584">
      <w:r>
        <w:separator/>
      </w:r>
    </w:p>
  </w:footnote>
  <w:footnote w:type="continuationSeparator" w:id="0">
    <w:p w:rsidR="00FA1D38" w:rsidRDefault="00FA1D38" w:rsidP="003355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6CA"/>
    <w:rsid w:val="00013A84"/>
    <w:rsid w:val="00037F2C"/>
    <w:rsid w:val="00073A3E"/>
    <w:rsid w:val="000C6266"/>
    <w:rsid w:val="000D6F30"/>
    <w:rsid w:val="00265BFB"/>
    <w:rsid w:val="00335584"/>
    <w:rsid w:val="003666F6"/>
    <w:rsid w:val="003D4EA4"/>
    <w:rsid w:val="004E3844"/>
    <w:rsid w:val="00661873"/>
    <w:rsid w:val="0080658F"/>
    <w:rsid w:val="00811AC4"/>
    <w:rsid w:val="008A52AB"/>
    <w:rsid w:val="0093789A"/>
    <w:rsid w:val="009657A8"/>
    <w:rsid w:val="009916CA"/>
    <w:rsid w:val="00A61C7C"/>
    <w:rsid w:val="00B05206"/>
    <w:rsid w:val="00B94426"/>
    <w:rsid w:val="00C94751"/>
    <w:rsid w:val="00CC4B57"/>
    <w:rsid w:val="00D5234E"/>
    <w:rsid w:val="00D7491E"/>
    <w:rsid w:val="00E6556C"/>
    <w:rsid w:val="00E746D6"/>
    <w:rsid w:val="00F47D46"/>
    <w:rsid w:val="00FA1D38"/>
    <w:rsid w:val="00FF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1C7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5584"/>
  </w:style>
  <w:style w:type="paragraph" w:styleId="a6">
    <w:name w:val="footer"/>
    <w:basedOn w:val="a"/>
    <w:link w:val="a7"/>
    <w:uiPriority w:val="99"/>
    <w:semiHidden/>
    <w:unhideWhenUsed/>
    <w:rsid w:val="0033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55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as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</TotalTime>
  <Pages>2</Pages>
  <Words>387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2014-10-13T23:44:00Z</cp:lastPrinted>
  <dcterms:created xsi:type="dcterms:W3CDTF">2014-10-29T07:22:00Z</dcterms:created>
  <dcterms:modified xsi:type="dcterms:W3CDTF">2014-10-29T07:22:00Z</dcterms:modified>
</cp:coreProperties>
</file>