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rPr>
          <w:rFonts w:hint="eastAsia"/>
        </w:rPr>
      </w:pPr>
      <w:r>
        <w:rPr>
          <w:rFonts w:hint="eastAsia"/>
        </w:rPr>
        <w:t>第６号様式の２（第５条の２関係）</w:t>
      </w:r>
    </w:p>
    <w:p>
      <w:pPr>
        <w:pStyle w:val="0"/>
        <w:rPr>
          <w:rFonts w:hint="eastAsia"/>
        </w:rPr>
      </w:pPr>
    </w:p>
    <w:p>
      <w:pPr>
        <w:pStyle w:val="0"/>
        <w:jc w:val="center"/>
        <w:rPr>
          <w:rFonts w:hint="eastAsia"/>
        </w:rPr>
      </w:pPr>
      <w:r>
        <w:rPr>
          <w:rFonts w:hint="eastAsia"/>
        </w:rPr>
        <w:t>紛　失　申　出　書</w:t>
      </w:r>
    </w:p>
    <w:p>
      <w:pPr>
        <w:pStyle w:val="0"/>
        <w:jc w:val="center"/>
        <w:rPr>
          <w:rFonts w:hint="eastAsia"/>
        </w:rPr>
      </w:pPr>
    </w:p>
    <w:p>
      <w:pPr>
        <w:pStyle w:val="0"/>
        <w:ind w:rightChars="0"/>
        <w:jc w:val="right"/>
        <w:rPr>
          <w:rFonts w:hint="eastAsia"/>
        </w:rPr>
      </w:pPr>
      <w:r>
        <w:rPr>
          <w:rFonts w:hint="eastAsia"/>
        </w:rPr>
        <w:t>令和　　　年　　　月　　　日</w:t>
      </w:r>
    </w:p>
    <w:p>
      <w:pPr>
        <w:pStyle w:val="0"/>
        <w:rPr>
          <w:rFonts w:hint="eastAsia"/>
        </w:rPr>
      </w:pPr>
    </w:p>
    <w:p>
      <w:pPr>
        <w:pStyle w:val="0"/>
        <w:rPr>
          <w:rFonts w:hint="eastAsia"/>
        </w:rPr>
      </w:pPr>
      <w:r>
        <w:rPr>
          <w:rFonts w:hint="eastAsia"/>
        </w:rPr>
        <w:t>高知県教育委員会　様</w:t>
      </w:r>
    </w:p>
    <w:p>
      <w:pPr>
        <w:pStyle w:val="0"/>
        <w:rPr>
          <w:rFonts w:hint="eastAsia"/>
        </w:rPr>
      </w:pPr>
    </w:p>
    <w:p>
      <w:pPr>
        <w:pStyle w:val="0"/>
        <w:ind w:left="0" w:leftChars="0" w:firstLine="5670" w:firstLineChars="2700"/>
        <w:rPr>
          <w:rFonts w:hint="eastAsia"/>
        </w:rPr>
      </w:pPr>
      <w:r>
        <w:rPr>
          <w:rFonts w:hint="eastAsia"/>
        </w:rPr>
        <w:t>本籍地</w:t>
      </w:r>
    </w:p>
    <w:p>
      <w:pPr>
        <w:pStyle w:val="0"/>
        <w:ind w:firstLine="5670" w:firstLineChars="2700"/>
        <w:rPr>
          <w:rFonts w:hint="eastAsia"/>
        </w:rPr>
      </w:pPr>
      <w:r>
        <w:rPr>
          <w:rFonts w:hint="eastAsia"/>
        </w:rPr>
        <w:t>現住所</w:t>
      </w:r>
    </w:p>
    <w:p>
      <w:pPr>
        <w:pStyle w:val="0"/>
        <w:spacing w:line="380" w:lineRule="exact"/>
        <w:ind w:left="0" w:leftChars="-15" w:hanging="32" w:hangingChars="15"/>
        <w:rPr>
          <w:rFonts w:hint="eastAsia"/>
        </w:rPr>
      </w:pPr>
      <w:r>
        <w:rPr>
          <w:rFonts w:hint="eastAsia"/>
        </w:rPr>
        <mc:AlternateContent>
          <mc:Choice Requires="wps">
            <w:drawing>
              <wp:anchor simplePos="0" relativeHeight="2" behindDoc="0" locked="0" layoutInCell="1" hidden="0" allowOverlap="1">
                <wp:simplePos x="0" y="0"/>
                <wp:positionH relativeFrom="column">
                  <wp:posOffset>5389880</wp:posOffset>
                </wp:positionH>
                <wp:positionV relativeFrom="paragraph">
                  <wp:posOffset>12700</wp:posOffset>
                </wp:positionV>
                <wp:extent cx="266700" cy="228600"/>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266700" cy="22860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印</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argin-top:1pt;mso-position-vertical-relative:text;mso-position-horizontal-relative:text;position:absolute;height:18pt;width:21pt;margin-left:424.4pt;z-index:2;" o:spid="_x0000_s1026" o:allowincell="t" filled="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rPr>
                        <w:t>印</w:t>
                      </w:r>
                    </w:p>
                  </w:txbxContent>
                </v:textbox>
                <v:imagedata o:title=""/>
                <w10:wrap type="none" anchorx="text" anchory="text"/>
              </v:shape>
            </w:pict>
          </mc:Fallback>
        </mc:AlternateContent>
      </w:r>
      <w:r>
        <w:rPr>
          <w:rFonts w:hint="eastAsia"/>
        </w:rPr>
        <w:t>　　　　　　　　　　　　　　　　　　　　　　　　　　　</w:t>
      </w:r>
      <w:r>
        <w:rPr>
          <w:rFonts w:hint="eastAsia"/>
        </w:rPr>
        <w:fldChar w:fldCharType="begin"/>
      </w:r>
      <w:r>
        <w:rPr>
          <w:rFonts w:hint="eastAsia"/>
        </w:rPr>
        <w:instrText>EQ \* jc2 \* hps12 \o\ad(\s\up 9(</w:instrText>
      </w:r>
      <w:r>
        <w:rPr>
          <w:rFonts w:hint="eastAsia" w:ascii="ＭＳ 明朝" w:hAnsi="ＭＳ 明朝" w:eastAsia="ＭＳ 明朝"/>
          <w:sz w:val="12"/>
        </w:rPr>
        <w:instrText>フ</w:instrText>
      </w:r>
      <w:r>
        <w:rPr>
          <w:rFonts w:hint="eastAsia" w:ascii="ＭＳ 明朝" w:hAnsi="ＭＳ 明朝" w:eastAsia="ＭＳ 明朝"/>
          <w:sz w:val="12"/>
        </w:rPr>
        <w:instrText>リ</w:instrText>
      </w:r>
      <w:r>
        <w:rPr>
          <w:rFonts w:hint="eastAsia"/>
        </w:rPr>
        <w:instrText>),</w:instrText>
      </w:r>
      <w:r>
        <w:rPr>
          <w:rFonts w:hint="eastAsia"/>
        </w:rPr>
        <w:instrText>氏</w:instrText>
      </w:r>
      <w:r>
        <w:rPr>
          <w:rFonts w:hint="eastAsia"/>
        </w:rPr>
        <w:instrText>)</w:instrText>
      </w:r>
      <w:r>
        <w:rPr>
          <w:rFonts w:hint="eastAsia"/>
        </w:rPr>
        <w:fldChar w:fldCharType="end"/>
      </w:r>
      <w:r>
        <w:rPr>
          <w:rFonts w:hint="eastAsia"/>
        </w:rPr>
        <w:t>　</w:t>
      </w:r>
      <w:r>
        <w:rPr>
          <w:rFonts w:hint="eastAsia"/>
        </w:rPr>
        <w:fldChar w:fldCharType="begin"/>
      </w:r>
      <w:r>
        <w:rPr>
          <w:rFonts w:hint="eastAsia"/>
        </w:rPr>
        <w:instrText>EQ \* jc2 \* hps12 \o\ad(\s\up 9(</w:instrText>
      </w:r>
      <w:r>
        <w:rPr>
          <w:rFonts w:hint="eastAsia" w:ascii="ＭＳ 明朝" w:hAnsi="ＭＳ 明朝" w:eastAsia="ＭＳ 明朝"/>
          <w:sz w:val="12"/>
        </w:rPr>
        <w:instrText>ガ</w:instrText>
      </w:r>
      <w:r>
        <w:rPr>
          <w:rFonts w:hint="eastAsia" w:ascii="ＭＳ 明朝" w:hAnsi="ＭＳ 明朝" w:eastAsia="ＭＳ 明朝"/>
          <w:sz w:val="12"/>
        </w:rPr>
        <w:instrText>ナ</w:instrText>
      </w:r>
      <w:r>
        <w:rPr>
          <w:rFonts w:hint="eastAsia"/>
        </w:rPr>
        <w:instrText>),</w:instrText>
      </w:r>
      <w:r>
        <w:rPr>
          <w:rFonts w:hint="eastAsia"/>
        </w:rPr>
        <w:instrText>名</w:instrText>
      </w:r>
      <w:r>
        <w:rPr>
          <w:rFonts w:hint="eastAsia"/>
        </w:rPr>
        <w:instrText>)</w:instrText>
      </w:r>
      <w:r>
        <w:rPr>
          <w:rFonts w:hint="eastAsia"/>
        </w:rPr>
        <w:fldChar w:fldCharType="end"/>
      </w:r>
      <w:r>
        <w:rPr>
          <w:rFonts w:hint="eastAsia"/>
        </w:rPr>
        <w:t>　　</w:t>
      </w:r>
    </w:p>
    <w:p>
      <w:pPr>
        <w:pStyle w:val="0"/>
        <w:spacing w:line="380" w:lineRule="exact"/>
        <w:ind w:left="0" w:leftChars="-15" w:hanging="32" w:hangingChars="15"/>
        <w:jc w:val="right"/>
        <w:rPr>
          <w:rFonts w:hint="eastAsia"/>
        </w:rPr>
      </w:pPr>
      <w:r>
        <w:rPr>
          <w:rFonts w:hint="eastAsia"/>
        </w:rPr>
        <w:t>年　　　月　　　日生</w:t>
      </w:r>
    </w:p>
    <w:p>
      <w:pPr>
        <w:pStyle w:val="0"/>
        <w:spacing w:line="380" w:lineRule="exact"/>
        <w:ind w:left="-32" w:leftChars="-15" w:right="840" w:rightChars="400" w:firstLine="0" w:firstLineChars="0"/>
        <w:rPr>
          <w:rFonts w:hint="eastAsia"/>
        </w:rPr>
      </w:pPr>
    </w:p>
    <w:p>
      <w:pPr>
        <w:pStyle w:val="0"/>
        <w:spacing w:line="380" w:lineRule="exact"/>
        <w:ind w:left="-32" w:leftChars="-15" w:rightChars="0" w:firstLine="0" w:firstLineChars="0"/>
        <w:rPr>
          <w:rFonts w:hint="eastAsia"/>
        </w:rPr>
      </w:pPr>
      <w:r>
        <w:rPr>
          <w:rFonts w:hint="eastAsia"/>
        </w:rPr>
        <w:t>　教育職員免許状に関する規則第５条の２第２項の規定に基づき特別支援学校教諭免許状に　新教育領域の追加の定めを申し出るに当たり、既に交付を受けた特別支援学校教諭免許状を　紛失したことを申し出ます。</w:t>
      </w:r>
    </w:p>
    <w:p>
      <w:pPr>
        <w:pStyle w:val="0"/>
        <w:spacing w:line="380" w:lineRule="exact"/>
        <w:ind w:left="-32" w:leftChars="-15" w:rightChars="0" w:firstLine="0" w:firstLineChars="0"/>
        <w:rPr>
          <w:rFonts w:hint="eastAsia"/>
        </w:rPr>
      </w:pPr>
    </w:p>
    <w:p>
      <w:pPr>
        <w:pStyle w:val="0"/>
        <w:spacing w:line="380" w:lineRule="exact"/>
        <w:ind w:left="-32" w:leftChars="-15" w:rightChars="0" w:firstLine="0" w:firstLineChars="0"/>
        <w:rPr>
          <w:rFonts w:hint="eastAsia"/>
        </w:rPr>
      </w:pPr>
    </w:p>
    <w:p>
      <w:pPr>
        <w:pStyle w:val="0"/>
        <w:spacing w:line="380" w:lineRule="exact"/>
        <w:ind w:left="-32" w:leftChars="-15" w:rightChars="0" w:firstLine="0" w:firstLineChars="0"/>
        <w:rPr>
          <w:rFonts w:hint="eastAsia"/>
        </w:rPr>
      </w:pPr>
    </w:p>
    <w:p>
      <w:pPr>
        <w:pStyle w:val="0"/>
        <w:spacing w:line="380" w:lineRule="exact"/>
        <w:ind w:left="-32" w:leftChars="-15" w:rightChars="0" w:firstLine="0" w:firstLineChars="0"/>
        <w:rPr>
          <w:rFonts w:hint="eastAsia"/>
        </w:rPr>
      </w:pPr>
    </w:p>
    <w:p>
      <w:pPr>
        <w:pStyle w:val="0"/>
        <w:spacing w:line="380" w:lineRule="exact"/>
        <w:ind w:left="-32" w:leftChars="-15" w:rightChars="0" w:firstLine="0" w:firstLineChars="0"/>
        <w:rPr>
          <w:rFonts w:hint="eastAsia"/>
        </w:rPr>
      </w:pPr>
    </w:p>
    <w:p>
      <w:pPr>
        <w:pStyle w:val="0"/>
        <w:spacing w:line="380" w:lineRule="exact"/>
        <w:ind w:left="-32" w:leftChars="-15" w:rightChars="0" w:firstLine="0" w:firstLineChars="0"/>
        <w:rPr>
          <w:rFonts w:hint="eastAsia"/>
        </w:rPr>
      </w:pPr>
    </w:p>
    <w:p>
      <w:pPr>
        <w:pStyle w:val="0"/>
        <w:spacing w:line="380" w:lineRule="exact"/>
        <w:ind w:left="-32" w:leftChars="-15" w:rightChars="0" w:firstLine="0" w:firstLineChars="0"/>
        <w:rPr>
          <w:rFonts w:hint="eastAsia"/>
        </w:rPr>
      </w:pPr>
    </w:p>
    <w:p>
      <w:pPr>
        <w:pStyle w:val="0"/>
        <w:spacing w:line="380" w:lineRule="exact"/>
        <w:ind w:left="-32" w:leftChars="-15" w:rightChars="0" w:firstLine="0" w:firstLineChars="0"/>
        <w:rPr>
          <w:rFonts w:hint="eastAsia"/>
        </w:rPr>
      </w:pPr>
    </w:p>
    <w:p>
      <w:pPr>
        <w:pStyle w:val="0"/>
        <w:spacing w:line="380" w:lineRule="exact"/>
        <w:ind w:left="-32" w:leftChars="-15" w:rightChars="0" w:firstLine="0" w:firstLineChars="0"/>
        <w:rPr>
          <w:rFonts w:hint="eastAsia"/>
        </w:rPr>
      </w:pPr>
    </w:p>
    <w:p>
      <w:pPr>
        <w:pStyle w:val="0"/>
        <w:spacing w:line="380" w:lineRule="exact"/>
        <w:ind w:left="-32" w:leftChars="-15" w:rightChars="0" w:firstLine="0" w:firstLineChars="0"/>
        <w:rPr>
          <w:rFonts w:hint="eastAsia"/>
        </w:rPr>
      </w:pPr>
    </w:p>
    <w:p>
      <w:pPr>
        <w:pStyle w:val="0"/>
        <w:spacing w:line="380" w:lineRule="exact"/>
        <w:ind w:left="-32" w:leftChars="-15" w:rightChars="0" w:firstLine="0" w:firstLineChars="0"/>
        <w:rPr>
          <w:rFonts w:hint="eastAsia"/>
        </w:rPr>
      </w:pPr>
    </w:p>
    <w:p>
      <w:pPr>
        <w:pStyle w:val="0"/>
        <w:spacing w:line="380" w:lineRule="exact"/>
        <w:ind w:left="-32" w:leftChars="-15" w:rightChars="0" w:firstLine="0" w:firstLineChars="0"/>
        <w:rPr>
          <w:rFonts w:hint="eastAsia"/>
        </w:rPr>
      </w:pPr>
    </w:p>
    <w:p>
      <w:pPr>
        <w:pStyle w:val="0"/>
        <w:spacing w:line="380" w:lineRule="exact"/>
        <w:ind w:left="-32" w:leftChars="-15" w:rightChars="0" w:firstLine="0" w:firstLineChars="0"/>
        <w:rPr>
          <w:rFonts w:hint="eastAsia"/>
          <w:spacing w:val="4"/>
        </w:rPr>
      </w:pPr>
      <w:r>
        <w:rPr>
          <w:rFonts w:hint="eastAsia"/>
          <w:spacing w:val="4"/>
        </w:rPr>
        <w:t>備考　この紛失申出書を提出しても、新たに交付される特別支援学校教諭免許状には、紛失</w:t>
      </w:r>
    </w:p>
    <w:p>
      <w:pPr>
        <w:pStyle w:val="0"/>
        <w:spacing w:line="380" w:lineRule="exact"/>
        <w:ind w:left="389" w:leftChars="185" w:right="0" w:rightChars="0" w:firstLine="0" w:firstLineChars="0"/>
        <w:rPr>
          <w:rFonts w:hint="eastAsia"/>
          <w:spacing w:val="4"/>
        </w:rPr>
      </w:pPr>
      <w:r>
        <w:rPr>
          <w:rFonts w:hint="eastAsia"/>
          <w:spacing w:val="4"/>
        </w:rPr>
        <w:t>した特別支援学校教諭免許状に定める特別支援教育領域は定められない（記載されない）　ことになります。</w:t>
      </w:r>
    </w:p>
    <w:p>
      <w:pPr>
        <w:pStyle w:val="0"/>
        <w:spacing w:line="380" w:lineRule="exact"/>
        <w:ind w:left="404" w:leftChars="-15" w:right="0" w:rightChars="0" w:hanging="436" w:hangingChars="200"/>
        <w:rPr>
          <w:rFonts w:hint="eastAsia"/>
          <w:spacing w:val="4"/>
        </w:rPr>
      </w:pPr>
      <w:r>
        <w:rPr>
          <w:rFonts w:hint="eastAsia"/>
          <w:spacing w:val="4"/>
        </w:rPr>
        <w:t>　　　紛失した特別支援学校教諭免許状に定める特別支援教育領域を含めた特別支援学校教諭免許状を希望する場合は、新教育領域の追加の定めを申し出る前に、教育職員免許状に関する規則第</w:t>
      </w:r>
      <w:bookmarkStart w:id="0" w:name="_GoBack"/>
      <w:bookmarkEnd w:id="0"/>
      <w:r>
        <w:rPr>
          <w:rFonts w:hint="eastAsia" w:asciiTheme="minorEastAsia" w:hAnsiTheme="minorEastAsia" w:eastAsiaTheme="minorEastAsia"/>
          <w:spacing w:val="4"/>
        </w:rPr>
        <w:t>12</w:t>
      </w:r>
      <w:r>
        <w:rPr>
          <w:rFonts w:hint="eastAsia"/>
          <w:spacing w:val="4"/>
        </w:rPr>
        <w:t>条第１項に規定する手続により紛失した特別支援学校教諭免許状の再交付を受けてください。</w:t>
      </w:r>
    </w:p>
    <w:sectPr>
      <w:pgSz w:w="11906" w:h="16838"/>
      <w:pgMar w:top="1531" w:right="1247" w:bottom="1701" w:left="175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Relationships xmlns="http://schemas.openxmlformats.org/package/2006/relationships"><Relationship Target="fontTable.xml" Id="rId1" Type="http://schemas.openxmlformats.org/officeDocument/2006/relationships/fontTable"/><Relationship Target="settings.xml" Id="rId3" Type="http://schemas.openxmlformats.org/officeDocument/2006/relationships/settings"/><Relationship Target="commentsExtended.xml" Id="rId5" Type="http://schemas.microsoft.com/office/2011/relationships/commentsExtended"/><Relationship Target="styles.xml" Id="rId2" Type="http://schemas.openxmlformats.org/officeDocument/2006/relationships/styles"/><Relationship Target="theme/theme1.xml" Id="rId4" Type="http://schemas.openxmlformats.org/officeDocument/2006/relationships/theme"/></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TotalTime>
  <Pages>1</Pages>
  <Words>1</Words>
  <Characters>358</Characters>
  <Application>JUST Note</Application>
  <Lines>36</Lines>
  <Paragraphs>13</Paragraphs>
  <CharactersWithSpaces>416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367660</dc:creator>
  <cp:lastModifiedBy>367660</cp:lastModifiedBy>
  <cp:lastPrinted>2019-06-27T07:09:59Z</cp:lastPrinted>
  <dcterms:created xsi:type="dcterms:W3CDTF">2019-06-27T06:55:00Z</dcterms:created>
  <dcterms:modified xsi:type="dcterms:W3CDTF">2019-06-28T09:44:48Z</dcterms:modified>
  <cp:revision>1</cp:revision>
</cp:coreProperties>
</file>