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2"/>
        </w:rPr>
      </w:pPr>
      <w:bookmarkStart w:id="0" w:name="_GoBack"/>
      <w:bookmarkEnd w:id="0"/>
      <w:r>
        <w:rPr>
          <w:rFonts w:hint="eastAsia" w:asciiTheme="minorEastAsia" w:hAnsiTheme="minorEastAsia" w:eastAsiaTheme="minorEastAsia"/>
          <w:sz w:val="22"/>
        </w:rPr>
        <w:t>別記</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第１号様式（第５条関係）</w:t>
      </w:r>
    </w:p>
    <w:p>
      <w:pPr>
        <w:pStyle w:val="16"/>
        <w:wordWrap w:val="0"/>
        <w:rPr>
          <w:rFonts w:hint="default" w:asciiTheme="minorEastAsia" w:hAnsiTheme="minorEastAsia" w:eastAsiaTheme="minorEastAsia"/>
          <w:sz w:val="22"/>
        </w:rPr>
      </w:pPr>
      <w:r>
        <w:rPr>
          <w:rFonts w:hint="eastAsia" w:asciiTheme="minorEastAsia" w:hAnsiTheme="minorEastAsia" w:eastAsiaTheme="minorEastAsia"/>
          <w:spacing w:val="550"/>
          <w:kern w:val="0"/>
          <w:sz w:val="22"/>
          <w:fitText w:val="1540" w:id="1"/>
        </w:rPr>
        <w:t>番</w:t>
      </w:r>
      <w:r>
        <w:rPr>
          <w:rFonts w:hint="eastAsia" w:asciiTheme="minorEastAsia" w:hAnsiTheme="minorEastAsia" w:eastAsiaTheme="minorEastAsia"/>
          <w:kern w:val="0"/>
          <w:sz w:val="22"/>
          <w:fitText w:val="1540" w:id="1"/>
        </w:rPr>
        <w:t>号</w:t>
      </w:r>
      <w:r>
        <w:rPr>
          <w:rFonts w:hint="eastAsia" w:asciiTheme="minorEastAsia" w:hAnsiTheme="minorEastAsia" w:eastAsiaTheme="minorEastAsia"/>
          <w:kern w:val="0"/>
          <w:sz w:val="22"/>
        </w:rPr>
        <w:t>　</w:t>
      </w:r>
    </w:p>
    <w:p>
      <w:pPr>
        <w:pStyle w:val="0"/>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年　　月　　日　</w:t>
      </w:r>
    </w:p>
    <w:p>
      <w:pPr>
        <w:pStyle w:val="0"/>
        <w:rPr>
          <w:rFonts w:hint="default" w:asciiTheme="minorEastAsia" w:hAnsiTheme="minorEastAsia" w:eastAsiaTheme="minorEastAsia"/>
          <w:sz w:val="22"/>
        </w:rPr>
      </w:pP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高知県知事　　　　　　　　　　様</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660" w:firstLineChars="300"/>
        <w:jc w:val="left"/>
        <w:rPr>
          <w:rFonts w:hint="default" w:asciiTheme="minorEastAsia" w:hAnsiTheme="minorEastAsia" w:eastAsiaTheme="minorEastAsia"/>
          <w:sz w:val="22"/>
        </w:rPr>
      </w:pPr>
      <w:r>
        <w:rPr>
          <w:rFonts w:hint="eastAsia" w:asciiTheme="minorEastAsia" w:hAnsiTheme="minorEastAsia" w:eastAsiaTheme="minorEastAsia"/>
          <w:sz w:val="22"/>
        </w:rPr>
        <w:t>　　　　　　　　　　　　　　　　　　　　　　　　　　　　　市町村長名</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年度高知県市町村管理漁港沈廃船処理推進事業費補助金交付申請書</w:t>
      </w:r>
    </w:p>
    <w:p>
      <w:pPr>
        <w:pStyle w:val="0"/>
        <w:rPr>
          <w:rFonts w:hint="default" w:asciiTheme="minorEastAsia" w:hAnsiTheme="minorEastAsia" w:eastAsiaTheme="minorEastAsia"/>
          <w:color w:val="auto"/>
          <w:sz w:val="22"/>
        </w:rPr>
      </w:pPr>
    </w:p>
    <w:p>
      <w:pPr>
        <w:pStyle w:val="0"/>
        <w:tabs>
          <w:tab w:val="center" w:leader="none" w:pos="4677"/>
          <w:tab w:val="left" w:leader="none" w:pos="8130"/>
        </w:tabs>
        <w:ind w:firstLine="220" w:firstLineChars="100"/>
        <w:jc w:val="left"/>
        <w:rPr>
          <w:rFonts w:hint="default"/>
          <w:color w:val="auto"/>
        </w:rPr>
      </w:pPr>
      <w:r>
        <w:rPr>
          <w:rFonts w:hint="eastAsia" w:asciiTheme="minorEastAsia" w:hAnsiTheme="minorEastAsia" w:eastAsiaTheme="minorEastAsia"/>
          <w:color w:val="auto"/>
          <w:sz w:val="22"/>
        </w:rPr>
        <w:t>このことにつきまして、高知県市町村管理漁港沈廃船処理推進事業費補助金交付要綱第５条の規定により、</w:t>
      </w:r>
      <w:r>
        <w:rPr>
          <w:rFonts w:hint="eastAsia"/>
          <w:color w:val="auto"/>
        </w:rPr>
        <w:t>補助金　　　　　　　　　　　　円の交付を申請します。</w:t>
      </w:r>
    </w:p>
    <w:p>
      <w:pPr>
        <w:pStyle w:val="15"/>
        <w:jc w:val="both"/>
        <w:rPr>
          <w:rFonts w:hint="default" w:asciiTheme="minorEastAsia" w:hAnsiTheme="minorEastAsia" w:eastAsiaTheme="minorEastAsia"/>
          <w:color w:val="auto"/>
          <w:sz w:val="22"/>
        </w:rPr>
      </w:pPr>
    </w:p>
    <w:p>
      <w:pPr>
        <w:pStyle w:val="15"/>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0"/>
        <w:rPr>
          <w:rFonts w:hint="default" w:asciiTheme="minorEastAsia" w:hAnsiTheme="minorEastAsia" w:eastAsiaTheme="minorEastAsia"/>
          <w:color w:val="auto"/>
          <w:sz w:val="22"/>
        </w:rPr>
      </w:pPr>
    </w:p>
    <w:p>
      <w:pPr>
        <w:pStyle w:val="0"/>
        <w:ind w:right="-662" w:rightChars="-315"/>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補助事業の実施計画　　　　　　　　　　　　　　　　　　　　　　　　　　（単位：円）</w:t>
      </w:r>
    </w:p>
    <w:tbl>
      <w:tblPr>
        <w:tblStyle w:val="11"/>
        <w:tblW w:w="5252" w:type="pct"/>
        <w:jc w:val="left"/>
        <w:tblInd w:w="195" w:type="dxa"/>
        <w:tblLayout w:type="fixed"/>
        <w:tblCellMar>
          <w:left w:w="56" w:type="dxa"/>
          <w:right w:w="56" w:type="dxa"/>
        </w:tblCellMar>
        <w:tblLook w:firstRow="0" w:lastRow="0" w:firstColumn="0" w:lastColumn="0" w:noHBand="0" w:noVBand="0" w:val="0000"/>
      </w:tblPr>
      <w:tblGrid>
        <w:gridCol w:w="1325"/>
        <w:gridCol w:w="1722"/>
        <w:gridCol w:w="1576"/>
        <w:gridCol w:w="1574"/>
        <w:gridCol w:w="1576"/>
        <w:gridCol w:w="1575"/>
      </w:tblGrid>
      <w:tr>
        <w:trPr>
          <w:cantSplit/>
          <w:trHeight w:val="263" w:hRule="atLeast"/>
        </w:trPr>
        <w:tc>
          <w:tcPr>
            <w:tcW w:w="709"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eastAsia"/>
                <w:color w:val="auto"/>
              </w:rPr>
            </w:pPr>
          </w:p>
        </w:tc>
        <w:tc>
          <w:tcPr>
            <w:tcW w:w="92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color w:val="auto"/>
                <w:spacing w:val="-2"/>
                <w:sz w:val="22"/>
              </w:rPr>
            </w:pPr>
            <w:r>
              <w:rPr>
                <w:rFonts w:hint="eastAsia"/>
                <w:color w:val="auto"/>
                <w:spacing w:val="-2"/>
                <w:sz w:val="22"/>
              </w:rPr>
              <w:t>総事業</w:t>
            </w:r>
            <w:r>
              <w:rPr>
                <w:rFonts w:hint="eastAsia"/>
                <w:color w:val="auto"/>
                <w:spacing w:val="-4"/>
                <w:sz w:val="22"/>
              </w:rPr>
              <w:t>費</w:t>
            </w:r>
          </w:p>
        </w:tc>
        <w:tc>
          <w:tcPr>
            <w:tcW w:w="8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spacing w:val="-2"/>
                <w:sz w:val="22"/>
              </w:rPr>
              <w:t>補助対象</w:t>
            </w:r>
          </w:p>
        </w:tc>
        <w:tc>
          <w:tcPr>
            <w:tcW w:w="1685"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spacing w:val="-6"/>
                <w:sz w:val="22"/>
              </w:rPr>
              <w:t>補助対象経費の</w:t>
            </w:r>
            <w:r>
              <w:rPr>
                <w:rFonts w:hint="eastAsia"/>
                <w:color w:val="auto"/>
                <w:spacing w:val="-8"/>
                <w:sz w:val="22"/>
              </w:rPr>
              <w:t>負担区分</w:t>
            </w:r>
          </w:p>
        </w:tc>
        <w:tc>
          <w:tcPr>
            <w:tcW w:w="842"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color w:val="auto"/>
                <w:spacing w:val="-2"/>
                <w:sz w:val="22"/>
              </w:rPr>
            </w:pPr>
            <w:r>
              <w:rPr>
                <w:rFonts w:hint="eastAsia"/>
                <w:color w:val="auto"/>
                <w:spacing w:val="-2"/>
                <w:sz w:val="22"/>
              </w:rPr>
              <w:t>その他の</w:t>
            </w:r>
          </w:p>
          <w:p>
            <w:pPr>
              <w:pStyle w:val="0"/>
              <w:spacing w:line="240" w:lineRule="exact"/>
              <w:jc w:val="center"/>
              <w:rPr>
                <w:rFonts w:hint="default"/>
                <w:color w:val="auto"/>
                <w:spacing w:val="-2"/>
                <w:sz w:val="22"/>
              </w:rPr>
            </w:pPr>
            <w:r>
              <w:rPr>
                <w:rFonts w:hint="eastAsia"/>
                <w:color w:val="auto"/>
                <w:spacing w:val="220"/>
                <w:kern w:val="0"/>
                <w:sz w:val="22"/>
                <w:fitText w:val="880" w:id="2"/>
              </w:rPr>
              <w:t>経</w:t>
            </w:r>
            <w:r>
              <w:rPr>
                <w:rFonts w:hint="eastAsia"/>
                <w:color w:val="auto"/>
                <w:kern w:val="0"/>
                <w:sz w:val="22"/>
                <w:fitText w:val="880" w:id="2"/>
              </w:rPr>
              <w:t>費</w:t>
            </w:r>
          </w:p>
        </w:tc>
      </w:tr>
      <w:tr>
        <w:trPr>
          <w:cantSplit/>
        </w:trPr>
        <w:tc>
          <w:tcPr>
            <w:tcW w:w="709"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rPr>
              <w:t>事業区分</w:t>
            </w:r>
          </w:p>
        </w:tc>
        <w:tc>
          <w:tcPr>
            <w:tcW w:w="921"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2"/>
              </w:rPr>
            </w:pPr>
          </w:p>
        </w:tc>
        <w:tc>
          <w:tcPr>
            <w:tcW w:w="843"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spacing w:val="220"/>
                <w:kern w:val="0"/>
                <w:sz w:val="22"/>
                <w:fitText w:val="880" w:id="3"/>
              </w:rPr>
              <w:t>経</w:t>
            </w:r>
            <w:r>
              <w:rPr>
                <w:rFonts w:hint="eastAsia"/>
                <w:color w:val="auto"/>
                <w:kern w:val="0"/>
                <w:sz w:val="22"/>
                <w:fitText w:val="880" w:id="3"/>
              </w:rPr>
              <w:t>費</w:t>
            </w:r>
          </w:p>
        </w:tc>
        <w:tc>
          <w:tcPr>
            <w:tcW w:w="842"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color w:val="auto"/>
                <w:sz w:val="22"/>
              </w:rPr>
            </w:pPr>
            <w:r>
              <w:rPr>
                <w:rFonts w:hint="eastAsia"/>
                <w:color w:val="auto"/>
                <w:spacing w:val="-4"/>
                <w:sz w:val="22"/>
              </w:rPr>
              <w:t>県補助金</w:t>
            </w:r>
          </w:p>
        </w:tc>
        <w:tc>
          <w:tcPr>
            <w:tcW w:w="843"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rPr>
              <w:t>市町村費</w:t>
            </w:r>
          </w:p>
        </w:tc>
        <w:tc>
          <w:tcPr>
            <w:tcW w:w="84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2"/>
              </w:rPr>
            </w:pPr>
          </w:p>
        </w:tc>
      </w:tr>
      <w:tr>
        <w:trPr>
          <w:cantSplit/>
          <w:trHeight w:val="267" w:hRule="atLeast"/>
        </w:trPr>
        <w:tc>
          <w:tcPr>
            <w:tcW w:w="70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color w:val="auto"/>
              </w:rPr>
            </w:pPr>
          </w:p>
        </w:tc>
        <w:tc>
          <w:tcPr>
            <w:tcW w:w="921"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auto"/>
                <w:w w:val="50"/>
                <w:sz w:val="22"/>
              </w:rPr>
            </w:pPr>
            <w:r>
              <w:rPr>
                <w:rFonts w:hint="default" w:asciiTheme="minorEastAsia" w:hAnsiTheme="minorEastAsia" w:eastAsiaTheme="minorEastAsia"/>
                <w:color w:val="auto"/>
                <w:sz w:val="22"/>
              </w:rPr>
              <w:t>(A)+(B)</w:t>
            </w:r>
            <w:r>
              <w:rPr>
                <w:rFonts w:hint="eastAsia" w:asciiTheme="minorEastAsia" w:hAnsiTheme="minorEastAsia" w:eastAsiaTheme="minorEastAsia"/>
                <w:color w:val="auto"/>
                <w:sz w:val="22"/>
              </w:rPr>
              <w:t>+</w:t>
            </w:r>
            <w:r>
              <w:rPr>
                <w:rFonts w:hint="default" w:asciiTheme="minorEastAsia" w:hAnsiTheme="minorEastAsia" w:eastAsiaTheme="minorEastAsia"/>
                <w:color w:val="auto"/>
                <w:sz w:val="22"/>
              </w:rPr>
              <w:t>(</w:t>
            </w:r>
            <w:r>
              <w:rPr>
                <w:rFonts w:hint="eastAsia" w:asciiTheme="minorEastAsia" w:hAnsiTheme="minorEastAsia" w:eastAsiaTheme="minorEastAsia"/>
                <w:color w:val="auto"/>
                <w:sz w:val="22"/>
              </w:rPr>
              <w:t>C</w:t>
            </w:r>
            <w:r>
              <w:rPr>
                <w:rFonts w:hint="default" w:asciiTheme="minorEastAsia" w:hAnsiTheme="minorEastAsia" w:eastAsiaTheme="minorEastAsia"/>
                <w:color w:val="auto"/>
                <w:sz w:val="22"/>
              </w:rPr>
              <w:t>)</w:t>
            </w:r>
          </w:p>
        </w:tc>
        <w:tc>
          <w:tcPr>
            <w:tcW w:w="843"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color w:val="auto"/>
              </w:rPr>
            </w:pPr>
            <w:r>
              <w:rPr>
                <w:rFonts w:hint="default" w:asciiTheme="minorEastAsia" w:hAnsiTheme="minorEastAsia" w:eastAsiaTheme="minorEastAsia"/>
                <w:color w:val="auto"/>
                <w:sz w:val="22"/>
              </w:rPr>
              <w:t>(A)+(B)</w:t>
            </w:r>
          </w:p>
        </w:tc>
        <w:tc>
          <w:tcPr>
            <w:tcW w:w="84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t>(A)</w:t>
            </w: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default" w:asciiTheme="minorEastAsia" w:hAnsiTheme="minorEastAsia" w:eastAsiaTheme="minorEastAsia"/>
                <w:color w:val="auto"/>
                <w:sz w:val="22"/>
              </w:rPr>
              <w:t>(</w:t>
            </w:r>
            <w:r>
              <w:rPr>
                <w:rFonts w:hint="eastAsia" w:asciiTheme="minorEastAsia" w:hAnsiTheme="minorEastAsia" w:eastAsiaTheme="minorEastAsia"/>
                <w:color w:val="auto"/>
                <w:sz w:val="22"/>
              </w:rPr>
              <w:t>B</w:t>
            </w:r>
            <w:r>
              <w:rPr>
                <w:rFonts w:hint="default" w:asciiTheme="minorEastAsia" w:hAnsiTheme="minorEastAsia" w:eastAsiaTheme="minorEastAsia"/>
                <w:color w:val="auto"/>
                <w:sz w:val="22"/>
              </w:rPr>
              <w:t>)</w:t>
            </w:r>
          </w:p>
        </w:tc>
        <w:tc>
          <w:tcPr>
            <w:tcW w:w="842"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t>(</w:t>
            </w:r>
            <w:r>
              <w:rPr>
                <w:rFonts w:hint="eastAsia" w:asciiTheme="minorEastAsia" w:hAnsiTheme="minorEastAsia" w:eastAsiaTheme="minorEastAsia"/>
                <w:color w:val="auto"/>
                <w:sz w:val="22"/>
              </w:rPr>
              <w:t>C</w:t>
            </w:r>
            <w:r>
              <w:rPr>
                <w:rFonts w:hint="default" w:asciiTheme="minorEastAsia" w:hAnsiTheme="minorEastAsia" w:eastAsiaTheme="minorEastAsia"/>
                <w:color w:val="auto"/>
                <w:sz w:val="22"/>
              </w:rPr>
              <w:t>)</w:t>
            </w:r>
          </w:p>
        </w:tc>
      </w:tr>
      <w:tr>
        <w:trPr>
          <w:cantSplit/>
          <w:trHeight w:val="452" w:hRule="atLeast"/>
        </w:trPr>
        <w:tc>
          <w:tcPr>
            <w:tcW w:w="70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0" w:leftChars="0" w:firstLineChars="0"/>
              <w:jc w:val="center"/>
              <w:rPr>
                <w:rFonts w:hint="eastAsia"/>
                <w:color w:val="auto"/>
                <w:sz w:val="18"/>
              </w:rPr>
            </w:pPr>
            <w:r>
              <w:rPr>
                <w:rFonts w:hint="eastAsia"/>
                <w:color w:val="auto"/>
                <w:sz w:val="18"/>
              </w:rPr>
              <w:t>所有者不明の</w:t>
            </w:r>
          </w:p>
          <w:p>
            <w:pPr>
              <w:pStyle w:val="0"/>
              <w:spacing w:line="240" w:lineRule="exact"/>
              <w:ind w:leftChars="0" w:firstLineChars="0"/>
              <w:jc w:val="center"/>
              <w:rPr>
                <w:rFonts w:hint="eastAsia"/>
                <w:color w:val="auto"/>
                <w:sz w:val="18"/>
              </w:rPr>
            </w:pPr>
            <w:r>
              <w:rPr>
                <w:rFonts w:hint="eastAsia"/>
                <w:color w:val="auto"/>
                <w:sz w:val="18"/>
              </w:rPr>
              <w:t>沈廃船処理</w:t>
            </w:r>
          </w:p>
        </w:tc>
        <w:tc>
          <w:tcPr>
            <w:tcW w:w="921"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right"/>
              <w:rPr>
                <w:rFonts w:hint="eastAsia"/>
                <w:color w:val="auto"/>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r>
      <w:tr>
        <w:trPr>
          <w:cantSplit/>
          <w:trHeight w:val="446" w:hRule="atLeast"/>
        </w:trPr>
        <w:tc>
          <w:tcPr>
            <w:tcW w:w="70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sz w:val="18"/>
              </w:rPr>
              <w:t>沈廃船の調査</w:t>
            </w:r>
          </w:p>
          <w:p>
            <w:pPr>
              <w:pStyle w:val="0"/>
              <w:spacing w:line="240" w:lineRule="exact"/>
              <w:jc w:val="center"/>
              <w:rPr>
                <w:rFonts w:hint="eastAsia"/>
                <w:color w:val="auto"/>
              </w:rPr>
            </w:pPr>
            <w:r>
              <w:rPr>
                <w:rFonts w:hint="eastAsia"/>
                <w:color w:val="auto"/>
                <w:sz w:val="18"/>
              </w:rPr>
              <w:t>・台帳作成等</w:t>
            </w:r>
          </w:p>
        </w:tc>
        <w:tc>
          <w:tcPr>
            <w:tcW w:w="921"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right"/>
              <w:rPr>
                <w:rFonts w:hint="eastAsia"/>
                <w:color w:val="auto"/>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r>
      <w:tr>
        <w:trPr>
          <w:cantSplit/>
          <w:trHeight w:val="412" w:hRule="atLeast"/>
        </w:trPr>
        <w:tc>
          <w:tcPr>
            <w:tcW w:w="70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rPr>
              <w:t>計</w:t>
            </w:r>
          </w:p>
        </w:tc>
        <w:tc>
          <w:tcPr>
            <w:tcW w:w="921"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default"/>
                <w:color w:val="auto"/>
                <w:sz w:val="22"/>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right"/>
              <w:rPr>
                <w:rFonts w:hint="default"/>
                <w:color w:val="auto"/>
                <w:sz w:val="22"/>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default"/>
                <w:color w:val="auto"/>
                <w:sz w:val="22"/>
              </w:rPr>
            </w:pPr>
          </w:p>
        </w:tc>
      </w:tr>
    </w:tbl>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事業着手（予定）年月日　　　令和　　　年　　　月　　　日</w:t>
      </w:r>
    </w:p>
    <w:p>
      <w:pPr>
        <w:pStyle w:val="0"/>
        <w:tabs>
          <w:tab w:val="left" w:leader="none" w:pos="1800"/>
        </w:tabs>
        <w:rPr>
          <w:rFonts w:hint="default" w:asciiTheme="minorEastAsia" w:hAnsiTheme="minorEastAsia" w:eastAsiaTheme="minorEastAsia"/>
          <w:color w:val="auto"/>
          <w:sz w:val="22"/>
        </w:rPr>
      </w:pPr>
    </w:p>
    <w:p>
      <w:pPr>
        <w:pStyle w:val="0"/>
        <w:tabs>
          <w:tab w:val="left" w:leader="none" w:pos="1800"/>
        </w:tabs>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３　事業完了（予定）年月日　　　令和　　　年　　　月　　　日</w:t>
      </w:r>
    </w:p>
    <w:p>
      <w:pPr>
        <w:pStyle w:val="0"/>
        <w:rPr>
          <w:rFonts w:hint="default" w:asciiTheme="minorEastAsia" w:hAnsiTheme="minorEastAsia" w:eastAsiaTheme="minorEastAsia"/>
          <w:color w:val="auto"/>
          <w:sz w:val="22"/>
        </w:rPr>
      </w:pPr>
    </w:p>
    <w:p>
      <w:pPr>
        <w:pStyle w:val="0"/>
        <w:ind w:right="-283" w:rightChars="-135"/>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４　事業内容（予定）</w:t>
      </w:r>
    </w:p>
    <w:p>
      <w:pPr>
        <w:pStyle w:val="0"/>
        <w:ind w:right="-283" w:rightChars="-135"/>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（１）所有者不明の沈廃船処理</w:t>
      </w:r>
    </w:p>
    <w:p>
      <w:pPr>
        <w:pStyle w:val="0"/>
        <w:ind w:right="-284" w:rightChars="-135" w:firstLine="660" w:firstLineChars="3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陸域　　　隻（うち簡易代執行　　隻、廃棄物処理　　隻）</w:t>
      </w:r>
    </w:p>
    <w:p>
      <w:pPr>
        <w:pStyle w:val="0"/>
        <w:ind w:left="0" w:leftChars="0" w:right="-284" w:rightChars="-135" w:firstLine="660" w:firstLineChars="3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u w:val="single" w:color="auto"/>
        </w:rPr>
        <w:t>海域　　　隻（うち簡易代執行　　隻、廃棄物処理　　隻）</w:t>
      </w:r>
    </w:p>
    <w:p>
      <w:pPr>
        <w:pStyle w:val="0"/>
        <w:ind w:left="0" w:leftChars="0" w:right="-284" w:rightChars="-135" w:firstLine="660" w:firstLineChars="300"/>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u w:val="none" w:color="auto"/>
        </w:rPr>
        <w:t>合計　　　隻（うち簡易代執行　　隻、廃棄物処理　　隻）</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（２）沈廃船の調査・台帳作成等</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漁港数　　　港、調査　　　隻、台帳作成　　　隻、訪問調査　　　人</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５　添付書類</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（１）沈廃船台帳</w:t>
      </w:r>
    </w:p>
    <w:p>
      <w:pPr>
        <w:pStyle w:val="0"/>
        <w:ind w:firstLine="660" w:firstLineChars="300"/>
        <w:rPr>
          <w:rFonts w:hint="eastAsia" w:asciiTheme="minorEastAsia" w:hAnsiTheme="minorEastAsia" w:eastAsiaTheme="minorEastAsia"/>
          <w:sz w:val="22"/>
        </w:rPr>
      </w:pPr>
      <w:r>
        <w:rPr>
          <w:rFonts w:hint="eastAsia" w:asciiTheme="minorEastAsia" w:hAnsiTheme="minorEastAsia" w:eastAsiaTheme="minorEastAsia"/>
          <w:sz w:val="22"/>
        </w:rPr>
        <w:t>沈廃船１隻ごとに１部作成し、船舶写真、放置位置も必ず貼付すること。</w:t>
      </w:r>
    </w:p>
    <w:p>
      <w:pPr>
        <w:pStyle w:val="0"/>
        <w:ind w:left="420" w:leftChars="20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対応状況の欄には、所有者探査の状況と処理の方法（簡易代執行もしくは廃棄物処理）を記載すること。</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（２）経費を明らかにした書類（沈廃船処理委託見積書、調査等委託見積書、仕様書等）</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（３）補助金算定調書（別記第１号様式別紙１）</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（４）収支予算書（別記第１号様式別紙２）</w:t>
      </w:r>
    </w:p>
    <w:p>
      <w:pPr>
        <w:rPr>
          <w:rFonts w:hint="default" w:asciiTheme="minorEastAsia" w:hAnsiTheme="minorEastAsia" w:eastAsiaTheme="minorEastAsia"/>
          <w:sz w:val="22"/>
        </w:rPr>
        <w:sectPr>
          <w:pgSz w:w="11906" w:h="16838"/>
          <w:pgMar w:top="1134" w:right="1418" w:bottom="1134" w:left="1701" w:header="851" w:footer="992" w:gutter="0"/>
          <w:cols w:space="720"/>
          <w:textDirection w:val="lrTb"/>
          <w:docGrid w:type="lines" w:linePitch="303"/>
        </w:sect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別紙１</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619pt;width:475.35pt;" o:allowoverlap="t" filled="f" o:spt="75" o:preferrelative="t" type="#_x0000_t75">
            <v:fill/>
            <v:stroke joinstyle="miter"/>
            <v:imagedata o:title="" r:id="rId5"/>
            <o:lock v:ext="edit" aspectratio="t"/>
            <w10:anchorlock/>
          </v:shape>
        </w:pic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別紙２</w:t>
      </w:r>
    </w:p>
    <w:p>
      <w:pPr>
        <w:pStyle w:val="17"/>
        <w:ind w:firstLine="0" w:firstLineChars="0"/>
        <w:rPr>
          <w:rFonts w:hint="default" w:asciiTheme="minorEastAsia" w:hAnsiTheme="minorEastAsia" w:eastAsiaTheme="minorEastAsia"/>
          <w:sz w:val="22"/>
        </w:rPr>
      </w:pPr>
    </w:p>
    <w:p>
      <w:pPr>
        <w:pStyle w:val="17"/>
        <w:ind w:firstLine="220"/>
        <w:jc w:val="center"/>
        <w:rPr>
          <w:rFonts w:hint="default" w:asciiTheme="minorEastAsia" w:hAnsiTheme="minorEastAsia" w:eastAsiaTheme="minorEastAsia"/>
          <w:sz w:val="22"/>
        </w:rPr>
      </w:pPr>
      <w:r>
        <w:rPr>
          <w:rFonts w:hint="eastAsia" w:asciiTheme="minorEastAsia" w:hAnsiTheme="minorEastAsia" w:eastAsiaTheme="minorEastAsia"/>
          <w:sz w:val="22"/>
        </w:rPr>
        <w:t>収支予算書</w:t>
      </w:r>
    </w:p>
    <w:p>
      <w:pPr>
        <w:pStyle w:val="17"/>
        <w:ind w:firstLine="220"/>
        <w:jc w:val="center"/>
        <w:rPr>
          <w:rFonts w:hint="default" w:asciiTheme="minorEastAsia" w:hAnsiTheme="minorEastAsia" w:eastAsiaTheme="minorEastAsia"/>
          <w:sz w:val="22"/>
        </w:rPr>
      </w:pPr>
      <w:r>
        <w:rPr>
          <w:rFonts w:hint="eastAsia" w:asciiTheme="minorEastAsia" w:hAnsiTheme="minorEastAsia" w:eastAsiaTheme="minorEastAsia"/>
          <w:sz w:val="22"/>
        </w:rPr>
        <w:t>（変更収支予算書）</w:t>
      </w:r>
    </w:p>
    <w:p>
      <w:pPr>
        <w:pStyle w:val="17"/>
        <w:ind w:firstLine="220"/>
        <w:jc w:val="center"/>
        <w:rPr>
          <w:rFonts w:hint="default" w:asciiTheme="minorEastAsia" w:hAnsiTheme="minorEastAsia" w:eastAsiaTheme="minorEastAsia"/>
          <w:sz w:val="22"/>
        </w:rPr>
      </w:pPr>
      <w:r>
        <w:rPr>
          <w:rFonts w:hint="eastAsia" w:asciiTheme="minorEastAsia" w:hAnsiTheme="minorEastAsia" w:eastAsiaTheme="minorEastAsia"/>
          <w:sz w:val="22"/>
        </w:rPr>
        <w:t>（収支精算書）</w:t>
      </w:r>
    </w:p>
    <w:p>
      <w:pPr>
        <w:pStyle w:val="17"/>
        <w:ind w:firstLine="0" w:firstLineChars="0"/>
        <w:rPr>
          <w:rFonts w:hint="default" w:asciiTheme="minorEastAsia" w:hAnsiTheme="minorEastAsia" w:eastAsiaTheme="minorEastAsia"/>
          <w:sz w:val="22"/>
        </w:rPr>
      </w:pPr>
    </w:p>
    <w:p>
      <w:pPr>
        <w:pStyle w:val="17"/>
        <w:tabs>
          <w:tab w:val="left" w:leader="none" w:pos="7475"/>
        </w:tabs>
        <w:ind w:firstLine="220"/>
        <w:rPr>
          <w:rFonts w:hint="default" w:asciiTheme="minorEastAsia" w:hAnsiTheme="minorEastAsia" w:eastAsiaTheme="minorEastAsia"/>
          <w:sz w:val="22"/>
        </w:rPr>
      </w:pPr>
      <w:r>
        <w:rPr>
          <w:rFonts w:hint="eastAsia" w:asciiTheme="minorEastAsia" w:hAnsiTheme="minorEastAsia" w:eastAsiaTheme="minorEastAsia"/>
          <w:sz w:val="22"/>
        </w:rPr>
        <w:t>収入の部　　　　　　　　　　　　　　　　　　　　　　　　　　　　　（単位：円）</w:t>
      </w:r>
    </w:p>
    <w:tbl>
      <w:tblPr>
        <w:tblStyle w:val="11"/>
        <w:tblW w:w="8679"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1"/>
        <w:gridCol w:w="1985"/>
        <w:gridCol w:w="1984"/>
        <w:gridCol w:w="1843"/>
        <w:gridCol w:w="1276"/>
      </w:tblGrid>
      <w:tr>
        <w:trPr/>
        <w:tc>
          <w:tcPr>
            <w:tcW w:w="1591"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区　分</w:t>
            </w:r>
          </w:p>
        </w:tc>
        <w:tc>
          <w:tcPr>
            <w:tcW w:w="1985"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本年度予算額</w:t>
            </w:r>
          </w:p>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（変更予算額）</w:t>
            </w:r>
          </w:p>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（本年度精算額）</w:t>
            </w:r>
          </w:p>
        </w:tc>
        <w:tc>
          <w:tcPr>
            <w:tcW w:w="1984"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前年度予算額</w:t>
            </w:r>
          </w:p>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（当初予算額）</w:t>
            </w:r>
          </w:p>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（本年度予算額）</w:t>
            </w:r>
          </w:p>
        </w:tc>
        <w:tc>
          <w:tcPr>
            <w:tcW w:w="1843"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比較増減</w:t>
            </w:r>
          </w:p>
        </w:tc>
        <w:tc>
          <w:tcPr>
            <w:tcW w:w="1276"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備考</w:t>
            </w:r>
          </w:p>
        </w:tc>
      </w:tr>
      <w:tr>
        <w:trPr>
          <w:trHeight w:val="1492" w:hRule="atLeast"/>
        </w:trPr>
        <w:tc>
          <w:tcPr>
            <w:tcW w:w="1591" w:type="dxa"/>
            <w:vAlign w:val="center"/>
          </w:tcPr>
          <w:p>
            <w:pPr>
              <w:pStyle w:val="17"/>
              <w:ind w:firstLine="0" w:firstLineChars="0"/>
              <w:jc w:val="right"/>
              <w:rPr>
                <w:rFonts w:hint="default" w:asciiTheme="minorEastAsia" w:hAnsiTheme="minorEastAsia" w:eastAsiaTheme="minorEastAsia"/>
                <w:sz w:val="22"/>
              </w:rPr>
            </w:pPr>
          </w:p>
        </w:tc>
        <w:tc>
          <w:tcPr>
            <w:tcW w:w="1985" w:type="dxa"/>
            <w:vAlign w:val="center"/>
          </w:tcPr>
          <w:p>
            <w:pPr>
              <w:pStyle w:val="17"/>
              <w:ind w:firstLine="0" w:firstLineChars="0"/>
              <w:jc w:val="right"/>
              <w:rPr>
                <w:rFonts w:hint="default" w:asciiTheme="minorEastAsia" w:hAnsiTheme="minorEastAsia" w:eastAsiaTheme="minorEastAsia"/>
                <w:sz w:val="22"/>
              </w:rPr>
            </w:pPr>
          </w:p>
        </w:tc>
        <w:tc>
          <w:tcPr>
            <w:tcW w:w="1984" w:type="dxa"/>
            <w:vAlign w:val="center"/>
          </w:tcPr>
          <w:p>
            <w:pPr>
              <w:pStyle w:val="17"/>
              <w:ind w:firstLine="0" w:firstLineChars="0"/>
              <w:jc w:val="right"/>
              <w:rPr>
                <w:rFonts w:hint="default" w:asciiTheme="minorEastAsia" w:hAnsiTheme="minorEastAsia" w:eastAsiaTheme="minorEastAsia"/>
                <w:sz w:val="22"/>
              </w:rPr>
            </w:pPr>
          </w:p>
        </w:tc>
        <w:tc>
          <w:tcPr>
            <w:tcW w:w="1843" w:type="dxa"/>
            <w:vAlign w:val="center"/>
          </w:tcPr>
          <w:p>
            <w:pPr>
              <w:pStyle w:val="17"/>
              <w:ind w:firstLine="0" w:firstLineChars="0"/>
              <w:jc w:val="right"/>
              <w:rPr>
                <w:rFonts w:hint="default" w:asciiTheme="minorEastAsia" w:hAnsiTheme="minorEastAsia" w:eastAsiaTheme="minorEastAsia"/>
                <w:sz w:val="22"/>
              </w:rPr>
            </w:pPr>
          </w:p>
        </w:tc>
        <w:tc>
          <w:tcPr>
            <w:tcW w:w="1276" w:type="dxa"/>
            <w:vAlign w:val="center"/>
          </w:tcPr>
          <w:p>
            <w:pPr>
              <w:pStyle w:val="17"/>
              <w:ind w:firstLine="0" w:firstLineChars="0"/>
              <w:jc w:val="right"/>
              <w:rPr>
                <w:rFonts w:hint="default" w:asciiTheme="minorEastAsia" w:hAnsiTheme="minorEastAsia" w:eastAsiaTheme="minorEastAsia"/>
                <w:sz w:val="22"/>
              </w:rPr>
            </w:pPr>
          </w:p>
        </w:tc>
      </w:tr>
      <w:tr>
        <w:trPr>
          <w:trHeight w:val="656" w:hRule="atLeast"/>
        </w:trPr>
        <w:tc>
          <w:tcPr>
            <w:tcW w:w="1591"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計</w:t>
            </w:r>
          </w:p>
        </w:tc>
        <w:tc>
          <w:tcPr>
            <w:tcW w:w="1985" w:type="dxa"/>
            <w:vAlign w:val="center"/>
          </w:tcPr>
          <w:p>
            <w:pPr>
              <w:pStyle w:val="17"/>
              <w:ind w:firstLine="0" w:firstLineChars="0"/>
              <w:jc w:val="center"/>
              <w:rPr>
                <w:rFonts w:hint="default" w:asciiTheme="minorEastAsia" w:hAnsiTheme="minorEastAsia" w:eastAsiaTheme="minorEastAsia"/>
                <w:sz w:val="22"/>
              </w:rPr>
            </w:pPr>
          </w:p>
        </w:tc>
        <w:tc>
          <w:tcPr>
            <w:tcW w:w="1984" w:type="dxa"/>
            <w:vAlign w:val="center"/>
          </w:tcPr>
          <w:p>
            <w:pPr>
              <w:pStyle w:val="17"/>
              <w:ind w:firstLine="0" w:firstLineChars="0"/>
              <w:jc w:val="center"/>
              <w:rPr>
                <w:rFonts w:hint="default" w:asciiTheme="minorEastAsia" w:hAnsiTheme="minorEastAsia" w:eastAsiaTheme="minorEastAsia"/>
                <w:sz w:val="22"/>
              </w:rPr>
            </w:pPr>
          </w:p>
        </w:tc>
        <w:tc>
          <w:tcPr>
            <w:tcW w:w="1843" w:type="dxa"/>
            <w:vAlign w:val="center"/>
          </w:tcPr>
          <w:p>
            <w:pPr>
              <w:pStyle w:val="17"/>
              <w:ind w:firstLine="0" w:firstLineChars="0"/>
              <w:jc w:val="center"/>
              <w:rPr>
                <w:rFonts w:hint="default" w:asciiTheme="minorEastAsia" w:hAnsiTheme="minorEastAsia" w:eastAsiaTheme="minorEastAsia"/>
                <w:sz w:val="22"/>
              </w:rPr>
            </w:pPr>
          </w:p>
        </w:tc>
        <w:tc>
          <w:tcPr>
            <w:tcW w:w="1276" w:type="dxa"/>
            <w:vAlign w:val="center"/>
          </w:tcPr>
          <w:p>
            <w:pPr>
              <w:pStyle w:val="17"/>
              <w:ind w:firstLine="0" w:firstLineChars="0"/>
              <w:jc w:val="center"/>
              <w:rPr>
                <w:rFonts w:hint="default" w:asciiTheme="minorEastAsia" w:hAnsiTheme="minorEastAsia" w:eastAsiaTheme="minorEastAsia"/>
                <w:sz w:val="22"/>
              </w:rPr>
            </w:pPr>
          </w:p>
        </w:tc>
      </w:tr>
    </w:tbl>
    <w:p>
      <w:pPr>
        <w:pStyle w:val="17"/>
        <w:ind w:firstLine="0" w:firstLineChars="0"/>
        <w:rPr>
          <w:rFonts w:hint="default" w:asciiTheme="minorEastAsia" w:hAnsiTheme="minorEastAsia" w:eastAsiaTheme="minorEastAsia"/>
          <w:sz w:val="22"/>
        </w:rPr>
      </w:pPr>
    </w:p>
    <w:p>
      <w:pPr>
        <w:pStyle w:val="17"/>
        <w:ind w:firstLine="0" w:firstLineChars="0"/>
        <w:rPr>
          <w:rFonts w:hint="default" w:asciiTheme="minorEastAsia" w:hAnsiTheme="minorEastAsia" w:eastAsiaTheme="minorEastAsia"/>
          <w:sz w:val="22"/>
        </w:rPr>
      </w:pPr>
    </w:p>
    <w:p>
      <w:pPr>
        <w:pStyle w:val="17"/>
        <w:tabs>
          <w:tab w:val="left" w:leader="none" w:pos="7475"/>
        </w:tabs>
        <w:ind w:firstLine="220"/>
        <w:rPr>
          <w:rFonts w:hint="default" w:asciiTheme="minorEastAsia" w:hAnsiTheme="minorEastAsia" w:eastAsiaTheme="minorEastAsia"/>
          <w:sz w:val="22"/>
        </w:rPr>
      </w:pPr>
      <w:r>
        <w:rPr>
          <w:rFonts w:hint="eastAsia" w:asciiTheme="minorEastAsia" w:hAnsiTheme="minorEastAsia" w:eastAsiaTheme="minorEastAsia"/>
          <w:sz w:val="22"/>
        </w:rPr>
        <w:t>支出の部</w:t>
      </w:r>
      <w:r>
        <w:rPr>
          <w:rFonts w:hint="default" w:asciiTheme="minorEastAsia" w:hAnsiTheme="minorEastAsia" w:eastAsiaTheme="minorEastAsia"/>
          <w:sz w:val="22"/>
        </w:rPr>
        <w:tab/>
      </w:r>
      <w:r>
        <w:rPr>
          <w:rFonts w:hint="eastAsia" w:asciiTheme="minorEastAsia" w:hAnsiTheme="minorEastAsia" w:eastAsiaTheme="minorEastAsia"/>
          <w:sz w:val="22"/>
        </w:rPr>
        <w:t>（単位：円）</w:t>
      </w:r>
    </w:p>
    <w:tbl>
      <w:tblPr>
        <w:tblStyle w:val="11"/>
        <w:tblW w:w="8679"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1"/>
        <w:gridCol w:w="1985"/>
        <w:gridCol w:w="1984"/>
        <w:gridCol w:w="1843"/>
        <w:gridCol w:w="1276"/>
      </w:tblGrid>
      <w:tr>
        <w:trPr/>
        <w:tc>
          <w:tcPr>
            <w:tcW w:w="1591"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区　分</w:t>
            </w:r>
          </w:p>
        </w:tc>
        <w:tc>
          <w:tcPr>
            <w:tcW w:w="1985"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本年度予算額</w:t>
            </w:r>
          </w:p>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（変更予算額）</w:t>
            </w:r>
          </w:p>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（本年度精算額）</w:t>
            </w:r>
          </w:p>
        </w:tc>
        <w:tc>
          <w:tcPr>
            <w:tcW w:w="1984"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前年度予算額</w:t>
            </w:r>
          </w:p>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（当初予算額）</w:t>
            </w:r>
          </w:p>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（本年度予算額）</w:t>
            </w:r>
          </w:p>
        </w:tc>
        <w:tc>
          <w:tcPr>
            <w:tcW w:w="1843"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比較増減</w:t>
            </w:r>
          </w:p>
        </w:tc>
        <w:tc>
          <w:tcPr>
            <w:tcW w:w="1276"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備考</w:t>
            </w:r>
          </w:p>
        </w:tc>
      </w:tr>
      <w:tr>
        <w:trPr>
          <w:trHeight w:val="1492" w:hRule="atLeast"/>
        </w:trPr>
        <w:tc>
          <w:tcPr>
            <w:tcW w:w="1591" w:type="dxa"/>
            <w:vAlign w:val="center"/>
          </w:tcPr>
          <w:p>
            <w:pPr>
              <w:pStyle w:val="17"/>
              <w:ind w:firstLine="0" w:firstLineChars="0"/>
              <w:jc w:val="right"/>
              <w:rPr>
                <w:rFonts w:hint="default" w:asciiTheme="minorEastAsia" w:hAnsiTheme="minorEastAsia" w:eastAsiaTheme="minorEastAsia"/>
                <w:sz w:val="22"/>
              </w:rPr>
            </w:pPr>
          </w:p>
        </w:tc>
        <w:tc>
          <w:tcPr>
            <w:tcW w:w="1985" w:type="dxa"/>
            <w:vAlign w:val="center"/>
          </w:tcPr>
          <w:p>
            <w:pPr>
              <w:pStyle w:val="17"/>
              <w:ind w:firstLine="0" w:firstLineChars="0"/>
              <w:jc w:val="right"/>
              <w:rPr>
                <w:rFonts w:hint="default" w:asciiTheme="minorEastAsia" w:hAnsiTheme="minorEastAsia" w:eastAsiaTheme="minorEastAsia"/>
                <w:sz w:val="22"/>
              </w:rPr>
            </w:pPr>
          </w:p>
        </w:tc>
        <w:tc>
          <w:tcPr>
            <w:tcW w:w="1984" w:type="dxa"/>
            <w:vAlign w:val="center"/>
          </w:tcPr>
          <w:p>
            <w:pPr>
              <w:pStyle w:val="17"/>
              <w:ind w:firstLine="0" w:firstLineChars="0"/>
              <w:jc w:val="right"/>
              <w:rPr>
                <w:rFonts w:hint="default" w:asciiTheme="minorEastAsia" w:hAnsiTheme="minorEastAsia" w:eastAsiaTheme="minorEastAsia"/>
                <w:sz w:val="22"/>
              </w:rPr>
            </w:pPr>
          </w:p>
        </w:tc>
        <w:tc>
          <w:tcPr>
            <w:tcW w:w="1843" w:type="dxa"/>
            <w:vAlign w:val="center"/>
          </w:tcPr>
          <w:p>
            <w:pPr>
              <w:pStyle w:val="17"/>
              <w:ind w:firstLine="0" w:firstLineChars="0"/>
              <w:jc w:val="right"/>
              <w:rPr>
                <w:rFonts w:hint="default" w:asciiTheme="minorEastAsia" w:hAnsiTheme="minorEastAsia" w:eastAsiaTheme="minorEastAsia"/>
                <w:sz w:val="22"/>
              </w:rPr>
            </w:pPr>
          </w:p>
        </w:tc>
        <w:tc>
          <w:tcPr>
            <w:tcW w:w="1276" w:type="dxa"/>
            <w:vAlign w:val="center"/>
          </w:tcPr>
          <w:p>
            <w:pPr>
              <w:pStyle w:val="17"/>
              <w:ind w:firstLine="0" w:firstLineChars="0"/>
              <w:jc w:val="right"/>
              <w:rPr>
                <w:rFonts w:hint="default" w:asciiTheme="minorEastAsia" w:hAnsiTheme="minorEastAsia" w:eastAsiaTheme="minorEastAsia"/>
                <w:sz w:val="22"/>
              </w:rPr>
            </w:pPr>
          </w:p>
        </w:tc>
      </w:tr>
      <w:tr>
        <w:trPr>
          <w:trHeight w:val="718" w:hRule="atLeast"/>
        </w:trPr>
        <w:tc>
          <w:tcPr>
            <w:tcW w:w="1591" w:type="dxa"/>
            <w:vAlign w:val="center"/>
          </w:tcPr>
          <w:p>
            <w:pPr>
              <w:pStyle w:val="17"/>
              <w:ind w:firstLine="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計</w:t>
            </w:r>
          </w:p>
        </w:tc>
        <w:tc>
          <w:tcPr>
            <w:tcW w:w="1985" w:type="dxa"/>
            <w:vAlign w:val="center"/>
          </w:tcPr>
          <w:p>
            <w:pPr>
              <w:pStyle w:val="17"/>
              <w:ind w:firstLine="0" w:firstLineChars="0"/>
              <w:jc w:val="center"/>
              <w:rPr>
                <w:rFonts w:hint="default" w:asciiTheme="minorEastAsia" w:hAnsiTheme="minorEastAsia" w:eastAsiaTheme="minorEastAsia"/>
                <w:sz w:val="22"/>
              </w:rPr>
            </w:pPr>
          </w:p>
        </w:tc>
        <w:tc>
          <w:tcPr>
            <w:tcW w:w="1984" w:type="dxa"/>
            <w:vAlign w:val="center"/>
          </w:tcPr>
          <w:p>
            <w:pPr>
              <w:pStyle w:val="17"/>
              <w:ind w:firstLine="0" w:firstLineChars="0"/>
              <w:jc w:val="center"/>
              <w:rPr>
                <w:rFonts w:hint="default" w:asciiTheme="minorEastAsia" w:hAnsiTheme="minorEastAsia" w:eastAsiaTheme="minorEastAsia"/>
                <w:sz w:val="22"/>
              </w:rPr>
            </w:pPr>
          </w:p>
        </w:tc>
        <w:tc>
          <w:tcPr>
            <w:tcW w:w="1843" w:type="dxa"/>
            <w:vAlign w:val="center"/>
          </w:tcPr>
          <w:p>
            <w:pPr>
              <w:pStyle w:val="17"/>
              <w:ind w:firstLine="0" w:firstLineChars="0"/>
              <w:jc w:val="center"/>
              <w:rPr>
                <w:rFonts w:hint="default" w:asciiTheme="minorEastAsia" w:hAnsiTheme="minorEastAsia" w:eastAsiaTheme="minorEastAsia"/>
                <w:sz w:val="22"/>
              </w:rPr>
            </w:pPr>
          </w:p>
        </w:tc>
        <w:tc>
          <w:tcPr>
            <w:tcW w:w="1276" w:type="dxa"/>
            <w:vAlign w:val="center"/>
          </w:tcPr>
          <w:p>
            <w:pPr>
              <w:pStyle w:val="17"/>
              <w:ind w:firstLine="0" w:firstLineChars="0"/>
              <w:jc w:val="center"/>
              <w:rPr>
                <w:rFonts w:hint="default" w:asciiTheme="minorEastAsia" w:hAnsiTheme="minorEastAsia" w:eastAsiaTheme="minorEastAsia"/>
                <w:sz w:val="22"/>
              </w:rPr>
            </w:pPr>
          </w:p>
        </w:tc>
      </w:tr>
    </w:tbl>
    <w:p>
      <w:pPr>
        <w:pStyle w:val="17"/>
        <w:ind w:firstLine="0" w:firstLineChars="0"/>
        <w:rPr>
          <w:rFonts w:hint="default" w:asciiTheme="minorEastAsia" w:hAnsiTheme="minorEastAsia" w:eastAsiaTheme="minorEastAsia"/>
          <w:sz w:val="22"/>
        </w:rPr>
      </w:pPr>
    </w:p>
    <w:p>
      <w:pPr>
        <w:pStyle w:val="17"/>
        <w:ind w:firstLine="0" w:firstLineChars="0"/>
        <w:rPr>
          <w:rFonts w:hint="default" w:asciiTheme="minorEastAsia" w:hAnsiTheme="minorEastAsia" w:eastAsiaTheme="minorEastAsia"/>
          <w:sz w:val="22"/>
        </w:rPr>
      </w:pPr>
    </w:p>
    <w:p>
      <w:pPr>
        <w:pStyle w:val="0"/>
        <w:widowControl w:val="1"/>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予算議決日（又は議決予定日）　　　　　　</w:t>
      </w:r>
      <w:r>
        <w:rPr>
          <w:rFonts w:hint="eastAsia" w:asciiTheme="minorEastAsia" w:hAnsiTheme="minorEastAsia" w:eastAsiaTheme="minorEastAsia"/>
          <w:color w:val="auto"/>
          <w:sz w:val="22"/>
        </w:rPr>
        <w:t>　令和　　年　</w:t>
      </w:r>
      <w:r>
        <w:rPr>
          <w:rFonts w:hint="eastAsia" w:asciiTheme="minorEastAsia" w:hAnsiTheme="minorEastAsia" w:eastAsiaTheme="minorEastAsia"/>
          <w:sz w:val="22"/>
        </w:rPr>
        <w:t>　月　　日（予定）</w:t>
      </w:r>
    </w:p>
    <w:p>
      <w:pPr>
        <w:rPr>
          <w:rFonts w:hint="default" w:asciiTheme="minorEastAsia" w:hAnsiTheme="minorEastAsia" w:eastAsiaTheme="minorEastAsia"/>
          <w:sz w:val="22"/>
        </w:rPr>
        <w:sectPr>
          <w:pgSz w:w="11906" w:h="16838"/>
          <w:pgMar w:top="1134" w:right="1418" w:bottom="1134" w:left="1701" w:header="851" w:footer="992" w:gutter="0"/>
          <w:cols w:space="720"/>
          <w:textDirection w:val="lrTb"/>
          <w:docGrid w:type="lines" w:linePitch="360"/>
        </w:sect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第２号様式（第６条第１号関係）</w:t>
      </w:r>
    </w:p>
    <w:p>
      <w:pPr>
        <w:pStyle w:val="0"/>
        <w:jc w:val="left"/>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620"/>
          <w:kern w:val="0"/>
          <w:sz w:val="22"/>
          <w:fitText w:val="1680" w:id="4"/>
        </w:rPr>
        <w:t>番</w:t>
      </w:r>
      <w:r>
        <w:rPr>
          <w:rFonts w:hint="eastAsia" w:asciiTheme="minorEastAsia" w:hAnsiTheme="minorEastAsia" w:eastAsiaTheme="minorEastAsia"/>
          <w:kern w:val="0"/>
          <w:sz w:val="22"/>
          <w:fitText w:val="1680" w:id="4"/>
        </w:rPr>
        <w:t>号</w:t>
      </w:r>
    </w:p>
    <w:p>
      <w:pPr>
        <w:pStyle w:val="0"/>
        <w:jc w:val="left"/>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255"/>
          <w:kern w:val="0"/>
          <w:sz w:val="22"/>
          <w:fitText w:val="1680" w:id="5"/>
        </w:rPr>
        <w:t>年月</w:t>
      </w:r>
      <w:r>
        <w:rPr>
          <w:rFonts w:hint="eastAsia" w:asciiTheme="minorEastAsia" w:hAnsiTheme="minorEastAsia" w:eastAsiaTheme="minorEastAsia"/>
          <w:kern w:val="0"/>
          <w:sz w:val="22"/>
          <w:fitText w:val="1680" w:id="5"/>
        </w:rPr>
        <w:t>日</w:t>
      </w:r>
    </w:p>
    <w:p>
      <w:pPr>
        <w:pStyle w:val="0"/>
        <w:rPr>
          <w:rFonts w:hint="default" w:asciiTheme="minorEastAsia" w:hAnsiTheme="minorEastAsia" w:eastAsiaTheme="minorEastAsia"/>
          <w:sz w:val="22"/>
        </w:rPr>
      </w:pP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高知県知事　　　　　　　　　　様</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left="0" w:leftChars="0"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　　　　　　　　　　　　　　　　　　　　　　　　　　　　　　　　市町村長名</w:t>
      </w:r>
    </w:p>
    <w:p>
      <w:pPr>
        <w:pStyle w:val="0"/>
        <w:ind w:right="880"/>
        <w:rPr>
          <w:rFonts w:hint="default" w:asciiTheme="minorEastAsia" w:hAnsiTheme="minorEastAsia" w:eastAsiaTheme="minorEastAsia"/>
          <w:sz w:val="22"/>
        </w:rPr>
      </w:pPr>
    </w:p>
    <w:p>
      <w:pPr>
        <w:pStyle w:val="0"/>
        <w:ind w:right="880"/>
        <w:rPr>
          <w:rFonts w:hint="default" w:asciiTheme="minorEastAsia" w:hAnsiTheme="minorEastAsia" w:eastAsiaTheme="minorEastAsia"/>
          <w:sz w:val="22"/>
        </w:rPr>
      </w:pPr>
    </w:p>
    <w:p>
      <w:pPr>
        <w:pStyle w:val="0"/>
        <w:ind w:right="-2"/>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年度高知県市町村管理漁港沈廃船処理推進事業費補助金変更申請書</w:t>
      </w:r>
    </w:p>
    <w:p>
      <w:pPr>
        <w:pStyle w:val="0"/>
        <w:rPr>
          <w:rFonts w:hint="default" w:asciiTheme="minorEastAsia" w:hAnsiTheme="minorEastAsia" w:eastAsiaTheme="minorEastAsia"/>
          <w:color w:val="auto"/>
          <w:sz w:val="22"/>
        </w:rPr>
      </w:pP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color w:val="auto"/>
          <w:sz w:val="22"/>
        </w:rPr>
        <w:t>令和　　年　　月　</w:t>
      </w:r>
      <w:r>
        <w:rPr>
          <w:rFonts w:hint="eastAsia" w:asciiTheme="minorEastAsia" w:hAnsiTheme="minorEastAsia" w:eastAsiaTheme="minorEastAsia"/>
          <w:sz w:val="22"/>
        </w:rPr>
        <w:t>　日付け高知県指令　　第　　　号で交付決定（又は補助金変更決定）のあった上記補助金について、下記のとおり変更したいので、高知県市町村管理漁港沈廃船処理推進事業費補助金交付要綱第６条第１号の規定により申請します。</w:t>
      </w:r>
    </w:p>
    <w:p>
      <w:pPr>
        <w:pStyle w:val="15"/>
        <w:spacing w:before="350" w:beforeLines="100" w:beforeAutospacing="0" w:after="350" w:afterLines="100" w:afterAutospacing="0"/>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１　変更理由</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２　変更内容</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spacing w:after="175" w:afterLines="50" w:afterAutospacing="0"/>
        <w:rPr>
          <w:rFonts w:hint="default" w:asciiTheme="minorEastAsia" w:hAnsiTheme="minorEastAsia" w:eastAsiaTheme="minorEastAsia"/>
          <w:sz w:val="22"/>
        </w:rPr>
      </w:pPr>
      <w:r>
        <w:rPr>
          <w:rFonts w:hint="eastAsia" w:asciiTheme="minorEastAsia" w:hAnsiTheme="minorEastAsia" w:eastAsiaTheme="minorEastAsia"/>
          <w:sz w:val="22"/>
        </w:rPr>
        <w:t>３　補助金変更申請額</w:t>
      </w:r>
    </w:p>
    <w:tbl>
      <w:tblPr>
        <w:tblStyle w:val="11"/>
        <w:tblW w:w="7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40"/>
        <w:gridCol w:w="2640"/>
        <w:gridCol w:w="2640"/>
      </w:tblGrid>
      <w:tr>
        <w:trPr>
          <w:trHeight w:val="624" w:hRule="atLeast"/>
        </w:trPr>
        <w:tc>
          <w:tcPr>
            <w:tcW w:w="2640"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57"/>
                <w:kern w:val="0"/>
                <w:sz w:val="22"/>
                <w:fitText w:val="1890" w:id="6"/>
              </w:rPr>
              <w:t>既交付決定</w:t>
            </w:r>
            <w:r>
              <w:rPr>
                <w:rFonts w:hint="eastAsia" w:asciiTheme="minorEastAsia" w:hAnsiTheme="minorEastAsia" w:eastAsiaTheme="minorEastAsia"/>
                <w:kern w:val="0"/>
                <w:sz w:val="22"/>
                <w:fitText w:val="1890" w:id="6"/>
              </w:rPr>
              <w:t>額</w:t>
            </w:r>
          </w:p>
        </w:tc>
        <w:tc>
          <w:tcPr>
            <w:tcW w:w="2640"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9"/>
                <w:kern w:val="0"/>
                <w:sz w:val="22"/>
                <w:fitText w:val="1890" w:id="7"/>
              </w:rPr>
              <w:t>変更後の申請</w:t>
            </w:r>
            <w:r>
              <w:rPr>
                <w:rFonts w:hint="eastAsia" w:asciiTheme="minorEastAsia" w:hAnsiTheme="minorEastAsia" w:eastAsiaTheme="minorEastAsia"/>
                <w:spacing w:val="1"/>
                <w:kern w:val="0"/>
                <w:sz w:val="22"/>
                <w:fitText w:val="1890" w:id="7"/>
              </w:rPr>
              <w:t>額</w:t>
            </w:r>
          </w:p>
        </w:tc>
        <w:tc>
          <w:tcPr>
            <w:tcW w:w="2640"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98"/>
                <w:kern w:val="0"/>
                <w:sz w:val="22"/>
                <w:fitText w:val="1890" w:id="8"/>
              </w:rPr>
              <w:t>差引増減</w:t>
            </w:r>
            <w:r>
              <w:rPr>
                <w:rFonts w:hint="eastAsia" w:asciiTheme="minorEastAsia" w:hAnsiTheme="minorEastAsia" w:eastAsiaTheme="minorEastAsia"/>
                <w:spacing w:val="3"/>
                <w:kern w:val="0"/>
                <w:sz w:val="22"/>
                <w:fitText w:val="1890" w:id="8"/>
              </w:rPr>
              <w:t>額</w:t>
            </w:r>
          </w:p>
        </w:tc>
      </w:tr>
      <w:tr>
        <w:trPr>
          <w:trHeight w:val="624" w:hRule="atLeast"/>
        </w:trPr>
        <w:tc>
          <w:tcPr>
            <w:tcW w:w="2640" w:type="dxa"/>
            <w:vAlign w:val="center"/>
          </w:tcPr>
          <w:p>
            <w:pPr>
              <w:pStyle w:val="16"/>
              <w:rPr>
                <w:rFonts w:hint="default" w:asciiTheme="minorEastAsia" w:hAnsiTheme="minorEastAsia" w:eastAsiaTheme="minorEastAsia"/>
                <w:sz w:val="22"/>
              </w:rPr>
            </w:pPr>
            <w:r>
              <w:rPr>
                <w:rFonts w:hint="eastAsia" w:asciiTheme="minorEastAsia" w:hAnsiTheme="minorEastAsia" w:eastAsiaTheme="minorEastAsia"/>
                <w:sz w:val="22"/>
              </w:rPr>
              <w:t>円</w:t>
            </w:r>
          </w:p>
        </w:tc>
        <w:tc>
          <w:tcPr>
            <w:tcW w:w="264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c>
          <w:tcPr>
            <w:tcW w:w="264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r>
    </w:tbl>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４　添付書類</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（１）補助金算定調書（別記第１号様式別紙１）</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（２）変更収支予算書（別記第１号様式別紙２）</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（３）その他変更内容が分かるもの</w:t>
      </w:r>
    </w:p>
    <w:p>
      <w:pPr>
        <w:pStyle w:val="0"/>
        <w:rPr>
          <w:rFonts w:hint="default" w:asciiTheme="minorEastAsia" w:hAnsiTheme="minorEastAsia" w:eastAsiaTheme="minorEastAsia"/>
          <w:sz w:val="22"/>
        </w:rPr>
      </w:pPr>
      <w:r>
        <w:rPr>
          <w:rFonts w:hint="default"/>
        </w:rPr>
        <w:br w:type="page"/>
      </w:r>
      <w:r>
        <w:rPr>
          <w:rFonts w:hint="eastAsia" w:asciiTheme="minorEastAsia" w:hAnsiTheme="minorEastAsia" w:eastAsiaTheme="minorEastAsia"/>
          <w:sz w:val="22"/>
        </w:rPr>
        <w:t>第３号様式（第６条第３号関係）</w:t>
      </w:r>
    </w:p>
    <w:p>
      <w:pPr>
        <w:pStyle w:val="0"/>
        <w:jc w:val="left"/>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620"/>
          <w:kern w:val="0"/>
          <w:sz w:val="22"/>
          <w:fitText w:val="1680" w:id="9"/>
        </w:rPr>
        <w:t>番</w:t>
      </w:r>
      <w:r>
        <w:rPr>
          <w:rFonts w:hint="eastAsia" w:asciiTheme="minorEastAsia" w:hAnsiTheme="minorEastAsia" w:eastAsiaTheme="minorEastAsia"/>
          <w:kern w:val="0"/>
          <w:sz w:val="22"/>
          <w:fitText w:val="1680" w:id="9"/>
        </w:rPr>
        <w:t>号</w:t>
      </w:r>
    </w:p>
    <w:p>
      <w:pPr>
        <w:pStyle w:val="0"/>
        <w:jc w:val="left"/>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255"/>
          <w:kern w:val="0"/>
          <w:sz w:val="22"/>
          <w:fitText w:val="1680" w:id="10"/>
        </w:rPr>
        <w:t>年月</w:t>
      </w:r>
      <w:r>
        <w:rPr>
          <w:rFonts w:hint="eastAsia" w:asciiTheme="minorEastAsia" w:hAnsiTheme="minorEastAsia" w:eastAsiaTheme="minorEastAsia"/>
          <w:kern w:val="0"/>
          <w:sz w:val="22"/>
          <w:fitText w:val="1680" w:id="10"/>
        </w:rPr>
        <w:t>日</w:t>
      </w:r>
    </w:p>
    <w:p>
      <w:pPr>
        <w:pStyle w:val="0"/>
        <w:rPr>
          <w:rFonts w:hint="default" w:asciiTheme="minorEastAsia" w:hAnsiTheme="minorEastAsia" w:eastAsiaTheme="minorEastAsia"/>
          <w:sz w:val="22"/>
        </w:rPr>
      </w:pP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高知県知事　　　　　　　　　　様</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left="0" w:leftChars="0" w:firstLine="6820" w:firstLineChars="3100"/>
        <w:jc w:val="left"/>
        <w:rPr>
          <w:rFonts w:hint="default" w:asciiTheme="minorEastAsia" w:hAnsiTheme="minorEastAsia" w:eastAsiaTheme="minorEastAsia"/>
          <w:sz w:val="22"/>
        </w:rPr>
      </w:pPr>
      <w:r>
        <w:rPr>
          <w:rFonts w:hint="eastAsia" w:asciiTheme="minorEastAsia" w:hAnsiTheme="minorEastAsia" w:eastAsiaTheme="minorEastAsia"/>
          <w:sz w:val="22"/>
        </w:rPr>
        <w:t>　　市町村長名</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高知県市町村管理漁港沈廃船処理推進事業費補助事業中止承認申請書</w:t>
      </w:r>
    </w:p>
    <w:p>
      <w:pPr>
        <w:pStyle w:val="0"/>
        <w:ind w:firstLine="220" w:firstLineChars="100"/>
        <w:rPr>
          <w:rFonts w:hint="default" w:asciiTheme="minorEastAsia" w:hAnsiTheme="minorEastAsia" w:eastAsiaTheme="minorEastAsia"/>
          <w:sz w:val="22"/>
        </w:rPr>
      </w:pP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sz w:val="22"/>
        </w:rPr>
        <w:t>　年　　月　　日付け高知県指令　　第　　　号で交付決定（又は補助金変更決定）のあった上記補助金について、下記のとおり中止したいので、高知県市町村管理漁港沈廃船処理推進事業費補助金交付要綱第６条第３号の規定により申請します。</w:t>
      </w:r>
    </w:p>
    <w:p>
      <w:pPr>
        <w:pStyle w:val="0"/>
        <w:rPr>
          <w:rFonts w:hint="default" w:asciiTheme="minorEastAsia" w:hAnsiTheme="minorEastAsia" w:eastAsiaTheme="minorEastAsia"/>
          <w:sz w:val="22"/>
        </w:rPr>
      </w:pPr>
    </w:p>
    <w:p>
      <w:pPr>
        <w:pStyle w:val="0"/>
        <w:ind w:firstLine="220" w:firstLineChars="100"/>
        <w:jc w:val="center"/>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１　当初補助金交付決定額</w:t>
      </w:r>
    </w:p>
    <w:p>
      <w:pPr>
        <w:pStyle w:val="0"/>
        <w:rPr>
          <w:rFonts w:hint="default" w:asciiTheme="minorEastAsia" w:hAnsiTheme="minorEastAsia" w:eastAsiaTheme="minorEastAsia"/>
          <w:sz w:val="22"/>
        </w:rPr>
      </w:pPr>
    </w:p>
    <w:p>
      <w:pPr>
        <w:pStyle w:val="0"/>
        <w:ind w:firstLine="1540" w:firstLineChars="700"/>
        <w:rPr>
          <w:rFonts w:hint="default" w:asciiTheme="minorEastAsia" w:hAnsiTheme="minorEastAsia" w:eastAsiaTheme="minorEastAsia"/>
          <w:sz w:val="22"/>
        </w:rPr>
      </w:pPr>
      <w:r>
        <w:rPr>
          <w:rFonts w:hint="eastAsia" w:asciiTheme="minorEastAsia" w:hAnsiTheme="minorEastAsia" w:eastAsiaTheme="minorEastAsia"/>
          <w:sz w:val="22"/>
        </w:rPr>
        <w:t>金　　　　　　　　　　　円</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２　中止の理由</w:t>
      </w:r>
    </w:p>
    <w:p>
      <w:pPr>
        <w:rPr>
          <w:rFonts w:hint="default" w:asciiTheme="minorEastAsia" w:hAnsiTheme="minorEastAsia" w:eastAsiaTheme="minorEastAsia"/>
          <w:sz w:val="22"/>
        </w:rPr>
        <w:sectPr>
          <w:pgSz w:w="11906" w:h="16838"/>
          <w:pgMar w:top="1418" w:right="1418" w:bottom="1134" w:left="1701" w:header="851" w:footer="992" w:gutter="0"/>
          <w:cols w:space="720"/>
          <w:textDirection w:val="lrTb"/>
          <w:docGrid w:type="lines" w:linePitch="360"/>
        </w:sectPr>
      </w:pPr>
    </w:p>
    <w:p>
      <w:pPr>
        <w:pStyle w:val="0"/>
        <w:spacing w:line="300" w:lineRule="exact"/>
        <w:rPr>
          <w:rFonts w:hint="default" w:asciiTheme="minorEastAsia" w:hAnsiTheme="minorEastAsia" w:eastAsiaTheme="minorEastAsia"/>
          <w:sz w:val="22"/>
        </w:rPr>
      </w:pPr>
      <w:r>
        <w:rPr>
          <w:rFonts w:hint="eastAsia" w:asciiTheme="minorEastAsia" w:hAnsiTheme="minorEastAsia" w:eastAsiaTheme="minorEastAsia"/>
          <w:sz w:val="22"/>
        </w:rPr>
        <w:t>第４号様式（第８条関係）</w:t>
      </w:r>
    </w:p>
    <w:p>
      <w:pPr>
        <w:pStyle w:val="0"/>
        <w:spacing w:line="300" w:lineRule="exact"/>
        <w:jc w:val="left"/>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620"/>
          <w:kern w:val="0"/>
          <w:sz w:val="22"/>
          <w:fitText w:val="1680" w:id="11"/>
        </w:rPr>
        <w:t>番</w:t>
      </w:r>
      <w:r>
        <w:rPr>
          <w:rFonts w:hint="eastAsia" w:asciiTheme="minorEastAsia" w:hAnsiTheme="minorEastAsia" w:eastAsiaTheme="minorEastAsia"/>
          <w:kern w:val="0"/>
          <w:sz w:val="22"/>
          <w:fitText w:val="1680" w:id="11"/>
        </w:rPr>
        <w:t>号</w:t>
      </w:r>
    </w:p>
    <w:p>
      <w:pPr>
        <w:pStyle w:val="0"/>
        <w:spacing w:line="300" w:lineRule="exact"/>
        <w:jc w:val="left"/>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255"/>
          <w:kern w:val="0"/>
          <w:sz w:val="22"/>
          <w:fitText w:val="1680" w:id="12"/>
        </w:rPr>
        <w:t>年月</w:t>
      </w:r>
      <w:r>
        <w:rPr>
          <w:rFonts w:hint="eastAsia" w:asciiTheme="minorEastAsia" w:hAnsiTheme="minorEastAsia" w:eastAsiaTheme="minorEastAsia"/>
          <w:kern w:val="0"/>
          <w:sz w:val="22"/>
          <w:fitText w:val="1680" w:id="12"/>
        </w:rPr>
        <w:t>日</w:t>
      </w:r>
    </w:p>
    <w:p>
      <w:pPr>
        <w:pStyle w:val="0"/>
        <w:spacing w:line="280" w:lineRule="exact"/>
        <w:rPr>
          <w:rFonts w:hint="default" w:asciiTheme="minorEastAsia" w:hAnsiTheme="minorEastAsia" w:eastAsiaTheme="minorEastAsia"/>
          <w:sz w:val="22"/>
        </w:rPr>
      </w:pPr>
    </w:p>
    <w:p>
      <w:pPr>
        <w:pStyle w:val="0"/>
        <w:spacing w:line="280" w:lineRule="exact"/>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高知県知事　　　　　　　　　　様</w:t>
      </w:r>
    </w:p>
    <w:p>
      <w:pPr>
        <w:pStyle w:val="0"/>
        <w:spacing w:line="280" w:lineRule="exact"/>
        <w:rPr>
          <w:rFonts w:hint="default" w:asciiTheme="minorEastAsia" w:hAnsiTheme="minorEastAsia" w:eastAsiaTheme="minorEastAsia"/>
          <w:sz w:val="22"/>
        </w:rPr>
      </w:pPr>
    </w:p>
    <w:p>
      <w:pPr>
        <w:pStyle w:val="0"/>
        <w:spacing w:line="280" w:lineRule="exact"/>
        <w:rPr>
          <w:rFonts w:hint="default" w:asciiTheme="minorEastAsia" w:hAnsiTheme="minorEastAsia" w:eastAsiaTheme="minorEastAsia"/>
          <w:sz w:val="22"/>
        </w:rPr>
      </w:pPr>
    </w:p>
    <w:p>
      <w:pPr>
        <w:pStyle w:val="0"/>
        <w:spacing w:line="280" w:lineRule="exact"/>
        <w:ind w:firstLine="660" w:firstLineChars="300"/>
        <w:jc w:val="left"/>
        <w:rPr>
          <w:rFonts w:hint="default" w:asciiTheme="minorEastAsia" w:hAnsiTheme="minorEastAsia" w:eastAsiaTheme="minorEastAsia"/>
          <w:sz w:val="22"/>
        </w:rPr>
      </w:pPr>
      <w:r>
        <w:rPr>
          <w:rFonts w:hint="eastAsia" w:asciiTheme="minorEastAsia" w:hAnsiTheme="minorEastAsia" w:eastAsiaTheme="minorEastAsia"/>
          <w:sz w:val="22"/>
        </w:rPr>
        <w:t>　　　　　　　　　　　　　　　　　　　　　　　　　　　　　　市町村長名</w:t>
      </w:r>
    </w:p>
    <w:p>
      <w:pPr>
        <w:pStyle w:val="0"/>
        <w:spacing w:line="280" w:lineRule="exact"/>
        <w:rPr>
          <w:rFonts w:hint="default" w:asciiTheme="minorEastAsia" w:hAnsiTheme="minorEastAsia" w:eastAsiaTheme="minorEastAsia"/>
          <w:sz w:val="22"/>
        </w:rPr>
      </w:pPr>
    </w:p>
    <w:p>
      <w:pPr>
        <w:pStyle w:val="0"/>
        <w:spacing w:line="280" w:lineRule="exact"/>
        <w:rPr>
          <w:rFonts w:hint="default" w:asciiTheme="minorEastAsia" w:hAnsiTheme="minorEastAsia" w:eastAsiaTheme="minorEastAsia"/>
          <w:sz w:val="22"/>
        </w:rPr>
      </w:pP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年度高知県市町村管理漁港沈廃船処理推進事業費補助金実績報告書</w:t>
      </w:r>
    </w:p>
    <w:p>
      <w:pPr>
        <w:pStyle w:val="0"/>
        <w:spacing w:line="280" w:lineRule="exact"/>
        <w:rPr>
          <w:rFonts w:hint="default" w:asciiTheme="minorEastAsia" w:hAnsiTheme="minorEastAsia" w:eastAsiaTheme="minorEastAsia"/>
          <w:color w:val="auto"/>
          <w:sz w:val="22"/>
        </w:rPr>
      </w:pPr>
    </w:p>
    <w:p>
      <w:pPr>
        <w:pStyle w:val="0"/>
        <w:spacing w:line="280" w:lineRule="exact"/>
        <w:ind w:firstLine="220"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日付け高知県指令　　第　　　号による補助金の交付の決定通知（または変更通知）に基づき、下記のとおり高知県市町村管理漁港沈廃船処理推進事業を実施しましたので、高知県市町村管理漁港沈廃船処理推進事業費補助金交付要綱第８条の規定により報告します。</w:t>
      </w:r>
    </w:p>
    <w:p>
      <w:pPr>
        <w:pStyle w:val="0"/>
        <w:spacing w:line="280" w:lineRule="exact"/>
        <w:ind w:firstLine="220" w:firstLineChars="100"/>
        <w:rPr>
          <w:rFonts w:hint="default" w:asciiTheme="minorEastAsia" w:hAnsiTheme="minorEastAsia" w:eastAsiaTheme="minorEastAsia"/>
          <w:color w:val="auto"/>
          <w:sz w:val="22"/>
        </w:rPr>
      </w:pPr>
    </w:p>
    <w:p>
      <w:pPr>
        <w:pStyle w:val="15"/>
        <w:spacing w:line="300" w:lineRule="exact"/>
        <w:rPr>
          <w:rFonts w:hint="default"/>
          <w:color w:val="auto"/>
        </w:rPr>
      </w:pPr>
      <w:r>
        <w:rPr>
          <w:rFonts w:hint="eastAsia"/>
          <w:color w:val="auto"/>
        </w:rPr>
        <w:t>記</w:t>
      </w:r>
    </w:p>
    <w:p>
      <w:pPr>
        <w:pStyle w:val="0"/>
        <w:spacing w:line="300" w:lineRule="exact"/>
        <w:ind w:right="-662" w:rightChars="-315"/>
        <w:rPr>
          <w:rFonts w:hint="default"/>
          <w:color w:val="auto"/>
          <w:u w:val="single" w:color="auto"/>
        </w:rPr>
      </w:pPr>
      <w:r>
        <w:rPr>
          <w:rFonts w:hint="eastAsia"/>
          <w:color w:val="auto"/>
        </w:rPr>
        <w:t>１　事業実績　　　　　　　　　　　　　　　　　　　　　　　　　　　　　　　　</w:t>
      </w:r>
      <w:r>
        <w:rPr>
          <w:rFonts w:hint="eastAsia" w:asciiTheme="minorEastAsia" w:hAnsiTheme="minorEastAsia" w:eastAsiaTheme="minorEastAsia"/>
          <w:color w:val="auto"/>
          <w:sz w:val="22"/>
        </w:rPr>
        <w:t>（単位：円）</w:t>
      </w:r>
    </w:p>
    <w:tbl>
      <w:tblPr>
        <w:tblStyle w:val="11"/>
        <w:tblW w:w="5252" w:type="pct"/>
        <w:jc w:val="left"/>
        <w:tblInd w:w="195" w:type="dxa"/>
        <w:tblLayout w:type="fixed"/>
        <w:tblCellMar>
          <w:left w:w="56" w:type="dxa"/>
          <w:right w:w="56" w:type="dxa"/>
        </w:tblCellMar>
        <w:tblLook w:firstRow="0" w:lastRow="0" w:firstColumn="0" w:lastColumn="0" w:noHBand="0" w:noVBand="0" w:val="0000"/>
      </w:tblPr>
      <w:tblGrid>
        <w:gridCol w:w="1325"/>
        <w:gridCol w:w="1722"/>
        <w:gridCol w:w="1576"/>
        <w:gridCol w:w="1574"/>
        <w:gridCol w:w="1576"/>
        <w:gridCol w:w="1575"/>
      </w:tblGrid>
      <w:tr>
        <w:trPr>
          <w:cantSplit/>
          <w:trHeight w:val="263" w:hRule="atLeast"/>
        </w:trPr>
        <w:tc>
          <w:tcPr>
            <w:tcW w:w="709"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eastAsia"/>
              </w:rPr>
            </w:pPr>
          </w:p>
        </w:tc>
        <w:tc>
          <w:tcPr>
            <w:tcW w:w="921"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spacing w:val="-2"/>
                <w:sz w:val="22"/>
              </w:rPr>
            </w:pPr>
            <w:r>
              <w:rPr>
                <w:rFonts w:hint="eastAsia"/>
                <w:spacing w:val="-2"/>
                <w:sz w:val="22"/>
              </w:rPr>
              <w:t>総事業</w:t>
            </w:r>
            <w:r>
              <w:rPr>
                <w:rFonts w:hint="eastAsia"/>
                <w:spacing w:val="-4"/>
                <w:sz w:val="22"/>
              </w:rPr>
              <w:t>費</w:t>
            </w:r>
          </w:p>
        </w:tc>
        <w:tc>
          <w:tcPr>
            <w:tcW w:w="843"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spacing w:val="-2"/>
                <w:sz w:val="22"/>
              </w:rPr>
              <w:t>補助対象</w:t>
            </w:r>
          </w:p>
        </w:tc>
        <w:tc>
          <w:tcPr>
            <w:tcW w:w="1685"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spacing w:val="-6"/>
                <w:sz w:val="22"/>
              </w:rPr>
              <w:t>補助対象経費の</w:t>
            </w:r>
            <w:r>
              <w:rPr>
                <w:rFonts w:hint="eastAsia"/>
                <w:spacing w:val="-8"/>
                <w:sz w:val="22"/>
              </w:rPr>
              <w:t>負担区分</w:t>
            </w:r>
          </w:p>
        </w:tc>
        <w:tc>
          <w:tcPr>
            <w:tcW w:w="842"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spacing w:val="-2"/>
                <w:sz w:val="22"/>
              </w:rPr>
            </w:pPr>
            <w:r>
              <w:rPr>
                <w:rFonts w:hint="eastAsia"/>
                <w:spacing w:val="-2"/>
                <w:sz w:val="22"/>
              </w:rPr>
              <w:t>その他の</w:t>
            </w:r>
          </w:p>
          <w:p>
            <w:pPr>
              <w:pStyle w:val="0"/>
              <w:spacing w:line="240" w:lineRule="exact"/>
              <w:jc w:val="center"/>
              <w:rPr>
                <w:rFonts w:hint="default"/>
                <w:spacing w:val="-2"/>
                <w:sz w:val="22"/>
              </w:rPr>
            </w:pPr>
            <w:r>
              <w:rPr>
                <w:rFonts w:hint="eastAsia"/>
                <w:spacing w:val="220"/>
                <w:kern w:val="0"/>
                <w:sz w:val="22"/>
                <w:fitText w:val="880" w:id="13"/>
              </w:rPr>
              <w:t>経</w:t>
            </w:r>
            <w:r>
              <w:rPr>
                <w:rFonts w:hint="eastAsia"/>
                <w:kern w:val="0"/>
                <w:sz w:val="22"/>
                <w:fitText w:val="880" w:id="13"/>
              </w:rPr>
              <w:t>費</w:t>
            </w:r>
          </w:p>
        </w:tc>
      </w:tr>
      <w:tr>
        <w:trPr>
          <w:cantSplit/>
        </w:trPr>
        <w:tc>
          <w:tcPr>
            <w:tcW w:w="709"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rPr>
              <w:t>事業区分</w:t>
            </w:r>
          </w:p>
        </w:tc>
        <w:tc>
          <w:tcPr>
            <w:tcW w:w="921"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2"/>
              </w:rPr>
            </w:pPr>
          </w:p>
        </w:tc>
        <w:tc>
          <w:tcPr>
            <w:tcW w:w="843"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spacing w:val="220"/>
                <w:kern w:val="0"/>
                <w:sz w:val="22"/>
                <w:fitText w:val="880" w:id="14"/>
              </w:rPr>
              <w:t>経</w:t>
            </w:r>
            <w:r>
              <w:rPr>
                <w:rFonts w:hint="eastAsia"/>
                <w:color w:val="auto"/>
                <w:kern w:val="0"/>
                <w:sz w:val="22"/>
                <w:fitText w:val="880" w:id="14"/>
              </w:rPr>
              <w:t>費</w:t>
            </w:r>
          </w:p>
        </w:tc>
        <w:tc>
          <w:tcPr>
            <w:tcW w:w="842"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color w:val="auto"/>
                <w:sz w:val="22"/>
              </w:rPr>
            </w:pPr>
            <w:r>
              <w:rPr>
                <w:rFonts w:hint="eastAsia"/>
                <w:color w:val="auto"/>
                <w:spacing w:val="-4"/>
                <w:sz w:val="22"/>
              </w:rPr>
              <w:t>県補助金</w:t>
            </w:r>
          </w:p>
        </w:tc>
        <w:tc>
          <w:tcPr>
            <w:tcW w:w="843"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rPr>
              <w:t>市町村費</w:t>
            </w:r>
          </w:p>
        </w:tc>
        <w:tc>
          <w:tcPr>
            <w:tcW w:w="84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2"/>
                <w:sz w:val="22"/>
              </w:rPr>
            </w:pPr>
          </w:p>
        </w:tc>
      </w:tr>
      <w:tr>
        <w:trPr>
          <w:cantSplit/>
          <w:trHeight w:val="267" w:hRule="atLeast"/>
        </w:trPr>
        <w:tc>
          <w:tcPr>
            <w:tcW w:w="70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color w:val="auto"/>
              </w:rPr>
            </w:pPr>
          </w:p>
        </w:tc>
        <w:tc>
          <w:tcPr>
            <w:tcW w:w="921"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auto"/>
                <w:w w:val="50"/>
                <w:sz w:val="22"/>
              </w:rPr>
            </w:pPr>
            <w:r>
              <w:rPr>
                <w:rFonts w:hint="default" w:asciiTheme="minorEastAsia" w:hAnsiTheme="minorEastAsia" w:eastAsiaTheme="minorEastAsia"/>
                <w:color w:val="auto"/>
                <w:sz w:val="22"/>
              </w:rPr>
              <w:t>(A)+(B)</w:t>
            </w:r>
            <w:r>
              <w:rPr>
                <w:rFonts w:hint="eastAsia" w:asciiTheme="minorEastAsia" w:hAnsiTheme="minorEastAsia" w:eastAsiaTheme="minorEastAsia"/>
                <w:color w:val="auto"/>
                <w:sz w:val="22"/>
              </w:rPr>
              <w:t>+</w:t>
            </w:r>
            <w:r>
              <w:rPr>
                <w:rFonts w:hint="default" w:asciiTheme="minorEastAsia" w:hAnsiTheme="minorEastAsia" w:eastAsiaTheme="minorEastAsia"/>
                <w:color w:val="auto"/>
                <w:sz w:val="22"/>
              </w:rPr>
              <w:t>(</w:t>
            </w:r>
            <w:r>
              <w:rPr>
                <w:rFonts w:hint="eastAsia" w:asciiTheme="minorEastAsia" w:hAnsiTheme="minorEastAsia" w:eastAsiaTheme="minorEastAsia"/>
                <w:color w:val="auto"/>
                <w:sz w:val="22"/>
              </w:rPr>
              <w:t>C</w:t>
            </w:r>
            <w:r>
              <w:rPr>
                <w:rFonts w:hint="default" w:asciiTheme="minorEastAsia" w:hAnsiTheme="minorEastAsia" w:eastAsiaTheme="minorEastAsia"/>
                <w:color w:val="auto"/>
                <w:sz w:val="22"/>
              </w:rPr>
              <w:t>)</w:t>
            </w:r>
          </w:p>
        </w:tc>
        <w:tc>
          <w:tcPr>
            <w:tcW w:w="843"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color w:val="auto"/>
              </w:rPr>
            </w:pPr>
            <w:r>
              <w:rPr>
                <w:rFonts w:hint="default" w:asciiTheme="minorEastAsia" w:hAnsiTheme="minorEastAsia" w:eastAsiaTheme="minorEastAsia"/>
                <w:color w:val="auto"/>
                <w:sz w:val="22"/>
              </w:rPr>
              <w:t>(A)+(B)</w:t>
            </w:r>
          </w:p>
        </w:tc>
        <w:tc>
          <w:tcPr>
            <w:tcW w:w="84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t>(A)</w:t>
            </w: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default" w:asciiTheme="minorEastAsia" w:hAnsiTheme="minorEastAsia" w:eastAsiaTheme="minorEastAsia"/>
                <w:color w:val="auto"/>
                <w:sz w:val="22"/>
              </w:rPr>
              <w:t>(</w:t>
            </w:r>
            <w:r>
              <w:rPr>
                <w:rFonts w:hint="eastAsia" w:asciiTheme="minorEastAsia" w:hAnsiTheme="minorEastAsia" w:eastAsiaTheme="minorEastAsia"/>
                <w:color w:val="auto"/>
                <w:sz w:val="22"/>
              </w:rPr>
              <w:t>B</w:t>
            </w:r>
            <w:r>
              <w:rPr>
                <w:rFonts w:hint="default" w:asciiTheme="minorEastAsia" w:hAnsiTheme="minorEastAsia" w:eastAsiaTheme="minorEastAsia"/>
                <w:color w:val="auto"/>
                <w:sz w:val="22"/>
              </w:rPr>
              <w:t>)</w:t>
            </w:r>
          </w:p>
        </w:tc>
        <w:tc>
          <w:tcPr>
            <w:tcW w:w="842"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t>(</w:t>
            </w:r>
            <w:r>
              <w:rPr>
                <w:rFonts w:hint="eastAsia" w:asciiTheme="minorEastAsia" w:hAnsiTheme="minorEastAsia" w:eastAsiaTheme="minorEastAsia"/>
                <w:color w:val="auto"/>
                <w:sz w:val="22"/>
              </w:rPr>
              <w:t>C</w:t>
            </w:r>
            <w:r>
              <w:rPr>
                <w:rFonts w:hint="default" w:asciiTheme="minorEastAsia" w:hAnsiTheme="minorEastAsia" w:eastAsiaTheme="minorEastAsia"/>
                <w:color w:val="auto"/>
                <w:sz w:val="22"/>
              </w:rPr>
              <w:t>)</w:t>
            </w:r>
          </w:p>
        </w:tc>
      </w:tr>
      <w:tr>
        <w:trPr>
          <w:cantSplit/>
          <w:trHeight w:val="452" w:hRule="atLeast"/>
        </w:trPr>
        <w:tc>
          <w:tcPr>
            <w:tcW w:w="70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0" w:leftChars="0" w:firstLineChars="0"/>
              <w:jc w:val="center"/>
              <w:rPr>
                <w:rFonts w:hint="eastAsia"/>
                <w:color w:val="auto"/>
                <w:sz w:val="18"/>
              </w:rPr>
            </w:pPr>
            <w:r>
              <w:rPr>
                <w:rFonts w:hint="eastAsia"/>
                <w:color w:val="auto"/>
                <w:sz w:val="18"/>
              </w:rPr>
              <w:t>所有者不明の</w:t>
            </w:r>
          </w:p>
          <w:p>
            <w:pPr>
              <w:pStyle w:val="0"/>
              <w:spacing w:line="240" w:lineRule="exact"/>
              <w:ind w:leftChars="0" w:firstLineChars="0"/>
              <w:jc w:val="center"/>
              <w:rPr>
                <w:rFonts w:hint="eastAsia"/>
                <w:color w:val="auto"/>
                <w:sz w:val="18"/>
              </w:rPr>
            </w:pPr>
            <w:r>
              <w:rPr>
                <w:rFonts w:hint="eastAsia"/>
                <w:color w:val="auto"/>
                <w:sz w:val="18"/>
              </w:rPr>
              <w:t>沈廃船処理</w:t>
            </w:r>
          </w:p>
        </w:tc>
        <w:tc>
          <w:tcPr>
            <w:tcW w:w="921"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right"/>
              <w:rPr>
                <w:rFonts w:hint="eastAsia"/>
                <w:color w:val="auto"/>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r>
      <w:tr>
        <w:trPr>
          <w:cantSplit/>
          <w:trHeight w:val="446" w:hRule="atLeast"/>
        </w:trPr>
        <w:tc>
          <w:tcPr>
            <w:tcW w:w="70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sz w:val="18"/>
              </w:rPr>
              <w:t>沈廃船の調査</w:t>
            </w:r>
          </w:p>
          <w:p>
            <w:pPr>
              <w:pStyle w:val="0"/>
              <w:spacing w:line="240" w:lineRule="exact"/>
              <w:jc w:val="center"/>
              <w:rPr>
                <w:rFonts w:hint="eastAsia"/>
                <w:color w:val="auto"/>
              </w:rPr>
            </w:pPr>
            <w:r>
              <w:rPr>
                <w:rFonts w:hint="eastAsia"/>
                <w:color w:val="auto"/>
                <w:sz w:val="18"/>
              </w:rPr>
              <w:t>・台帳作成等</w:t>
            </w:r>
          </w:p>
        </w:tc>
        <w:tc>
          <w:tcPr>
            <w:tcW w:w="921"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right"/>
              <w:rPr>
                <w:rFonts w:hint="eastAsia"/>
                <w:color w:val="auto"/>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r>
      <w:tr>
        <w:trPr>
          <w:cantSplit/>
          <w:trHeight w:val="432" w:hRule="atLeast"/>
        </w:trPr>
        <w:tc>
          <w:tcPr>
            <w:tcW w:w="70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auto"/>
              </w:rPr>
            </w:pPr>
            <w:r>
              <w:rPr>
                <w:rFonts w:hint="eastAsia"/>
                <w:color w:val="auto"/>
              </w:rPr>
              <w:t>計</w:t>
            </w:r>
          </w:p>
        </w:tc>
        <w:tc>
          <w:tcPr>
            <w:tcW w:w="921"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default"/>
                <w:color w:val="auto"/>
                <w:sz w:val="22"/>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right"/>
              <w:rPr>
                <w:rFonts w:hint="default"/>
                <w:color w:val="auto"/>
                <w:sz w:val="22"/>
              </w:rPr>
            </w:pPr>
          </w:p>
        </w:tc>
        <w:tc>
          <w:tcPr>
            <w:tcW w:w="843"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eastAsia"/>
                <w:color w:val="auto"/>
              </w:rPr>
            </w:pPr>
          </w:p>
        </w:tc>
        <w:tc>
          <w:tcPr>
            <w:tcW w:w="842"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default"/>
                <w:color w:val="auto"/>
                <w:sz w:val="22"/>
              </w:rPr>
            </w:pPr>
          </w:p>
        </w:tc>
      </w:tr>
    </w:tbl>
    <w:p>
      <w:pPr>
        <w:pStyle w:val="0"/>
        <w:spacing w:line="240" w:lineRule="exact"/>
        <w:rPr>
          <w:rFonts w:hint="default" w:asciiTheme="minorEastAsia" w:hAnsiTheme="minorEastAsia" w:eastAsiaTheme="minorEastAsia"/>
          <w:color w:val="auto"/>
          <w:sz w:val="22"/>
        </w:rPr>
      </w:pP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補助事業の実施期間</w:t>
      </w:r>
    </w:p>
    <w:p>
      <w:pPr>
        <w:pStyle w:val="0"/>
        <w:spacing w:line="300" w:lineRule="exact"/>
        <w:ind w:firstLine="1100" w:firstLineChars="5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着手　　令和　　　年　　　月　　　日</w:t>
      </w:r>
    </w:p>
    <w:p>
      <w:pPr>
        <w:pStyle w:val="0"/>
        <w:spacing w:line="300" w:lineRule="exact"/>
        <w:ind w:firstLine="1100" w:firstLineChars="5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完了　　令和　　　年　　　月　　　日</w:t>
      </w:r>
    </w:p>
    <w:p>
      <w:pPr>
        <w:pStyle w:val="0"/>
        <w:spacing w:line="300" w:lineRule="exact"/>
        <w:rPr>
          <w:rFonts w:hint="default" w:asciiTheme="minorEastAsia" w:hAnsiTheme="minorEastAsia" w:eastAsiaTheme="minorEastAsia"/>
          <w:color w:val="auto"/>
          <w:sz w:val="22"/>
        </w:rPr>
      </w:pPr>
    </w:p>
    <w:p>
      <w:pPr>
        <w:pStyle w:val="0"/>
        <w:spacing w:line="300" w:lineRule="exact"/>
        <w:ind w:right="-283" w:rightChars="-135"/>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３　事業内容（実績）</w:t>
      </w:r>
    </w:p>
    <w:p>
      <w:pPr>
        <w:pStyle w:val="0"/>
        <w:spacing w:line="300" w:lineRule="exact"/>
        <w:ind w:right="-283" w:rightChars="-135"/>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（１）所有者不明の沈廃船処理</w:t>
      </w:r>
    </w:p>
    <w:p>
      <w:pPr>
        <w:pStyle w:val="0"/>
        <w:spacing w:line="300" w:lineRule="exact"/>
        <w:ind w:right="-284" w:rightChars="-135" w:firstLine="660" w:firstLineChars="3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陸域　　　隻（うち簡易代執行　　隻、廃棄物処理　　隻）</w:t>
      </w:r>
    </w:p>
    <w:p>
      <w:pPr>
        <w:pStyle w:val="0"/>
        <w:spacing w:line="300" w:lineRule="exact"/>
        <w:ind w:left="0" w:leftChars="0" w:right="-284" w:rightChars="-135" w:firstLine="660" w:firstLineChars="3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u w:val="single" w:color="auto"/>
        </w:rPr>
        <w:t>海域　　　隻（うち簡易代執行　　隻、廃棄物処理　　隻）</w:t>
      </w:r>
    </w:p>
    <w:p>
      <w:pPr>
        <w:pStyle w:val="0"/>
        <w:spacing w:line="300" w:lineRule="exact"/>
        <w:ind w:left="0" w:leftChars="0" w:right="-284" w:rightChars="-135" w:firstLine="660" w:firstLineChars="300"/>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u w:val="none" w:color="auto"/>
        </w:rPr>
        <w:t>合計　　　隻（うち簡易代執行　　隻、廃棄物処理　　隻）</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（２）沈廃船の調査・台帳作成等</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漁港数　　　港、調査　　　隻、台帳作成　　　隻、訪問調査　　　人</w:t>
      </w:r>
    </w:p>
    <w:p>
      <w:pPr>
        <w:pStyle w:val="0"/>
        <w:spacing w:line="300" w:lineRule="exact"/>
        <w:rPr>
          <w:rFonts w:hint="default"/>
          <w:color w:val="auto"/>
        </w:rPr>
      </w:pPr>
    </w:p>
    <w:p>
      <w:pPr>
        <w:pStyle w:val="0"/>
        <w:spacing w:line="300" w:lineRule="exac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４　添付書類</w:t>
      </w:r>
    </w:p>
    <w:p>
      <w:pPr>
        <w:pStyle w:val="0"/>
        <w:spacing w:line="300" w:lineRule="exac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（１）沈廃船台帳</w:t>
      </w:r>
    </w:p>
    <w:p>
      <w:pPr>
        <w:pStyle w:val="0"/>
        <w:spacing w:line="300" w:lineRule="exact"/>
        <w:ind w:firstLine="642" w:firstLineChars="3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沈廃船１隻ごとに１部作成し、当該沈廃船の撤去の状況が分かる写真を添付すること。</w:t>
      </w:r>
    </w:p>
    <w:p>
      <w:pPr>
        <w:pStyle w:val="0"/>
        <w:rPr>
          <w:rFonts w:hint="eastAsia" w:asciiTheme="minorEastAsia" w:hAnsiTheme="minorEastAsia" w:eastAsiaTheme="minorEastAsia"/>
          <w:sz w:val="22"/>
        </w:rPr>
      </w:pPr>
      <w:r>
        <w:rPr>
          <w:rFonts w:hint="eastAsia" w:asciiTheme="minorEastAsia" w:hAnsiTheme="minorEastAsia" w:eastAsiaTheme="minorEastAsia"/>
          <w:color w:val="auto"/>
          <w:sz w:val="22"/>
        </w:rPr>
        <w:t>（２）</w:t>
      </w:r>
      <w:r>
        <w:rPr>
          <w:rFonts w:hint="eastAsia" w:asciiTheme="minorEastAsia" w:hAnsiTheme="minorEastAsia" w:eastAsiaTheme="minorEastAsia"/>
          <w:sz w:val="22"/>
        </w:rPr>
        <w:t>補助金算定調書（別記第１号様式別紙１）</w:t>
      </w:r>
    </w:p>
    <w:p>
      <w:pPr>
        <w:pStyle w:val="0"/>
        <w:tabs>
          <w:tab w:val="center" w:leader="none" w:pos="4677"/>
          <w:tab w:val="left" w:leader="none" w:pos="8130"/>
        </w:tabs>
        <w:spacing w:line="300" w:lineRule="exact"/>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（３）収支精算書（別記第１号様式別紙２）</w:t>
      </w:r>
    </w:p>
    <w:p>
      <w:pPr>
        <w:pStyle w:val="0"/>
        <w:autoSpaceDE w:val="0"/>
        <w:autoSpaceDN w:val="0"/>
        <w:adjustRightInd w:val="0"/>
        <w:spacing w:line="300" w:lineRule="exact"/>
        <w:jc w:val="left"/>
        <w:textAlignment w:val="baseline"/>
        <w:rPr>
          <w:rFonts w:hint="eastAsia" w:asciiTheme="minorEastAsia" w:hAnsiTheme="minorEastAsia" w:eastAsiaTheme="minorEastAsia"/>
          <w:color w:val="auto"/>
          <w:sz w:val="22"/>
        </w:rPr>
      </w:pPr>
      <w:r>
        <w:rPr>
          <w:rFonts w:hint="eastAsia" w:asciiTheme="minorEastAsia" w:hAnsiTheme="minorEastAsia" w:eastAsiaTheme="minorEastAsia"/>
          <w:color w:val="auto"/>
          <w:spacing w:val="4"/>
          <w:sz w:val="22"/>
        </w:rPr>
        <w:t>（４）</w:t>
      </w:r>
      <w:r>
        <w:rPr>
          <w:rFonts w:hint="eastAsia" w:asciiTheme="minorEastAsia" w:hAnsiTheme="minorEastAsia" w:eastAsiaTheme="minorEastAsia"/>
          <w:color w:val="auto"/>
          <w:sz w:val="22"/>
        </w:rPr>
        <w:t>完了検査調書又は検収調書等</w:t>
      </w:r>
    </w:p>
    <w:p>
      <w:pPr>
        <w:pStyle w:val="0"/>
        <w:autoSpaceDE w:val="0"/>
        <w:autoSpaceDN w:val="0"/>
        <w:adjustRightInd w:val="0"/>
        <w:spacing w:line="300" w:lineRule="exact"/>
        <w:jc w:val="left"/>
        <w:textAlignment w:val="baseline"/>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（５）委託契約書の写し</w:t>
      </w:r>
    </w:p>
    <w:p>
      <w:pPr>
        <w:pStyle w:val="0"/>
        <w:autoSpaceDE w:val="0"/>
        <w:autoSpaceDN w:val="0"/>
        <w:adjustRightInd w:val="0"/>
        <w:spacing w:line="300" w:lineRule="exact"/>
        <w:jc w:val="left"/>
        <w:textAlignment w:val="baseline"/>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（６）産業廃棄物管理票（マニフェスト）の写し</w:t>
      </w:r>
    </w:p>
    <w:p>
      <w:pPr>
        <w:pStyle w:val="0"/>
        <w:autoSpaceDE w:val="0"/>
        <w:autoSpaceDN w:val="0"/>
        <w:adjustRightInd w:val="0"/>
        <w:spacing w:line="300" w:lineRule="exact"/>
        <w:jc w:val="left"/>
        <w:textAlignment w:val="baseline"/>
        <w:rPr>
          <w:rFonts w:hint="eastAsia" w:asciiTheme="minorEastAsia" w:hAnsiTheme="minorEastAsia" w:eastAsiaTheme="minorEastAsia"/>
          <w:color w:val="FF0000"/>
          <w:sz w:val="22"/>
        </w:rPr>
      </w:pPr>
      <w:r>
        <w:rPr>
          <w:rFonts w:hint="eastAsia" w:asciiTheme="minorEastAsia" w:hAnsiTheme="minorEastAsia" w:eastAsiaTheme="minorEastAsia"/>
          <w:color w:val="auto"/>
          <w:sz w:val="22"/>
        </w:rPr>
        <w:t>（７）調査等委託成果品（集計表等）の写し</w:t>
      </w:r>
    </w:p>
    <w:sectPr>
      <w:pgSz w:w="11906" w:h="16838"/>
      <w:pgMar w:top="1418" w:right="1418" w:bottom="1134" w:left="1701" w:header="851" w:footer="992" w:gutter="0"/>
      <w:cols w:space="720"/>
      <w:textDirection w:val="lrTb"/>
      <w:docGrid w:type="linesAndChars" w:linePitch="36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4"/>
    <w:uiPriority w:val="0"/>
    <w:pPr>
      <w:jc w:val="center"/>
    </w:pPr>
  </w:style>
  <w:style w:type="paragraph" w:styleId="16">
    <w:name w:val="Closing"/>
    <w:basedOn w:val="0"/>
    <w:next w:val="16"/>
    <w:link w:val="25"/>
    <w:uiPriority w:val="0"/>
    <w:pPr>
      <w:jc w:val="right"/>
    </w:pPr>
  </w:style>
  <w:style w:type="paragraph" w:styleId="17">
    <w:name w:val="Body Text Indent"/>
    <w:basedOn w:val="0"/>
    <w:next w:val="17"/>
    <w:link w:val="0"/>
    <w:uiPriority w:val="0"/>
    <w:pPr>
      <w:ind w:firstLine="240" w:firstLineChars="100"/>
    </w:pPr>
    <w:rPr>
      <w:rFonts w:eastAsia="ＭＳ ゴシック"/>
      <w:sz w:val="24"/>
    </w:rPr>
  </w:style>
  <w:style w:type="paragraph" w:styleId="18">
    <w:name w:val="Date"/>
    <w:basedOn w:val="0"/>
    <w:next w:val="0"/>
    <w:link w:val="0"/>
    <w:uiPriority w:val="0"/>
    <w:rPr>
      <w:sz w:val="22"/>
    </w:rPr>
  </w:style>
  <w:style w:type="paragraph" w:styleId="19">
    <w:name w:val="Body Text Indent 2"/>
    <w:basedOn w:val="0"/>
    <w:next w:val="19"/>
    <w:link w:val="0"/>
    <w:uiPriority w:val="0"/>
    <w:pPr>
      <w:ind w:left="210" w:hanging="210" w:hangingChars="1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character" w:styleId="24" w:customStyle="1">
    <w:name w:val="記 (文字)"/>
    <w:basedOn w:val="10"/>
    <w:next w:val="24"/>
    <w:link w:val="15"/>
    <w:uiPriority w:val="0"/>
    <w:rPr>
      <w:kern w:val="2"/>
      <w:sz w:val="21"/>
    </w:rPr>
  </w:style>
  <w:style w:type="character" w:styleId="25" w:customStyle="1">
    <w:name w:val="結語 (文字)"/>
    <w:basedOn w:val="10"/>
    <w:next w:val="25"/>
    <w:link w:val="16"/>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332</TotalTime>
  <Pages>6</Pages>
  <Words>16</Words>
  <Characters>1773</Characters>
  <Application>JUST Note</Application>
  <Lines>926</Lines>
  <Paragraphs>153</Paragraphs>
  <Company>土木部</Company>
  <CharactersWithSpaces>2409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別記第１号様式（第５条第１項関係）</dc:title>
  <dc:creator>ioas_user</dc:creator>
  <cp:lastModifiedBy>408846</cp:lastModifiedBy>
  <cp:lastPrinted>2021-03-09T01:17:45Z</cp:lastPrinted>
  <dcterms:created xsi:type="dcterms:W3CDTF">2015-12-02T02:34:00Z</dcterms:created>
  <dcterms:modified xsi:type="dcterms:W3CDTF">2021-04-16T00:13:07Z</dcterms:modified>
  <cp:revision>20</cp:revision>
</cp:coreProperties>
</file>