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B81" w:rsidRDefault="001C6E3F" w:rsidP="001C6E3F">
      <w:pPr>
        <w:jc w:val="center"/>
      </w:pPr>
      <w:r>
        <w:rPr>
          <w:rFonts w:hint="eastAsia"/>
        </w:rPr>
        <w:t>「高知県立特別支援学校再編振興計画【第二次】（案）」に係る意見公募に寄せられたご意見に対する考え方</w:t>
      </w:r>
    </w:p>
    <w:p w:rsidR="001C6E3F" w:rsidRPr="00E66509" w:rsidRDefault="001C6E3F" w:rsidP="001C6E3F">
      <w:pPr>
        <w:jc w:val="left"/>
        <w:rPr>
          <w:sz w:val="20"/>
          <w:szCs w:val="20"/>
        </w:rPr>
      </w:pPr>
    </w:p>
    <w:p w:rsidR="00882D84" w:rsidRPr="00557FF1" w:rsidRDefault="00882D84" w:rsidP="00557FF1">
      <w:pPr>
        <w:spacing w:line="240" w:lineRule="exact"/>
        <w:ind w:firstLineChars="100" w:firstLine="200"/>
        <w:jc w:val="left"/>
        <w:rPr>
          <w:sz w:val="20"/>
          <w:szCs w:val="20"/>
        </w:rPr>
      </w:pPr>
      <w:r w:rsidRPr="00557FF1">
        <w:rPr>
          <w:rFonts w:hint="eastAsia"/>
          <w:sz w:val="20"/>
          <w:szCs w:val="20"/>
        </w:rPr>
        <w:t>「高知県立特別支援学校再編振興計画【第二次】（案）」を策定するにあたり、</w:t>
      </w:r>
      <w:r w:rsidR="00FB21DF" w:rsidRPr="00557FF1">
        <w:rPr>
          <w:rFonts w:hint="eastAsia"/>
          <w:sz w:val="20"/>
          <w:szCs w:val="20"/>
        </w:rPr>
        <w:t>平成２８年３月２５日（金）から４月２３日（土）</w:t>
      </w:r>
      <w:r w:rsidR="00FB21DF">
        <w:rPr>
          <w:rFonts w:hint="eastAsia"/>
          <w:sz w:val="20"/>
          <w:szCs w:val="20"/>
        </w:rPr>
        <w:t>まで、</w:t>
      </w:r>
      <w:r w:rsidRPr="00557FF1">
        <w:rPr>
          <w:rFonts w:hint="eastAsia"/>
          <w:sz w:val="20"/>
          <w:szCs w:val="20"/>
        </w:rPr>
        <w:t>県民の皆さまから</w:t>
      </w:r>
      <w:r w:rsidR="0020137B">
        <w:rPr>
          <w:rFonts w:hint="eastAsia"/>
          <w:sz w:val="20"/>
          <w:szCs w:val="20"/>
        </w:rPr>
        <w:t>の</w:t>
      </w:r>
      <w:r w:rsidRPr="00557FF1">
        <w:rPr>
          <w:rFonts w:hint="eastAsia"/>
          <w:sz w:val="20"/>
          <w:szCs w:val="20"/>
        </w:rPr>
        <w:t>ご意見を募集したところ、</w:t>
      </w:r>
      <w:r w:rsidR="00AE0B77" w:rsidRPr="00557FF1">
        <w:rPr>
          <w:rFonts w:hint="eastAsia"/>
          <w:sz w:val="20"/>
          <w:szCs w:val="20"/>
        </w:rPr>
        <w:t>２</w:t>
      </w:r>
      <w:r w:rsidRPr="00557FF1">
        <w:rPr>
          <w:rFonts w:hint="eastAsia"/>
          <w:sz w:val="20"/>
          <w:szCs w:val="20"/>
        </w:rPr>
        <w:t>団体から</w:t>
      </w:r>
      <w:r w:rsidR="00FB21DF">
        <w:rPr>
          <w:rFonts w:hint="eastAsia"/>
          <w:sz w:val="20"/>
          <w:szCs w:val="20"/>
        </w:rPr>
        <w:t>２３件</w:t>
      </w:r>
      <w:r w:rsidRPr="00557FF1">
        <w:rPr>
          <w:rFonts w:hint="eastAsia"/>
          <w:sz w:val="20"/>
          <w:szCs w:val="20"/>
        </w:rPr>
        <w:t>のご意見をいただきました。</w:t>
      </w:r>
    </w:p>
    <w:p w:rsidR="00882D84" w:rsidRPr="00557FF1" w:rsidRDefault="00882D84" w:rsidP="00557FF1">
      <w:pPr>
        <w:spacing w:line="240" w:lineRule="exact"/>
        <w:ind w:firstLineChars="100" w:firstLine="200"/>
        <w:jc w:val="left"/>
        <w:rPr>
          <w:sz w:val="20"/>
          <w:szCs w:val="20"/>
        </w:rPr>
      </w:pPr>
      <w:r w:rsidRPr="00557FF1">
        <w:rPr>
          <w:rFonts w:hint="eastAsia"/>
          <w:sz w:val="20"/>
          <w:szCs w:val="20"/>
        </w:rPr>
        <w:t>お寄せいただいたご意見とご意見に対する考え方について、下記のとおり取りまとめましたので、公表します。</w:t>
      </w:r>
    </w:p>
    <w:p w:rsidR="00882D84" w:rsidRPr="00557FF1" w:rsidRDefault="00882D84" w:rsidP="00557FF1">
      <w:pPr>
        <w:spacing w:line="240" w:lineRule="exact"/>
        <w:ind w:firstLineChars="100" w:firstLine="200"/>
        <w:jc w:val="left"/>
        <w:rPr>
          <w:sz w:val="20"/>
          <w:szCs w:val="20"/>
        </w:rPr>
      </w:pPr>
      <w:r w:rsidRPr="00557FF1">
        <w:rPr>
          <w:rFonts w:hint="eastAsia"/>
          <w:sz w:val="20"/>
          <w:szCs w:val="20"/>
        </w:rPr>
        <w:t>ご意見をお寄せいただいた皆さまに厚くお礼申しあげます。</w:t>
      </w:r>
    </w:p>
    <w:p w:rsidR="00E66509" w:rsidRDefault="00E66509" w:rsidP="005F121B">
      <w:pPr>
        <w:spacing w:line="200" w:lineRule="exact"/>
        <w:jc w:val="left"/>
        <w:rPr>
          <w:sz w:val="20"/>
          <w:szCs w:val="20"/>
        </w:rPr>
      </w:pPr>
    </w:p>
    <w:p w:rsidR="00FB21DF" w:rsidRDefault="00FB21DF" w:rsidP="005F121B">
      <w:pPr>
        <w:spacing w:line="200" w:lineRule="exact"/>
        <w:jc w:val="left"/>
      </w:pPr>
    </w:p>
    <w:p w:rsidR="00BB6CF5" w:rsidRDefault="000D2371" w:rsidP="000D2371">
      <w:pPr>
        <w:pStyle w:val="a8"/>
        <w:numPr>
          <w:ilvl w:val="0"/>
          <w:numId w:val="1"/>
        </w:numPr>
        <w:ind w:leftChars="0"/>
        <w:jc w:val="left"/>
      </w:pPr>
      <w:r>
        <w:rPr>
          <w:rFonts w:hint="eastAsia"/>
        </w:rPr>
        <w:t>高知江の口養護学校</w:t>
      </w:r>
    </w:p>
    <w:tbl>
      <w:tblPr>
        <w:tblStyle w:val="a3"/>
        <w:tblW w:w="14709" w:type="dxa"/>
        <w:tblLook w:val="04A0"/>
      </w:tblPr>
      <w:tblGrid>
        <w:gridCol w:w="534"/>
        <w:gridCol w:w="1701"/>
        <w:gridCol w:w="5528"/>
        <w:gridCol w:w="6946"/>
      </w:tblGrid>
      <w:tr w:rsidR="00E66509" w:rsidRPr="00E66509" w:rsidTr="00A03299">
        <w:tc>
          <w:tcPr>
            <w:tcW w:w="534" w:type="dxa"/>
          </w:tcPr>
          <w:p w:rsidR="00E66509" w:rsidRPr="00E66509" w:rsidRDefault="00E66509" w:rsidP="00AE0B77">
            <w:pPr>
              <w:jc w:val="center"/>
              <w:rPr>
                <w:spacing w:val="-20"/>
                <w:sz w:val="18"/>
                <w:szCs w:val="18"/>
              </w:rPr>
            </w:pPr>
            <w:r w:rsidRPr="00E66509">
              <w:rPr>
                <w:rFonts w:hint="eastAsia"/>
                <w:spacing w:val="-20"/>
                <w:sz w:val="18"/>
                <w:szCs w:val="18"/>
              </w:rPr>
              <w:t>番号</w:t>
            </w:r>
          </w:p>
        </w:tc>
        <w:tc>
          <w:tcPr>
            <w:tcW w:w="1701" w:type="dxa"/>
          </w:tcPr>
          <w:p w:rsidR="00E66509" w:rsidRPr="00E66509" w:rsidRDefault="00E66509" w:rsidP="00AE0B77">
            <w:pPr>
              <w:jc w:val="center"/>
              <w:rPr>
                <w:sz w:val="18"/>
                <w:szCs w:val="18"/>
              </w:rPr>
            </w:pPr>
            <w:r w:rsidRPr="00E66509">
              <w:rPr>
                <w:rFonts w:hint="eastAsia"/>
                <w:sz w:val="18"/>
                <w:szCs w:val="18"/>
              </w:rPr>
              <w:t>項目</w:t>
            </w:r>
          </w:p>
        </w:tc>
        <w:tc>
          <w:tcPr>
            <w:tcW w:w="5528" w:type="dxa"/>
          </w:tcPr>
          <w:p w:rsidR="00E66509" w:rsidRPr="00E66509" w:rsidRDefault="00E66509" w:rsidP="00AE0B77">
            <w:pPr>
              <w:jc w:val="center"/>
              <w:rPr>
                <w:sz w:val="18"/>
                <w:szCs w:val="18"/>
              </w:rPr>
            </w:pPr>
            <w:r w:rsidRPr="00E66509">
              <w:rPr>
                <w:rFonts w:hint="eastAsia"/>
                <w:sz w:val="18"/>
                <w:szCs w:val="18"/>
              </w:rPr>
              <w:t>意見の概要</w:t>
            </w:r>
          </w:p>
        </w:tc>
        <w:tc>
          <w:tcPr>
            <w:tcW w:w="6946" w:type="dxa"/>
          </w:tcPr>
          <w:p w:rsidR="00E66509" w:rsidRPr="00E66509" w:rsidRDefault="00E66509" w:rsidP="00AE0B77">
            <w:pPr>
              <w:jc w:val="center"/>
              <w:rPr>
                <w:sz w:val="18"/>
                <w:szCs w:val="18"/>
              </w:rPr>
            </w:pPr>
            <w:r w:rsidRPr="00E66509">
              <w:rPr>
                <w:rFonts w:hint="eastAsia"/>
                <w:sz w:val="18"/>
                <w:szCs w:val="18"/>
              </w:rPr>
              <w:t>基本的な考え方・対応策</w:t>
            </w:r>
          </w:p>
        </w:tc>
      </w:tr>
      <w:tr w:rsidR="00E66509" w:rsidTr="00A03299">
        <w:trPr>
          <w:trHeight w:val="2137"/>
        </w:trPr>
        <w:tc>
          <w:tcPr>
            <w:tcW w:w="534" w:type="dxa"/>
          </w:tcPr>
          <w:p w:rsidR="00E66509" w:rsidRPr="00372CA1" w:rsidRDefault="00706C30" w:rsidP="00372CA1">
            <w:pPr>
              <w:spacing w:line="240" w:lineRule="exact"/>
              <w:jc w:val="center"/>
              <w:rPr>
                <w:sz w:val="18"/>
                <w:szCs w:val="18"/>
              </w:rPr>
            </w:pPr>
            <w:r w:rsidRPr="00372CA1">
              <w:rPr>
                <w:rFonts w:hint="eastAsia"/>
                <w:sz w:val="18"/>
                <w:szCs w:val="18"/>
              </w:rPr>
              <w:t>１</w:t>
            </w:r>
          </w:p>
        </w:tc>
        <w:tc>
          <w:tcPr>
            <w:tcW w:w="1701" w:type="dxa"/>
          </w:tcPr>
          <w:p w:rsidR="00E66509" w:rsidRPr="00706C30" w:rsidRDefault="00E66509" w:rsidP="00AE0B77">
            <w:pPr>
              <w:spacing w:line="240" w:lineRule="exact"/>
              <w:jc w:val="left"/>
              <w:rPr>
                <w:sz w:val="18"/>
                <w:szCs w:val="18"/>
              </w:rPr>
            </w:pPr>
            <w:r w:rsidRPr="00706C30">
              <w:rPr>
                <w:rFonts w:hint="eastAsia"/>
                <w:sz w:val="18"/>
                <w:szCs w:val="18"/>
              </w:rPr>
              <w:t>Ⅲ１（３）①－イ</w:t>
            </w:r>
          </w:p>
          <w:p w:rsidR="00706C30" w:rsidRPr="00706C30" w:rsidRDefault="00706C30" w:rsidP="00AE0B77">
            <w:pPr>
              <w:spacing w:line="240" w:lineRule="exact"/>
              <w:jc w:val="left"/>
              <w:rPr>
                <w:sz w:val="18"/>
                <w:szCs w:val="18"/>
              </w:rPr>
            </w:pPr>
            <w:r w:rsidRPr="00706C30">
              <w:rPr>
                <w:rFonts w:hint="eastAsia"/>
                <w:sz w:val="18"/>
                <w:szCs w:val="18"/>
              </w:rPr>
              <w:t>「ＩＣＴ環境の整備」</w:t>
            </w:r>
          </w:p>
        </w:tc>
        <w:tc>
          <w:tcPr>
            <w:tcW w:w="5528" w:type="dxa"/>
          </w:tcPr>
          <w:p w:rsidR="00706C30" w:rsidRPr="00706C30" w:rsidRDefault="00706C30" w:rsidP="00AE0B77">
            <w:pPr>
              <w:spacing w:line="240" w:lineRule="exact"/>
              <w:ind w:firstLineChars="100" w:firstLine="180"/>
              <w:rPr>
                <w:sz w:val="18"/>
                <w:szCs w:val="18"/>
              </w:rPr>
            </w:pPr>
            <w:r w:rsidRPr="00706C30">
              <w:rPr>
                <w:rFonts w:hint="eastAsia"/>
                <w:sz w:val="18"/>
                <w:szCs w:val="18"/>
              </w:rPr>
              <w:t>電子黒板等については、</w:t>
            </w:r>
            <w:r w:rsidRPr="00706C30">
              <w:rPr>
                <w:rFonts w:hint="eastAsia"/>
                <w:sz w:val="18"/>
                <w:szCs w:val="18"/>
              </w:rPr>
              <w:t>2016</w:t>
            </w:r>
            <w:r w:rsidRPr="00706C30">
              <w:rPr>
                <w:rFonts w:hint="eastAsia"/>
                <w:sz w:val="18"/>
                <w:szCs w:val="18"/>
              </w:rPr>
              <w:t>年度（今後）１台購入が予定されていますが、推進するのであれば、引き続き情報機器を充実させる必要があります。</w:t>
            </w:r>
          </w:p>
          <w:p w:rsidR="00706C30" w:rsidRPr="00706C30" w:rsidRDefault="00706C30" w:rsidP="00AE0B77">
            <w:pPr>
              <w:spacing w:line="240" w:lineRule="exact"/>
              <w:ind w:firstLineChars="100" w:firstLine="180"/>
              <w:rPr>
                <w:sz w:val="18"/>
                <w:szCs w:val="18"/>
              </w:rPr>
            </w:pPr>
            <w:r w:rsidRPr="00706C30">
              <w:rPr>
                <w:rFonts w:hint="eastAsia"/>
                <w:sz w:val="18"/>
                <w:szCs w:val="18"/>
              </w:rPr>
              <w:t>訪問教育で活用する場合、病院とのセキュリティーの違いが懸念されます。そのため、それらのネットワークの構築ができる人材も必要となります。</w:t>
            </w:r>
          </w:p>
          <w:p w:rsidR="00E66509" w:rsidRPr="00706C30" w:rsidRDefault="00706C30" w:rsidP="00AE0B77">
            <w:pPr>
              <w:spacing w:line="240" w:lineRule="exact"/>
              <w:ind w:firstLineChars="100" w:firstLine="180"/>
              <w:rPr>
                <w:sz w:val="18"/>
                <w:szCs w:val="18"/>
              </w:rPr>
            </w:pPr>
            <w:r w:rsidRPr="00706C30">
              <w:rPr>
                <w:rFonts w:hint="eastAsia"/>
                <w:sz w:val="18"/>
                <w:szCs w:val="18"/>
              </w:rPr>
              <w:t>慢性疾患や不登校等で登校できない児童生徒への教育保障の点では、通信による教育も活用が期待されます。そのため、家庭の環境整備、専門性をもった人材の確保が必要となります。</w:t>
            </w:r>
          </w:p>
        </w:tc>
        <w:tc>
          <w:tcPr>
            <w:tcW w:w="6946" w:type="dxa"/>
          </w:tcPr>
          <w:p w:rsidR="00257C29" w:rsidRDefault="00772428" w:rsidP="000D473C">
            <w:pPr>
              <w:spacing w:line="240" w:lineRule="exact"/>
              <w:ind w:firstLineChars="100" w:firstLine="180"/>
              <w:jc w:val="left"/>
              <w:rPr>
                <w:sz w:val="18"/>
                <w:szCs w:val="18"/>
              </w:rPr>
            </w:pPr>
            <w:r w:rsidRPr="00706C30">
              <w:rPr>
                <w:rFonts w:hint="eastAsia"/>
                <w:sz w:val="18"/>
                <w:szCs w:val="18"/>
              </w:rPr>
              <w:t>ＩＣＴ</w:t>
            </w:r>
            <w:r w:rsidR="004D5AB2">
              <w:rPr>
                <w:rFonts w:hint="eastAsia"/>
                <w:sz w:val="18"/>
                <w:szCs w:val="18"/>
              </w:rPr>
              <w:t>環境</w:t>
            </w:r>
            <w:r w:rsidR="002244D0">
              <w:rPr>
                <w:rFonts w:hint="eastAsia"/>
                <w:sz w:val="18"/>
                <w:szCs w:val="18"/>
              </w:rPr>
              <w:t>の整備</w:t>
            </w:r>
            <w:r w:rsidR="00FF7D73">
              <w:rPr>
                <w:rFonts w:hint="eastAsia"/>
                <w:sz w:val="18"/>
                <w:szCs w:val="18"/>
              </w:rPr>
              <w:t>は</w:t>
            </w:r>
            <w:r>
              <w:rPr>
                <w:rFonts w:hint="eastAsia"/>
                <w:sz w:val="18"/>
                <w:szCs w:val="18"/>
              </w:rPr>
              <w:t>、</w:t>
            </w:r>
            <w:r w:rsidR="00466232">
              <w:rPr>
                <w:rFonts w:hint="eastAsia"/>
                <w:sz w:val="18"/>
                <w:szCs w:val="18"/>
              </w:rPr>
              <w:t>それぞれの</w:t>
            </w:r>
            <w:r w:rsidR="00A03299">
              <w:rPr>
                <w:rFonts w:hint="eastAsia"/>
                <w:sz w:val="18"/>
                <w:szCs w:val="18"/>
              </w:rPr>
              <w:t>児童生徒の障害の状態を踏まえると、大変有効な</w:t>
            </w:r>
            <w:r w:rsidR="002244D0">
              <w:rPr>
                <w:rFonts w:hint="eastAsia"/>
                <w:sz w:val="18"/>
                <w:szCs w:val="18"/>
              </w:rPr>
              <w:t>支援</w:t>
            </w:r>
            <w:r w:rsidR="00A03299">
              <w:rPr>
                <w:rFonts w:hint="eastAsia"/>
                <w:sz w:val="18"/>
                <w:szCs w:val="18"/>
              </w:rPr>
              <w:t>ツールの一つであり、</w:t>
            </w:r>
            <w:r w:rsidR="00FF7D73" w:rsidRPr="000D473C">
              <w:rPr>
                <w:rFonts w:hint="eastAsia"/>
                <w:sz w:val="18"/>
                <w:szCs w:val="18"/>
              </w:rPr>
              <w:t>順次</w:t>
            </w:r>
            <w:r>
              <w:rPr>
                <w:rFonts w:hint="eastAsia"/>
                <w:sz w:val="18"/>
                <w:szCs w:val="18"/>
              </w:rPr>
              <w:t>整備していく</w:t>
            </w:r>
            <w:r w:rsidR="00A52393">
              <w:rPr>
                <w:rFonts w:hint="eastAsia"/>
                <w:sz w:val="18"/>
                <w:szCs w:val="18"/>
              </w:rPr>
              <w:t>予定です</w:t>
            </w:r>
            <w:r>
              <w:rPr>
                <w:rFonts w:hint="eastAsia"/>
                <w:sz w:val="18"/>
                <w:szCs w:val="18"/>
              </w:rPr>
              <w:t>。</w:t>
            </w:r>
            <w:r w:rsidR="00FF7D73">
              <w:rPr>
                <w:rFonts w:hint="eastAsia"/>
                <w:sz w:val="18"/>
                <w:szCs w:val="18"/>
              </w:rPr>
              <w:t>また、</w:t>
            </w:r>
            <w:r w:rsidR="00B23AD4">
              <w:rPr>
                <w:rFonts w:hint="eastAsia"/>
                <w:sz w:val="18"/>
                <w:szCs w:val="18"/>
              </w:rPr>
              <w:t>活用の促進に関しては</w:t>
            </w:r>
            <w:r w:rsidR="004D5AB2" w:rsidRPr="003C6147">
              <w:rPr>
                <w:rFonts w:ascii="ＭＳ 明朝" w:eastAsia="ＭＳ 明朝" w:hAnsi="ＭＳ 明朝" w:hint="eastAsia"/>
                <w:sz w:val="18"/>
                <w:szCs w:val="18"/>
              </w:rPr>
              <w:t>、</w:t>
            </w:r>
            <w:r w:rsidR="00B23AD4">
              <w:rPr>
                <w:rFonts w:ascii="ＭＳ 明朝" w:eastAsia="ＭＳ 明朝" w:hAnsi="ＭＳ 明朝" w:hint="eastAsia"/>
                <w:sz w:val="18"/>
                <w:szCs w:val="18"/>
              </w:rPr>
              <w:t>今年度</w:t>
            </w:r>
            <w:r w:rsidR="004D5AB2">
              <w:rPr>
                <w:rFonts w:hint="eastAsia"/>
                <w:sz w:val="18"/>
                <w:szCs w:val="18"/>
              </w:rPr>
              <w:t>から、</w:t>
            </w:r>
            <w:r w:rsidR="00FF7D73" w:rsidRPr="00706C30">
              <w:rPr>
                <w:rFonts w:hint="eastAsia"/>
                <w:sz w:val="18"/>
                <w:szCs w:val="18"/>
              </w:rPr>
              <w:t>ＩＣＴ</w:t>
            </w:r>
            <w:r w:rsidR="00FF7D73">
              <w:rPr>
                <w:rFonts w:hint="eastAsia"/>
                <w:sz w:val="18"/>
                <w:szCs w:val="18"/>
              </w:rPr>
              <w:t>機器に関する専門的な知識や経験を有する外部専門家と学校が連携・協力し、</w:t>
            </w:r>
            <w:r w:rsidR="00FF7D73" w:rsidRPr="00706C30">
              <w:rPr>
                <w:rFonts w:hint="eastAsia"/>
                <w:sz w:val="18"/>
                <w:szCs w:val="18"/>
              </w:rPr>
              <w:t>ＩＣＴ</w:t>
            </w:r>
            <w:r w:rsidR="00A03299">
              <w:rPr>
                <w:rFonts w:hint="eastAsia"/>
                <w:sz w:val="18"/>
                <w:szCs w:val="18"/>
              </w:rPr>
              <w:t>機器の活用について研究</w:t>
            </w:r>
            <w:r w:rsidR="00B23AD4">
              <w:rPr>
                <w:rFonts w:hint="eastAsia"/>
                <w:sz w:val="18"/>
                <w:szCs w:val="18"/>
              </w:rPr>
              <w:t>を進めるため、合理的配慮協力員（ＩＣＴ支援員）を学校に派遣する事業を実施しています。</w:t>
            </w:r>
            <w:r w:rsidR="002244D0">
              <w:rPr>
                <w:rFonts w:hint="eastAsia"/>
                <w:sz w:val="18"/>
                <w:szCs w:val="18"/>
              </w:rPr>
              <w:t>この事業の</w:t>
            </w:r>
            <w:r w:rsidR="00A03299">
              <w:rPr>
                <w:rFonts w:hint="eastAsia"/>
                <w:sz w:val="18"/>
                <w:szCs w:val="18"/>
              </w:rPr>
              <w:t>成果と課題を踏まえて、今後の人材育成について検討してまいります。</w:t>
            </w:r>
            <w:r w:rsidR="002244D0">
              <w:rPr>
                <w:rFonts w:hint="eastAsia"/>
                <w:sz w:val="18"/>
                <w:szCs w:val="18"/>
              </w:rPr>
              <w:t>また、</w:t>
            </w:r>
            <w:r w:rsidR="00F77FA5">
              <w:rPr>
                <w:rFonts w:hint="eastAsia"/>
                <w:sz w:val="18"/>
                <w:szCs w:val="18"/>
              </w:rPr>
              <w:t>学</w:t>
            </w:r>
            <w:r w:rsidR="00493360">
              <w:rPr>
                <w:rFonts w:hint="eastAsia"/>
                <w:sz w:val="18"/>
                <w:szCs w:val="18"/>
              </w:rPr>
              <w:t>校において</w:t>
            </w:r>
            <w:r w:rsidR="00A03299">
              <w:rPr>
                <w:rFonts w:hint="eastAsia"/>
                <w:sz w:val="18"/>
                <w:szCs w:val="18"/>
              </w:rPr>
              <w:t>も</w:t>
            </w:r>
            <w:r w:rsidR="00257C29">
              <w:rPr>
                <w:rFonts w:hint="eastAsia"/>
                <w:sz w:val="18"/>
                <w:szCs w:val="18"/>
              </w:rPr>
              <w:t>、この事業を活用した</w:t>
            </w:r>
            <w:r w:rsidR="00493360">
              <w:rPr>
                <w:rFonts w:hint="eastAsia"/>
                <w:sz w:val="18"/>
                <w:szCs w:val="18"/>
              </w:rPr>
              <w:t>研修</w:t>
            </w:r>
            <w:r w:rsidR="00257C29">
              <w:rPr>
                <w:rFonts w:hint="eastAsia"/>
                <w:sz w:val="18"/>
                <w:szCs w:val="18"/>
              </w:rPr>
              <w:t>や校内体制の整備</w:t>
            </w:r>
            <w:r w:rsidR="003C6147">
              <w:rPr>
                <w:rFonts w:hint="eastAsia"/>
                <w:sz w:val="18"/>
                <w:szCs w:val="18"/>
              </w:rPr>
              <w:t>を行い</w:t>
            </w:r>
            <w:r w:rsidR="00257C29">
              <w:rPr>
                <w:rFonts w:hint="eastAsia"/>
                <w:sz w:val="18"/>
                <w:szCs w:val="18"/>
              </w:rPr>
              <w:t>、教員の活用スキルなど</w:t>
            </w:r>
            <w:r w:rsidR="00493360">
              <w:rPr>
                <w:rFonts w:hint="eastAsia"/>
                <w:sz w:val="18"/>
                <w:szCs w:val="18"/>
              </w:rPr>
              <w:t>、専門性の向上</w:t>
            </w:r>
            <w:r w:rsidR="00257C29">
              <w:rPr>
                <w:rFonts w:hint="eastAsia"/>
                <w:sz w:val="18"/>
                <w:szCs w:val="18"/>
              </w:rPr>
              <w:t>を図ることができるよう支援してまいります。</w:t>
            </w:r>
          </w:p>
          <w:p w:rsidR="007E0229" w:rsidRPr="004D5AB2" w:rsidRDefault="007E0229" w:rsidP="007E0229">
            <w:pPr>
              <w:spacing w:line="240" w:lineRule="exact"/>
              <w:jc w:val="left"/>
              <w:rPr>
                <w:sz w:val="18"/>
                <w:szCs w:val="18"/>
              </w:rPr>
            </w:pPr>
          </w:p>
        </w:tc>
      </w:tr>
      <w:tr w:rsidR="000E75F3" w:rsidTr="00A03299">
        <w:trPr>
          <w:trHeight w:val="666"/>
        </w:trPr>
        <w:tc>
          <w:tcPr>
            <w:tcW w:w="534" w:type="dxa"/>
          </w:tcPr>
          <w:p w:rsidR="000E75F3" w:rsidRPr="00372CA1" w:rsidRDefault="000E75F3" w:rsidP="00372CA1">
            <w:pPr>
              <w:spacing w:line="240" w:lineRule="exact"/>
              <w:jc w:val="center"/>
              <w:rPr>
                <w:sz w:val="18"/>
                <w:szCs w:val="18"/>
              </w:rPr>
            </w:pPr>
            <w:r w:rsidRPr="00372CA1">
              <w:rPr>
                <w:rFonts w:hint="eastAsia"/>
                <w:sz w:val="18"/>
                <w:szCs w:val="18"/>
              </w:rPr>
              <w:t>２</w:t>
            </w:r>
          </w:p>
        </w:tc>
        <w:tc>
          <w:tcPr>
            <w:tcW w:w="1701" w:type="dxa"/>
          </w:tcPr>
          <w:p w:rsidR="000E75F3" w:rsidRPr="00706C30" w:rsidRDefault="000E75F3" w:rsidP="00AE0B77">
            <w:pPr>
              <w:spacing w:line="240" w:lineRule="exact"/>
              <w:jc w:val="left"/>
              <w:rPr>
                <w:sz w:val="18"/>
                <w:szCs w:val="18"/>
              </w:rPr>
            </w:pPr>
            <w:r w:rsidRPr="00706C30">
              <w:rPr>
                <w:rFonts w:hint="eastAsia"/>
                <w:sz w:val="18"/>
                <w:szCs w:val="18"/>
              </w:rPr>
              <w:t>Ⅲ１（３）①－エ</w:t>
            </w:r>
          </w:p>
          <w:p w:rsidR="000E75F3" w:rsidRPr="00706C30" w:rsidRDefault="000E75F3" w:rsidP="00012870">
            <w:pPr>
              <w:spacing w:line="240" w:lineRule="exact"/>
              <w:jc w:val="left"/>
              <w:rPr>
                <w:sz w:val="18"/>
                <w:szCs w:val="18"/>
              </w:rPr>
            </w:pPr>
            <w:r w:rsidRPr="00706C30">
              <w:rPr>
                <w:rFonts w:hint="eastAsia"/>
                <w:sz w:val="18"/>
                <w:szCs w:val="18"/>
              </w:rPr>
              <w:t>「副籍制度」</w:t>
            </w:r>
          </w:p>
        </w:tc>
        <w:tc>
          <w:tcPr>
            <w:tcW w:w="5528" w:type="dxa"/>
          </w:tcPr>
          <w:p w:rsidR="000E75F3" w:rsidRPr="00706C30" w:rsidRDefault="000E75F3" w:rsidP="00AE0B77">
            <w:pPr>
              <w:spacing w:line="240" w:lineRule="exact"/>
              <w:ind w:firstLineChars="100" w:firstLine="180"/>
              <w:jc w:val="left"/>
              <w:rPr>
                <w:sz w:val="18"/>
                <w:szCs w:val="18"/>
              </w:rPr>
            </w:pPr>
            <w:r w:rsidRPr="00706C30">
              <w:rPr>
                <w:rFonts w:hint="eastAsia"/>
                <w:sz w:val="18"/>
                <w:szCs w:val="18"/>
              </w:rPr>
              <w:t>制度として必要であると考えます。具体的な運用計画を示す必要があります。</w:t>
            </w:r>
          </w:p>
        </w:tc>
        <w:tc>
          <w:tcPr>
            <w:tcW w:w="6946" w:type="dxa"/>
            <w:vMerge w:val="restart"/>
          </w:tcPr>
          <w:p w:rsidR="000E75F3" w:rsidRDefault="00A52393" w:rsidP="00AE0B77">
            <w:pPr>
              <w:spacing w:line="240" w:lineRule="exact"/>
              <w:jc w:val="left"/>
              <w:rPr>
                <w:sz w:val="18"/>
                <w:szCs w:val="18"/>
              </w:rPr>
            </w:pPr>
            <w:r>
              <w:rPr>
                <w:rFonts w:hint="eastAsia"/>
                <w:sz w:val="18"/>
                <w:szCs w:val="18"/>
              </w:rPr>
              <w:t xml:space="preserve">　現在、</w:t>
            </w:r>
            <w:r w:rsidR="000E75F3">
              <w:rPr>
                <w:rFonts w:hint="eastAsia"/>
                <w:sz w:val="18"/>
                <w:szCs w:val="18"/>
              </w:rPr>
              <w:t>「副籍制度」と「支援籍制度」については、以下のように</w:t>
            </w:r>
            <w:r>
              <w:rPr>
                <w:rFonts w:hint="eastAsia"/>
                <w:sz w:val="18"/>
                <w:szCs w:val="18"/>
              </w:rPr>
              <w:t>整理</w:t>
            </w:r>
            <w:r w:rsidR="000E75F3">
              <w:rPr>
                <w:rFonts w:hint="eastAsia"/>
                <w:sz w:val="18"/>
                <w:szCs w:val="18"/>
              </w:rPr>
              <w:t>しています。</w:t>
            </w:r>
          </w:p>
          <w:p w:rsidR="000E75F3" w:rsidRDefault="000E75F3" w:rsidP="000E75F3">
            <w:pPr>
              <w:spacing w:line="240" w:lineRule="exact"/>
              <w:ind w:leftChars="100" w:left="1470" w:hangingChars="700" w:hanging="1260"/>
              <w:jc w:val="left"/>
              <w:rPr>
                <w:sz w:val="18"/>
                <w:szCs w:val="18"/>
              </w:rPr>
            </w:pPr>
            <w:r>
              <w:rPr>
                <w:rFonts w:hint="eastAsia"/>
                <w:sz w:val="18"/>
                <w:szCs w:val="18"/>
              </w:rPr>
              <w:t>・「副籍制度」：特別支援学校の児童生徒が小</w:t>
            </w:r>
            <w:r w:rsidR="000D473C">
              <w:rPr>
                <w:rFonts w:hint="eastAsia"/>
                <w:sz w:val="18"/>
                <w:szCs w:val="18"/>
              </w:rPr>
              <w:t>・中</w:t>
            </w:r>
            <w:r>
              <w:rPr>
                <w:rFonts w:hint="eastAsia"/>
                <w:sz w:val="18"/>
                <w:szCs w:val="18"/>
              </w:rPr>
              <w:t>学校等にも籍を置き、小</w:t>
            </w:r>
            <w:r w:rsidR="0091222F">
              <w:rPr>
                <w:rFonts w:hint="eastAsia"/>
                <w:sz w:val="18"/>
                <w:szCs w:val="18"/>
              </w:rPr>
              <w:t>・</w:t>
            </w:r>
            <w:r>
              <w:rPr>
                <w:rFonts w:hint="eastAsia"/>
                <w:sz w:val="18"/>
                <w:szCs w:val="18"/>
              </w:rPr>
              <w:t>中学校等で授業を受けることを可能にする制度。</w:t>
            </w:r>
          </w:p>
          <w:p w:rsidR="000E75F3" w:rsidRDefault="000E75F3" w:rsidP="000E75F3">
            <w:pPr>
              <w:spacing w:line="240" w:lineRule="exact"/>
              <w:ind w:leftChars="100" w:left="1650" w:hangingChars="800" w:hanging="1440"/>
              <w:jc w:val="left"/>
              <w:rPr>
                <w:sz w:val="18"/>
                <w:szCs w:val="18"/>
              </w:rPr>
            </w:pPr>
            <w:r>
              <w:rPr>
                <w:rFonts w:hint="eastAsia"/>
                <w:sz w:val="18"/>
                <w:szCs w:val="18"/>
              </w:rPr>
              <w:t>・「支援籍制度」：小</w:t>
            </w:r>
            <w:r w:rsidR="0091222F">
              <w:rPr>
                <w:rFonts w:hint="eastAsia"/>
                <w:sz w:val="18"/>
                <w:szCs w:val="18"/>
              </w:rPr>
              <w:t>・</w:t>
            </w:r>
            <w:r>
              <w:rPr>
                <w:rFonts w:hint="eastAsia"/>
                <w:sz w:val="18"/>
                <w:szCs w:val="18"/>
              </w:rPr>
              <w:t>中学校等で特別な教育的ニーズのある子どもが、在籍する学校以外に籍を置き必要な学習を受けることを可能にする制度。</w:t>
            </w:r>
          </w:p>
          <w:p w:rsidR="007E0229" w:rsidRPr="00B23AD4" w:rsidRDefault="000E75F3" w:rsidP="000D473C">
            <w:pPr>
              <w:spacing w:line="240" w:lineRule="exact"/>
              <w:jc w:val="left"/>
              <w:rPr>
                <w:sz w:val="18"/>
                <w:szCs w:val="18"/>
              </w:rPr>
            </w:pPr>
            <w:r>
              <w:rPr>
                <w:rFonts w:hint="eastAsia"/>
                <w:sz w:val="18"/>
                <w:szCs w:val="18"/>
              </w:rPr>
              <w:t xml:space="preserve">　</w:t>
            </w:r>
            <w:r w:rsidR="000D473C">
              <w:rPr>
                <w:rFonts w:hint="eastAsia"/>
                <w:sz w:val="18"/>
                <w:szCs w:val="18"/>
              </w:rPr>
              <w:t>インクルーシブ教育システムの構築のために、</w:t>
            </w:r>
            <w:r>
              <w:rPr>
                <w:rFonts w:hint="eastAsia"/>
                <w:sz w:val="18"/>
                <w:szCs w:val="18"/>
              </w:rPr>
              <w:t>両制度とも必要な支援を必要な場所で柔軟に受けることができるようにする</w:t>
            </w:r>
            <w:r w:rsidR="00FE4B54">
              <w:rPr>
                <w:rFonts w:hint="eastAsia"/>
                <w:sz w:val="18"/>
                <w:szCs w:val="18"/>
              </w:rPr>
              <w:t>もの</w:t>
            </w:r>
            <w:r>
              <w:rPr>
                <w:rFonts w:hint="eastAsia"/>
                <w:sz w:val="18"/>
                <w:szCs w:val="18"/>
              </w:rPr>
              <w:t>です。</w:t>
            </w:r>
            <w:r w:rsidR="00AC7AB3">
              <w:rPr>
                <w:rFonts w:hint="eastAsia"/>
                <w:sz w:val="18"/>
                <w:szCs w:val="18"/>
              </w:rPr>
              <w:t>両制度の</w:t>
            </w:r>
            <w:r w:rsidR="000D473C">
              <w:rPr>
                <w:rFonts w:hint="eastAsia"/>
                <w:sz w:val="18"/>
                <w:szCs w:val="18"/>
              </w:rPr>
              <w:t>実現に向け、</w:t>
            </w:r>
            <w:r w:rsidR="00B23AD4">
              <w:rPr>
                <w:rFonts w:hint="eastAsia"/>
                <w:sz w:val="18"/>
                <w:szCs w:val="18"/>
              </w:rPr>
              <w:t>特に支援籍制度については、通級による指導と関連させた仕組みの構築が必要となるため、</w:t>
            </w:r>
            <w:r w:rsidR="000D473C">
              <w:rPr>
                <w:rFonts w:hint="eastAsia"/>
                <w:sz w:val="18"/>
                <w:szCs w:val="18"/>
              </w:rPr>
              <w:t>居住</w:t>
            </w:r>
            <w:r w:rsidR="0052133A">
              <w:rPr>
                <w:rFonts w:hint="eastAsia"/>
                <w:sz w:val="18"/>
                <w:szCs w:val="18"/>
              </w:rPr>
              <w:t>地校交流学習や現在実施されている小･中学校における通級による指導</w:t>
            </w:r>
            <w:r w:rsidR="000D473C">
              <w:rPr>
                <w:rFonts w:hint="eastAsia"/>
                <w:sz w:val="18"/>
                <w:szCs w:val="18"/>
              </w:rPr>
              <w:t>の実績などを踏まえ、本県の実態に応じた制度となるよう</w:t>
            </w:r>
            <w:r w:rsidR="00B23AD4">
              <w:rPr>
                <w:rFonts w:hint="eastAsia"/>
                <w:sz w:val="18"/>
                <w:szCs w:val="18"/>
              </w:rPr>
              <w:t>、今後</w:t>
            </w:r>
            <w:r w:rsidR="000D473C">
              <w:rPr>
                <w:rFonts w:hint="eastAsia"/>
                <w:sz w:val="18"/>
                <w:szCs w:val="18"/>
              </w:rPr>
              <w:t>検討を進めてまいります。</w:t>
            </w:r>
          </w:p>
        </w:tc>
      </w:tr>
      <w:tr w:rsidR="000E75F3" w:rsidTr="00B23AD4">
        <w:trPr>
          <w:trHeight w:val="2121"/>
        </w:trPr>
        <w:tc>
          <w:tcPr>
            <w:tcW w:w="534" w:type="dxa"/>
          </w:tcPr>
          <w:p w:rsidR="000E75F3" w:rsidRPr="00372CA1" w:rsidRDefault="00372CA1" w:rsidP="00372CA1">
            <w:pPr>
              <w:spacing w:line="240" w:lineRule="exact"/>
              <w:jc w:val="center"/>
              <w:rPr>
                <w:rFonts w:asciiTheme="minorEastAsia" w:hAnsiTheme="minorEastAsia"/>
                <w:sz w:val="18"/>
                <w:szCs w:val="18"/>
              </w:rPr>
            </w:pPr>
            <w:r w:rsidRPr="00372CA1">
              <w:rPr>
                <w:rFonts w:asciiTheme="minorEastAsia" w:hAnsiTheme="minorEastAsia" w:hint="eastAsia"/>
                <w:sz w:val="18"/>
                <w:szCs w:val="18"/>
              </w:rPr>
              <w:t>３</w:t>
            </w:r>
          </w:p>
        </w:tc>
        <w:tc>
          <w:tcPr>
            <w:tcW w:w="1701" w:type="dxa"/>
          </w:tcPr>
          <w:p w:rsidR="000E75F3" w:rsidRPr="00012870" w:rsidRDefault="000E75F3" w:rsidP="00012870">
            <w:pPr>
              <w:spacing w:line="240" w:lineRule="exact"/>
              <w:jc w:val="left"/>
              <w:rPr>
                <w:sz w:val="18"/>
                <w:szCs w:val="18"/>
              </w:rPr>
            </w:pPr>
            <w:r w:rsidRPr="00012870">
              <w:rPr>
                <w:rFonts w:hint="eastAsia"/>
                <w:sz w:val="18"/>
                <w:szCs w:val="18"/>
              </w:rPr>
              <w:t>Ⅲ１（３）【⑤－イ】</w:t>
            </w:r>
          </w:p>
          <w:p w:rsidR="000E75F3" w:rsidRPr="00012870" w:rsidRDefault="000E75F3" w:rsidP="00012870">
            <w:pPr>
              <w:spacing w:line="240" w:lineRule="exact"/>
              <w:jc w:val="left"/>
              <w:rPr>
                <w:sz w:val="18"/>
                <w:szCs w:val="18"/>
              </w:rPr>
            </w:pPr>
            <w:r w:rsidRPr="00012870">
              <w:rPr>
                <w:rFonts w:hint="eastAsia"/>
                <w:sz w:val="18"/>
                <w:szCs w:val="18"/>
              </w:rPr>
              <w:t>「支援籍制度の導入」</w:t>
            </w:r>
          </w:p>
        </w:tc>
        <w:tc>
          <w:tcPr>
            <w:tcW w:w="5528" w:type="dxa"/>
          </w:tcPr>
          <w:p w:rsidR="000E75F3" w:rsidRPr="00012870" w:rsidRDefault="000E75F3" w:rsidP="00012870">
            <w:pPr>
              <w:spacing w:line="240" w:lineRule="exact"/>
              <w:jc w:val="left"/>
              <w:rPr>
                <w:sz w:val="18"/>
                <w:szCs w:val="18"/>
              </w:rPr>
            </w:pPr>
            <w:r w:rsidRPr="00012870">
              <w:rPr>
                <w:rFonts w:hint="eastAsia"/>
                <w:sz w:val="18"/>
                <w:szCs w:val="18"/>
              </w:rPr>
              <w:t>地域の特別支援教育の専門機関として、学校が保有する情報を小中学校に提供することができるため、支援籍制度を導入することは必要であると考えます。この制度を充実させるためにも教員数の確保が必要です。</w:t>
            </w:r>
          </w:p>
        </w:tc>
        <w:tc>
          <w:tcPr>
            <w:tcW w:w="6946" w:type="dxa"/>
            <w:vMerge/>
          </w:tcPr>
          <w:p w:rsidR="000E75F3" w:rsidRPr="00706C30" w:rsidRDefault="000E75F3" w:rsidP="00012870">
            <w:pPr>
              <w:spacing w:line="240" w:lineRule="exact"/>
              <w:jc w:val="left"/>
              <w:rPr>
                <w:sz w:val="20"/>
                <w:szCs w:val="20"/>
              </w:rPr>
            </w:pPr>
          </w:p>
        </w:tc>
      </w:tr>
      <w:tr w:rsidR="00E66509" w:rsidTr="00666928">
        <w:trPr>
          <w:trHeight w:val="834"/>
        </w:trPr>
        <w:tc>
          <w:tcPr>
            <w:tcW w:w="534" w:type="dxa"/>
          </w:tcPr>
          <w:p w:rsidR="00E66509" w:rsidRPr="00372CA1" w:rsidRDefault="00372CA1" w:rsidP="00372CA1">
            <w:pPr>
              <w:spacing w:line="240" w:lineRule="exact"/>
              <w:jc w:val="center"/>
              <w:rPr>
                <w:sz w:val="18"/>
                <w:szCs w:val="18"/>
              </w:rPr>
            </w:pPr>
            <w:r>
              <w:rPr>
                <w:rFonts w:hint="eastAsia"/>
                <w:sz w:val="18"/>
                <w:szCs w:val="18"/>
              </w:rPr>
              <w:t>４</w:t>
            </w:r>
          </w:p>
        </w:tc>
        <w:tc>
          <w:tcPr>
            <w:tcW w:w="1701" w:type="dxa"/>
          </w:tcPr>
          <w:p w:rsidR="00706C30" w:rsidRPr="00706C30" w:rsidRDefault="00706C30" w:rsidP="00AE0B77">
            <w:pPr>
              <w:spacing w:line="240" w:lineRule="exact"/>
              <w:jc w:val="left"/>
              <w:rPr>
                <w:sz w:val="18"/>
                <w:szCs w:val="18"/>
              </w:rPr>
            </w:pPr>
            <w:r w:rsidRPr="00706C30">
              <w:rPr>
                <w:rFonts w:hint="eastAsia"/>
                <w:sz w:val="18"/>
                <w:szCs w:val="18"/>
              </w:rPr>
              <w:t>Ⅲ１（３）【②－ア】</w:t>
            </w:r>
          </w:p>
          <w:p w:rsidR="00706C30" w:rsidRPr="00706C30" w:rsidRDefault="00706C30" w:rsidP="00AE0B77">
            <w:pPr>
              <w:spacing w:line="240" w:lineRule="exact"/>
              <w:jc w:val="left"/>
              <w:rPr>
                <w:sz w:val="18"/>
                <w:szCs w:val="18"/>
              </w:rPr>
            </w:pPr>
            <w:r w:rsidRPr="00706C30">
              <w:rPr>
                <w:rFonts w:hint="eastAsia"/>
                <w:sz w:val="18"/>
                <w:szCs w:val="18"/>
              </w:rPr>
              <w:t>「単位制の導入や通信による指導」</w:t>
            </w:r>
          </w:p>
        </w:tc>
        <w:tc>
          <w:tcPr>
            <w:tcW w:w="5528" w:type="dxa"/>
          </w:tcPr>
          <w:p w:rsidR="00E66509" w:rsidRPr="00706C30" w:rsidRDefault="00706C30" w:rsidP="00AE0B77">
            <w:pPr>
              <w:spacing w:line="240" w:lineRule="exact"/>
              <w:ind w:firstLineChars="100" w:firstLine="180"/>
              <w:jc w:val="left"/>
              <w:rPr>
                <w:sz w:val="18"/>
                <w:szCs w:val="18"/>
              </w:rPr>
            </w:pPr>
            <w:r w:rsidRPr="00706C30">
              <w:rPr>
                <w:rFonts w:hint="eastAsia"/>
                <w:sz w:val="18"/>
                <w:szCs w:val="18"/>
              </w:rPr>
              <w:t>江の口養護学校の現状から必要であると考えます。しかし、現在の教員数で対応できるものではないため、充実した学習が保障できるよう、教員数の確保が必要です。</w:t>
            </w:r>
          </w:p>
        </w:tc>
        <w:tc>
          <w:tcPr>
            <w:tcW w:w="6946" w:type="dxa"/>
          </w:tcPr>
          <w:p w:rsidR="0091222F" w:rsidRPr="00AC7AB3" w:rsidRDefault="002F6520" w:rsidP="00557FF1">
            <w:pPr>
              <w:spacing w:line="240" w:lineRule="exact"/>
              <w:jc w:val="left"/>
              <w:rPr>
                <w:sz w:val="18"/>
                <w:szCs w:val="18"/>
              </w:rPr>
            </w:pPr>
            <w:r w:rsidRPr="00AC7AB3">
              <w:rPr>
                <w:rFonts w:hint="eastAsia"/>
                <w:sz w:val="18"/>
                <w:szCs w:val="18"/>
              </w:rPr>
              <w:t xml:space="preserve">　</w:t>
            </w:r>
            <w:r w:rsidR="00557FF1" w:rsidRPr="00AC7AB3">
              <w:rPr>
                <w:rFonts w:hint="eastAsia"/>
                <w:sz w:val="18"/>
                <w:szCs w:val="18"/>
              </w:rPr>
              <w:t>単位制の導入や通</w:t>
            </w:r>
            <w:r w:rsidR="00222984" w:rsidRPr="00AC7AB3">
              <w:rPr>
                <w:rFonts w:hint="eastAsia"/>
                <w:sz w:val="18"/>
                <w:szCs w:val="18"/>
              </w:rPr>
              <w:t>信による指導の併用は</w:t>
            </w:r>
            <w:r w:rsidR="00557FF1">
              <w:rPr>
                <w:rFonts w:hint="eastAsia"/>
                <w:sz w:val="18"/>
                <w:szCs w:val="18"/>
              </w:rPr>
              <w:t>、</w:t>
            </w:r>
            <w:r w:rsidR="003C6147" w:rsidRPr="00AC7AB3">
              <w:rPr>
                <w:rFonts w:hint="eastAsia"/>
                <w:sz w:val="18"/>
                <w:szCs w:val="18"/>
              </w:rPr>
              <w:t>生徒の</w:t>
            </w:r>
            <w:r w:rsidR="00B23AD4">
              <w:rPr>
                <w:rFonts w:hint="eastAsia"/>
                <w:sz w:val="18"/>
                <w:szCs w:val="18"/>
              </w:rPr>
              <w:t>病状に応じた柔軟な学習スタイルでの単位取得を可能とするものとして大変有効である</w:t>
            </w:r>
            <w:r w:rsidR="00222984">
              <w:rPr>
                <w:rFonts w:hint="eastAsia"/>
                <w:sz w:val="18"/>
                <w:szCs w:val="18"/>
              </w:rPr>
              <w:t>と考えますので</w:t>
            </w:r>
            <w:r w:rsidR="00B23AD4">
              <w:rPr>
                <w:rFonts w:hint="eastAsia"/>
                <w:sz w:val="18"/>
                <w:szCs w:val="18"/>
              </w:rPr>
              <w:t>、今後具体的に検討してまいります。</w:t>
            </w:r>
          </w:p>
        </w:tc>
      </w:tr>
      <w:tr w:rsidR="00372CA1" w:rsidTr="00A03299">
        <w:trPr>
          <w:trHeight w:val="1266"/>
        </w:trPr>
        <w:tc>
          <w:tcPr>
            <w:tcW w:w="534" w:type="dxa"/>
          </w:tcPr>
          <w:p w:rsidR="00372CA1" w:rsidRPr="00372CA1" w:rsidRDefault="00372CA1" w:rsidP="00372CA1">
            <w:pPr>
              <w:spacing w:line="240" w:lineRule="exact"/>
              <w:jc w:val="center"/>
              <w:rPr>
                <w:sz w:val="18"/>
                <w:szCs w:val="18"/>
              </w:rPr>
            </w:pPr>
            <w:r w:rsidRPr="00372CA1">
              <w:rPr>
                <w:rFonts w:hint="eastAsia"/>
                <w:sz w:val="18"/>
                <w:szCs w:val="18"/>
              </w:rPr>
              <w:t>５</w:t>
            </w:r>
          </w:p>
        </w:tc>
        <w:tc>
          <w:tcPr>
            <w:tcW w:w="1701" w:type="dxa"/>
          </w:tcPr>
          <w:p w:rsidR="00372CA1" w:rsidRPr="00706C30" w:rsidRDefault="00372CA1" w:rsidP="00AE0B77">
            <w:pPr>
              <w:spacing w:line="240" w:lineRule="exact"/>
              <w:jc w:val="left"/>
              <w:rPr>
                <w:sz w:val="18"/>
                <w:szCs w:val="18"/>
              </w:rPr>
            </w:pPr>
            <w:r w:rsidRPr="00706C30">
              <w:rPr>
                <w:rFonts w:hint="eastAsia"/>
                <w:sz w:val="18"/>
                <w:szCs w:val="18"/>
              </w:rPr>
              <w:t>Ⅲ１（３）【②－イ】</w:t>
            </w:r>
          </w:p>
          <w:p w:rsidR="00372CA1" w:rsidRPr="00706C30" w:rsidRDefault="00372CA1" w:rsidP="00AE0B77">
            <w:pPr>
              <w:spacing w:line="240" w:lineRule="exact"/>
              <w:jc w:val="left"/>
              <w:rPr>
                <w:sz w:val="18"/>
                <w:szCs w:val="18"/>
              </w:rPr>
            </w:pPr>
            <w:r w:rsidRPr="00706C30">
              <w:rPr>
                <w:rFonts w:hint="eastAsia"/>
                <w:sz w:val="18"/>
                <w:szCs w:val="18"/>
              </w:rPr>
              <w:t>「職業コースの設置」</w:t>
            </w:r>
          </w:p>
        </w:tc>
        <w:tc>
          <w:tcPr>
            <w:tcW w:w="5528" w:type="dxa"/>
          </w:tcPr>
          <w:p w:rsidR="00372CA1" w:rsidRPr="00706C30" w:rsidRDefault="00372CA1" w:rsidP="007126CD">
            <w:pPr>
              <w:spacing w:line="240" w:lineRule="exact"/>
              <w:ind w:firstLineChars="100" w:firstLine="180"/>
              <w:jc w:val="left"/>
              <w:rPr>
                <w:sz w:val="18"/>
                <w:szCs w:val="18"/>
              </w:rPr>
            </w:pPr>
            <w:r w:rsidRPr="00706C30">
              <w:rPr>
                <w:rFonts w:hint="eastAsia"/>
                <w:sz w:val="18"/>
                <w:szCs w:val="18"/>
              </w:rPr>
              <w:t>保護者からのニーズもあるため必要であると考えますが、現在の心身症を伴う生徒が多く在籍している実態も考慮し、将来的に長期に働ける職種であることが求められます。また、職業コースを作るのであれば、教育課程を見直し、ニーズに応じた手立てが必要です。具体的なコースを示す必要があります。</w:t>
            </w:r>
          </w:p>
        </w:tc>
        <w:tc>
          <w:tcPr>
            <w:tcW w:w="6946" w:type="dxa"/>
          </w:tcPr>
          <w:p w:rsidR="00372CA1" w:rsidRPr="00AC7AB3" w:rsidRDefault="00372CA1" w:rsidP="00666928">
            <w:pPr>
              <w:spacing w:line="240" w:lineRule="exact"/>
              <w:ind w:firstLineChars="100" w:firstLine="180"/>
              <w:rPr>
                <w:sz w:val="18"/>
                <w:szCs w:val="18"/>
              </w:rPr>
            </w:pPr>
            <w:r w:rsidRPr="00AC7AB3">
              <w:rPr>
                <w:rFonts w:hint="eastAsia"/>
                <w:sz w:val="18"/>
                <w:szCs w:val="18"/>
              </w:rPr>
              <w:t>現在検討している職業コースは、特定の職業に特化したものではなく、生徒の社会人・職業人としての自立を目指し、生徒一人</w:t>
            </w:r>
            <w:r w:rsidR="00666928">
              <w:rPr>
                <w:rFonts w:hint="eastAsia"/>
                <w:sz w:val="18"/>
                <w:szCs w:val="18"/>
              </w:rPr>
              <w:t>一人の勤労観や職業観を育てるキャリア教育に重点をおいたものです。具体的な職種や教育課程については、</w:t>
            </w:r>
            <w:r w:rsidR="00825AFE">
              <w:rPr>
                <w:rFonts w:hint="eastAsia"/>
                <w:sz w:val="18"/>
                <w:szCs w:val="18"/>
              </w:rPr>
              <w:t>就職を目指す</w:t>
            </w:r>
            <w:r w:rsidR="00666928">
              <w:rPr>
                <w:rFonts w:hint="eastAsia"/>
                <w:sz w:val="18"/>
                <w:szCs w:val="18"/>
              </w:rPr>
              <w:t>生徒の実態や進路希望などに応じたものとなるよう、今後学校とともに検討を</w:t>
            </w:r>
            <w:r w:rsidR="00B94E1C">
              <w:rPr>
                <w:rFonts w:hint="eastAsia"/>
                <w:sz w:val="18"/>
                <w:szCs w:val="18"/>
              </w:rPr>
              <w:t>進め</w:t>
            </w:r>
            <w:r w:rsidR="00666928">
              <w:rPr>
                <w:rFonts w:hint="eastAsia"/>
                <w:sz w:val="18"/>
                <w:szCs w:val="18"/>
              </w:rPr>
              <w:t>てまいります。</w:t>
            </w:r>
          </w:p>
        </w:tc>
      </w:tr>
      <w:tr w:rsidR="00372CA1" w:rsidRPr="00A52393" w:rsidTr="00825AFE">
        <w:trPr>
          <w:trHeight w:val="1975"/>
        </w:trPr>
        <w:tc>
          <w:tcPr>
            <w:tcW w:w="534" w:type="dxa"/>
          </w:tcPr>
          <w:p w:rsidR="00372CA1" w:rsidRPr="00372CA1" w:rsidRDefault="00372CA1" w:rsidP="00372CA1">
            <w:pPr>
              <w:spacing w:line="240" w:lineRule="exact"/>
              <w:jc w:val="center"/>
              <w:rPr>
                <w:sz w:val="18"/>
                <w:szCs w:val="18"/>
              </w:rPr>
            </w:pPr>
            <w:r w:rsidRPr="00372CA1">
              <w:rPr>
                <w:rFonts w:hint="eastAsia"/>
                <w:sz w:val="18"/>
                <w:szCs w:val="18"/>
              </w:rPr>
              <w:lastRenderedPageBreak/>
              <w:t>６</w:t>
            </w:r>
          </w:p>
        </w:tc>
        <w:tc>
          <w:tcPr>
            <w:tcW w:w="1701" w:type="dxa"/>
          </w:tcPr>
          <w:p w:rsidR="00372CA1" w:rsidRPr="005055D0" w:rsidRDefault="00372CA1" w:rsidP="00AE0B77">
            <w:pPr>
              <w:spacing w:line="240" w:lineRule="exact"/>
              <w:jc w:val="left"/>
              <w:rPr>
                <w:sz w:val="18"/>
                <w:szCs w:val="18"/>
              </w:rPr>
            </w:pPr>
            <w:r w:rsidRPr="005055D0">
              <w:rPr>
                <w:rFonts w:hint="eastAsia"/>
                <w:sz w:val="18"/>
                <w:szCs w:val="18"/>
              </w:rPr>
              <w:t>Ⅲ１（３）【②－ウ】</w:t>
            </w:r>
          </w:p>
          <w:p w:rsidR="00372CA1" w:rsidRPr="005055D0" w:rsidRDefault="00372CA1" w:rsidP="00AE0B77">
            <w:pPr>
              <w:spacing w:line="240" w:lineRule="exact"/>
              <w:jc w:val="left"/>
              <w:rPr>
                <w:sz w:val="18"/>
                <w:szCs w:val="18"/>
              </w:rPr>
            </w:pPr>
            <w:r w:rsidRPr="005055D0">
              <w:rPr>
                <w:rFonts w:hint="eastAsia"/>
                <w:sz w:val="18"/>
                <w:szCs w:val="18"/>
              </w:rPr>
              <w:t>「インターンシップ」</w:t>
            </w:r>
          </w:p>
        </w:tc>
        <w:tc>
          <w:tcPr>
            <w:tcW w:w="5528" w:type="dxa"/>
          </w:tcPr>
          <w:p w:rsidR="00372CA1" w:rsidRPr="005055D0" w:rsidRDefault="00372CA1" w:rsidP="007126CD">
            <w:pPr>
              <w:spacing w:line="240" w:lineRule="exact"/>
              <w:ind w:firstLineChars="100" w:firstLine="180"/>
              <w:jc w:val="left"/>
              <w:rPr>
                <w:sz w:val="18"/>
                <w:szCs w:val="18"/>
              </w:rPr>
            </w:pPr>
            <w:r w:rsidRPr="005055D0">
              <w:rPr>
                <w:rFonts w:hint="eastAsia"/>
                <w:sz w:val="18"/>
                <w:szCs w:val="18"/>
              </w:rPr>
              <w:t>現在も現場（職場）実習を行っていますが、これまでの取組との違いを示す必要があります。</w:t>
            </w:r>
          </w:p>
        </w:tc>
        <w:tc>
          <w:tcPr>
            <w:tcW w:w="6946" w:type="dxa"/>
          </w:tcPr>
          <w:p w:rsidR="00825AFE" w:rsidRDefault="00666928" w:rsidP="00825AFE">
            <w:pPr>
              <w:spacing w:line="240" w:lineRule="exact"/>
              <w:ind w:firstLineChars="100" w:firstLine="180"/>
              <w:jc w:val="left"/>
              <w:rPr>
                <w:sz w:val="18"/>
                <w:szCs w:val="18"/>
              </w:rPr>
            </w:pPr>
            <w:r w:rsidRPr="00AC7AB3">
              <w:rPr>
                <w:rFonts w:hint="eastAsia"/>
                <w:sz w:val="18"/>
                <w:szCs w:val="18"/>
              </w:rPr>
              <w:t>インターンシップについては、職業の現場において、実際的な知</w:t>
            </w:r>
            <w:r w:rsidR="00557FF1">
              <w:rPr>
                <w:rFonts w:hint="eastAsia"/>
                <w:sz w:val="18"/>
                <w:szCs w:val="18"/>
              </w:rPr>
              <w:t>識や技術・技能に触れた体験的な学習を行うことにより、学校での</w:t>
            </w:r>
            <w:r w:rsidRPr="00AC7AB3">
              <w:rPr>
                <w:rFonts w:hint="eastAsia"/>
                <w:sz w:val="18"/>
                <w:szCs w:val="18"/>
              </w:rPr>
              <w:t>学習と職業の関係について生徒の理解を促進し、学習意欲を喚起することや、将来設計について</w:t>
            </w:r>
            <w:r w:rsidR="00557FF1">
              <w:rPr>
                <w:rFonts w:hint="eastAsia"/>
                <w:sz w:val="18"/>
                <w:szCs w:val="18"/>
              </w:rPr>
              <w:t>自己の適性を</w:t>
            </w:r>
            <w:r w:rsidRPr="00AC7AB3">
              <w:rPr>
                <w:rFonts w:hint="eastAsia"/>
                <w:sz w:val="18"/>
                <w:szCs w:val="18"/>
              </w:rPr>
              <w:t>考える機会となること、異世代との交流によるコミュニケーション能力の向上など高い教育効果が期待できる</w:t>
            </w:r>
            <w:r w:rsidR="00825AFE">
              <w:rPr>
                <w:rFonts w:hint="eastAsia"/>
                <w:sz w:val="18"/>
                <w:szCs w:val="18"/>
              </w:rPr>
              <w:t>ものとして位置づけています。</w:t>
            </w:r>
          </w:p>
          <w:p w:rsidR="00372CA1" w:rsidRPr="00A52393" w:rsidRDefault="00825AFE" w:rsidP="00825AFE">
            <w:pPr>
              <w:spacing w:line="240" w:lineRule="exact"/>
              <w:ind w:firstLineChars="100" w:firstLine="180"/>
              <w:jc w:val="left"/>
              <w:rPr>
                <w:color w:val="000000" w:themeColor="text1"/>
                <w:sz w:val="18"/>
                <w:szCs w:val="18"/>
              </w:rPr>
            </w:pPr>
            <w:r>
              <w:rPr>
                <w:rFonts w:hint="eastAsia"/>
                <w:sz w:val="18"/>
                <w:szCs w:val="18"/>
              </w:rPr>
              <w:t>高知江の口養護学校においては、これまでも職場体験や職場実</w:t>
            </w:r>
            <w:r w:rsidR="00DB05DE">
              <w:rPr>
                <w:rFonts w:hint="eastAsia"/>
                <w:sz w:val="18"/>
                <w:szCs w:val="18"/>
              </w:rPr>
              <w:t>習を教育活動の一環として実施してきましたが、今後は、職業コースを選択する生徒については、</w:t>
            </w:r>
            <w:r>
              <w:rPr>
                <w:rFonts w:hint="eastAsia"/>
                <w:sz w:val="18"/>
                <w:szCs w:val="18"/>
              </w:rPr>
              <w:t>教育課程に明確に位置づけ、計画的に実施し、充実を図ってまいります。</w:t>
            </w:r>
          </w:p>
        </w:tc>
      </w:tr>
      <w:tr w:rsidR="00372CA1" w:rsidRPr="009762C3" w:rsidTr="00A03299">
        <w:tc>
          <w:tcPr>
            <w:tcW w:w="534" w:type="dxa"/>
          </w:tcPr>
          <w:p w:rsidR="00372CA1" w:rsidRPr="00372CA1" w:rsidRDefault="00372CA1" w:rsidP="00372CA1">
            <w:pPr>
              <w:spacing w:line="240" w:lineRule="exact"/>
              <w:jc w:val="center"/>
              <w:rPr>
                <w:sz w:val="18"/>
                <w:szCs w:val="18"/>
              </w:rPr>
            </w:pPr>
            <w:r w:rsidRPr="00372CA1">
              <w:rPr>
                <w:rFonts w:hint="eastAsia"/>
                <w:sz w:val="18"/>
                <w:szCs w:val="18"/>
              </w:rPr>
              <w:t>７</w:t>
            </w:r>
          </w:p>
        </w:tc>
        <w:tc>
          <w:tcPr>
            <w:tcW w:w="1701" w:type="dxa"/>
          </w:tcPr>
          <w:p w:rsidR="00372CA1" w:rsidRDefault="00372CA1" w:rsidP="00AE0B77">
            <w:pPr>
              <w:spacing w:line="240" w:lineRule="exact"/>
              <w:jc w:val="left"/>
              <w:rPr>
                <w:sz w:val="18"/>
                <w:szCs w:val="18"/>
              </w:rPr>
            </w:pPr>
            <w:r w:rsidRPr="005055D0">
              <w:rPr>
                <w:rFonts w:hint="eastAsia"/>
                <w:sz w:val="18"/>
                <w:szCs w:val="18"/>
              </w:rPr>
              <w:t>Ⅲ１（３）【③－ア】</w:t>
            </w:r>
          </w:p>
          <w:p w:rsidR="00372CA1" w:rsidRPr="005055D0" w:rsidRDefault="00372CA1" w:rsidP="00AE0B77">
            <w:pPr>
              <w:spacing w:line="240" w:lineRule="exact"/>
              <w:jc w:val="left"/>
              <w:rPr>
                <w:sz w:val="18"/>
                <w:szCs w:val="18"/>
              </w:rPr>
            </w:pPr>
            <w:r w:rsidRPr="005055D0">
              <w:rPr>
                <w:rFonts w:hint="eastAsia"/>
                <w:sz w:val="18"/>
                <w:szCs w:val="18"/>
              </w:rPr>
              <w:t>「看護師の配置」</w:t>
            </w:r>
          </w:p>
        </w:tc>
        <w:tc>
          <w:tcPr>
            <w:tcW w:w="5528" w:type="dxa"/>
          </w:tcPr>
          <w:p w:rsidR="00372CA1" w:rsidRPr="005055D0" w:rsidRDefault="00372CA1" w:rsidP="007C7F3A">
            <w:pPr>
              <w:spacing w:line="240" w:lineRule="exact"/>
              <w:ind w:firstLineChars="100" w:firstLine="180"/>
              <w:jc w:val="left"/>
              <w:rPr>
                <w:sz w:val="18"/>
                <w:szCs w:val="18"/>
              </w:rPr>
            </w:pPr>
            <w:r w:rsidRPr="005055D0">
              <w:rPr>
                <w:rFonts w:hint="eastAsia"/>
                <w:sz w:val="18"/>
                <w:szCs w:val="18"/>
              </w:rPr>
              <w:t>子どもや保護者、教職員の不安のないよう必要な人数を配置する必要があります。</w:t>
            </w:r>
          </w:p>
        </w:tc>
        <w:tc>
          <w:tcPr>
            <w:tcW w:w="6946" w:type="dxa"/>
          </w:tcPr>
          <w:p w:rsidR="00372CA1" w:rsidRPr="00AC7AB3" w:rsidRDefault="002244D0" w:rsidP="002244D0">
            <w:pPr>
              <w:spacing w:line="240" w:lineRule="exact"/>
              <w:ind w:firstLineChars="100" w:firstLine="180"/>
              <w:jc w:val="left"/>
              <w:rPr>
                <w:sz w:val="18"/>
                <w:szCs w:val="18"/>
              </w:rPr>
            </w:pPr>
            <w:r>
              <w:rPr>
                <w:rFonts w:hint="eastAsia"/>
                <w:sz w:val="18"/>
                <w:szCs w:val="18"/>
              </w:rPr>
              <w:t>移転する</w:t>
            </w:r>
            <w:r w:rsidR="00825AFE">
              <w:rPr>
                <w:rFonts w:hint="eastAsia"/>
                <w:sz w:val="18"/>
                <w:szCs w:val="18"/>
              </w:rPr>
              <w:t>学校</w:t>
            </w:r>
            <w:r>
              <w:rPr>
                <w:rFonts w:hint="eastAsia"/>
                <w:sz w:val="18"/>
                <w:szCs w:val="18"/>
              </w:rPr>
              <w:t>が病院に隣接する立地でないことを踏まえ、慢性疾患の児童生徒の健康管理や、緊急時等に、医療面で専門的な判断や対応を可能とする</w:t>
            </w:r>
            <w:r w:rsidR="005A4687">
              <w:rPr>
                <w:rFonts w:hint="eastAsia"/>
                <w:sz w:val="18"/>
                <w:szCs w:val="18"/>
              </w:rPr>
              <w:t>ために</w:t>
            </w:r>
            <w:r>
              <w:rPr>
                <w:rFonts w:hint="eastAsia"/>
                <w:sz w:val="18"/>
                <w:szCs w:val="18"/>
              </w:rPr>
              <w:t>、</w:t>
            </w:r>
            <w:r w:rsidR="00F77FA5">
              <w:rPr>
                <w:rFonts w:hint="eastAsia"/>
                <w:sz w:val="18"/>
                <w:szCs w:val="18"/>
              </w:rPr>
              <w:t>児童生徒の実態に応じ</w:t>
            </w:r>
            <w:r>
              <w:rPr>
                <w:rFonts w:hint="eastAsia"/>
                <w:sz w:val="18"/>
                <w:szCs w:val="18"/>
              </w:rPr>
              <w:t>看護師を</w:t>
            </w:r>
            <w:r w:rsidR="00372CA1" w:rsidRPr="00AC7AB3">
              <w:rPr>
                <w:rFonts w:hint="eastAsia"/>
                <w:sz w:val="18"/>
                <w:szCs w:val="18"/>
              </w:rPr>
              <w:t>配置</w:t>
            </w:r>
            <w:r>
              <w:rPr>
                <w:rFonts w:hint="eastAsia"/>
                <w:sz w:val="18"/>
                <w:szCs w:val="18"/>
              </w:rPr>
              <w:t>すること</w:t>
            </w:r>
            <w:r w:rsidR="00372CA1" w:rsidRPr="00AC7AB3">
              <w:rPr>
                <w:rFonts w:hint="eastAsia"/>
                <w:sz w:val="18"/>
                <w:szCs w:val="18"/>
              </w:rPr>
              <w:t>を検討いたします。併せて、児童生徒の健康管理や緊急時の対応について、日常的に学校と医療機関と</w:t>
            </w:r>
            <w:r w:rsidR="00FE4B54">
              <w:rPr>
                <w:rFonts w:hint="eastAsia"/>
                <w:sz w:val="18"/>
                <w:szCs w:val="18"/>
              </w:rPr>
              <w:t>の</w:t>
            </w:r>
            <w:r w:rsidR="00372CA1" w:rsidRPr="00AC7AB3">
              <w:rPr>
                <w:rFonts w:hint="eastAsia"/>
                <w:sz w:val="18"/>
                <w:szCs w:val="18"/>
              </w:rPr>
              <w:t>連携が取れる体制を整備します。</w:t>
            </w:r>
          </w:p>
        </w:tc>
      </w:tr>
      <w:tr w:rsidR="00372CA1" w:rsidTr="00A03299">
        <w:tc>
          <w:tcPr>
            <w:tcW w:w="534" w:type="dxa"/>
          </w:tcPr>
          <w:p w:rsidR="00372CA1" w:rsidRPr="00372CA1" w:rsidRDefault="00372CA1" w:rsidP="00372CA1">
            <w:pPr>
              <w:spacing w:line="240" w:lineRule="exact"/>
              <w:jc w:val="center"/>
              <w:rPr>
                <w:sz w:val="18"/>
                <w:szCs w:val="18"/>
              </w:rPr>
            </w:pPr>
            <w:r w:rsidRPr="00372CA1">
              <w:rPr>
                <w:rFonts w:hint="eastAsia"/>
                <w:sz w:val="18"/>
                <w:szCs w:val="18"/>
              </w:rPr>
              <w:t>８</w:t>
            </w:r>
          </w:p>
        </w:tc>
        <w:tc>
          <w:tcPr>
            <w:tcW w:w="1701" w:type="dxa"/>
          </w:tcPr>
          <w:p w:rsidR="00372CA1" w:rsidRDefault="00372CA1" w:rsidP="00AE0B77">
            <w:pPr>
              <w:spacing w:line="240" w:lineRule="exact"/>
              <w:jc w:val="left"/>
              <w:rPr>
                <w:sz w:val="18"/>
                <w:szCs w:val="18"/>
              </w:rPr>
            </w:pPr>
            <w:r w:rsidRPr="005055D0">
              <w:rPr>
                <w:rFonts w:hint="eastAsia"/>
                <w:sz w:val="18"/>
                <w:szCs w:val="18"/>
              </w:rPr>
              <w:t>Ⅲ１（３）【④】</w:t>
            </w:r>
          </w:p>
          <w:p w:rsidR="00372CA1" w:rsidRPr="005055D0" w:rsidRDefault="00372CA1" w:rsidP="00AE0B77">
            <w:pPr>
              <w:spacing w:line="240" w:lineRule="exact"/>
              <w:jc w:val="left"/>
              <w:rPr>
                <w:sz w:val="18"/>
                <w:szCs w:val="18"/>
              </w:rPr>
            </w:pPr>
            <w:r w:rsidRPr="005055D0">
              <w:rPr>
                <w:rFonts w:hint="eastAsia"/>
                <w:sz w:val="18"/>
                <w:szCs w:val="18"/>
              </w:rPr>
              <w:t>「南海トラフ地震への対応」</w:t>
            </w:r>
          </w:p>
        </w:tc>
        <w:tc>
          <w:tcPr>
            <w:tcW w:w="5528" w:type="dxa"/>
          </w:tcPr>
          <w:p w:rsidR="00372CA1" w:rsidRPr="005055D0" w:rsidRDefault="00372CA1" w:rsidP="007C7F3A">
            <w:pPr>
              <w:spacing w:line="240" w:lineRule="exact"/>
              <w:ind w:firstLineChars="100" w:firstLine="180"/>
              <w:jc w:val="left"/>
              <w:rPr>
                <w:sz w:val="18"/>
                <w:szCs w:val="18"/>
              </w:rPr>
            </w:pPr>
            <w:r w:rsidRPr="005055D0">
              <w:rPr>
                <w:rFonts w:hint="eastAsia"/>
                <w:sz w:val="18"/>
                <w:szCs w:val="18"/>
              </w:rPr>
              <w:t>計画案で示された説明では安全だとは思えません。専門家を含めた第三者の見解を明記するべきです。</w:t>
            </w:r>
          </w:p>
        </w:tc>
        <w:tc>
          <w:tcPr>
            <w:tcW w:w="6946" w:type="dxa"/>
          </w:tcPr>
          <w:p w:rsidR="00372CA1" w:rsidRPr="005F121B" w:rsidRDefault="00372CA1" w:rsidP="00DB05DE">
            <w:pPr>
              <w:spacing w:line="240" w:lineRule="exact"/>
              <w:ind w:firstLineChars="100" w:firstLine="180"/>
              <w:jc w:val="left"/>
              <w:rPr>
                <w:sz w:val="18"/>
                <w:szCs w:val="18"/>
              </w:rPr>
            </w:pPr>
            <w:r>
              <w:rPr>
                <w:rFonts w:hint="eastAsia"/>
                <w:sz w:val="18"/>
                <w:szCs w:val="18"/>
              </w:rPr>
              <w:t>新築を予定している校舎は</w:t>
            </w:r>
            <w:r w:rsidRPr="005F121B">
              <w:rPr>
                <w:rFonts w:hint="eastAsia"/>
                <w:sz w:val="18"/>
                <w:szCs w:val="18"/>
              </w:rPr>
              <w:t>、現在の建築法の安全基準に</w:t>
            </w:r>
            <w:r>
              <w:rPr>
                <w:rFonts w:hint="eastAsia"/>
                <w:sz w:val="18"/>
                <w:szCs w:val="18"/>
              </w:rPr>
              <w:t>合致した</w:t>
            </w:r>
            <w:r w:rsidR="00FE4B54">
              <w:rPr>
                <w:rFonts w:hint="eastAsia"/>
                <w:sz w:val="18"/>
                <w:szCs w:val="18"/>
              </w:rPr>
              <w:t>より</w:t>
            </w:r>
            <w:r>
              <w:rPr>
                <w:rFonts w:hint="eastAsia"/>
                <w:sz w:val="18"/>
                <w:szCs w:val="18"/>
              </w:rPr>
              <w:t>耐震性の高い</w:t>
            </w:r>
            <w:r w:rsidRPr="005F121B">
              <w:rPr>
                <w:rFonts w:hint="eastAsia"/>
                <w:sz w:val="18"/>
                <w:szCs w:val="18"/>
              </w:rPr>
              <w:t>構造</w:t>
            </w:r>
            <w:r w:rsidR="00825AFE">
              <w:rPr>
                <w:rFonts w:hint="eastAsia"/>
                <w:sz w:val="18"/>
                <w:szCs w:val="18"/>
              </w:rPr>
              <w:t>とする予定です</w:t>
            </w:r>
            <w:r w:rsidRPr="005F121B">
              <w:rPr>
                <w:rFonts w:hint="eastAsia"/>
                <w:sz w:val="18"/>
                <w:szCs w:val="18"/>
              </w:rPr>
              <w:t>。</w:t>
            </w:r>
            <w:r>
              <w:rPr>
                <w:rFonts w:hint="eastAsia"/>
                <w:sz w:val="18"/>
                <w:szCs w:val="18"/>
              </w:rPr>
              <w:t>また、</w:t>
            </w:r>
            <w:r w:rsidR="00825AFE">
              <w:rPr>
                <w:rFonts w:hint="eastAsia"/>
                <w:sz w:val="18"/>
                <w:szCs w:val="18"/>
              </w:rPr>
              <w:t>移転予定地の津波による浸水の最大の想定は３０㎝未満</w:t>
            </w:r>
            <w:r>
              <w:rPr>
                <w:rFonts w:hint="eastAsia"/>
                <w:sz w:val="18"/>
                <w:szCs w:val="18"/>
              </w:rPr>
              <w:t>であり、長期浸水地域にはなっていないことから、建物のかさ上げで十分対応できると考えています。</w:t>
            </w:r>
          </w:p>
        </w:tc>
      </w:tr>
      <w:tr w:rsidR="00372CA1" w:rsidTr="00A03299">
        <w:tc>
          <w:tcPr>
            <w:tcW w:w="534" w:type="dxa"/>
          </w:tcPr>
          <w:p w:rsidR="00372CA1" w:rsidRPr="00372CA1" w:rsidRDefault="00372CA1" w:rsidP="00372CA1">
            <w:pPr>
              <w:spacing w:line="240" w:lineRule="exact"/>
              <w:jc w:val="center"/>
              <w:rPr>
                <w:sz w:val="18"/>
                <w:szCs w:val="18"/>
              </w:rPr>
            </w:pPr>
            <w:r w:rsidRPr="00372CA1">
              <w:rPr>
                <w:rFonts w:hint="eastAsia"/>
                <w:sz w:val="18"/>
                <w:szCs w:val="18"/>
              </w:rPr>
              <w:t>９</w:t>
            </w:r>
          </w:p>
        </w:tc>
        <w:tc>
          <w:tcPr>
            <w:tcW w:w="1701" w:type="dxa"/>
          </w:tcPr>
          <w:p w:rsidR="00372CA1" w:rsidRPr="005055D0" w:rsidRDefault="00372CA1" w:rsidP="00AE0B77">
            <w:pPr>
              <w:spacing w:line="240" w:lineRule="exact"/>
              <w:jc w:val="left"/>
              <w:rPr>
                <w:sz w:val="18"/>
                <w:szCs w:val="18"/>
              </w:rPr>
            </w:pPr>
            <w:r w:rsidRPr="005055D0">
              <w:rPr>
                <w:rFonts w:hint="eastAsia"/>
                <w:sz w:val="18"/>
                <w:szCs w:val="18"/>
              </w:rPr>
              <w:t>Ⅲ１（３）【⑤】</w:t>
            </w:r>
          </w:p>
          <w:p w:rsidR="00372CA1" w:rsidRPr="005055D0" w:rsidRDefault="00372CA1" w:rsidP="00AE0B77">
            <w:pPr>
              <w:spacing w:line="240" w:lineRule="exact"/>
              <w:jc w:val="left"/>
              <w:rPr>
                <w:sz w:val="18"/>
                <w:szCs w:val="18"/>
              </w:rPr>
            </w:pPr>
            <w:r w:rsidRPr="005055D0">
              <w:rPr>
                <w:rFonts w:hint="eastAsia"/>
                <w:sz w:val="18"/>
                <w:szCs w:val="18"/>
              </w:rPr>
              <w:t>「センター的機能の充実」</w:t>
            </w:r>
          </w:p>
        </w:tc>
        <w:tc>
          <w:tcPr>
            <w:tcW w:w="5528" w:type="dxa"/>
          </w:tcPr>
          <w:p w:rsidR="00372CA1" w:rsidRPr="005055D0" w:rsidRDefault="00372CA1" w:rsidP="007C7F3A">
            <w:pPr>
              <w:spacing w:line="240" w:lineRule="exact"/>
              <w:ind w:firstLineChars="100" w:firstLine="180"/>
              <w:jc w:val="left"/>
              <w:rPr>
                <w:sz w:val="18"/>
                <w:szCs w:val="18"/>
              </w:rPr>
            </w:pPr>
            <w:r w:rsidRPr="005055D0">
              <w:rPr>
                <w:rFonts w:hint="eastAsia"/>
                <w:sz w:val="18"/>
                <w:szCs w:val="18"/>
              </w:rPr>
              <w:t>「他の特別支援学校や相談機関と連携しながら」とありますが、今後は医療センターの院内学級との連携も必要です。</w:t>
            </w:r>
          </w:p>
        </w:tc>
        <w:tc>
          <w:tcPr>
            <w:tcW w:w="6946" w:type="dxa"/>
          </w:tcPr>
          <w:p w:rsidR="00372CA1" w:rsidRPr="00AC7AB3" w:rsidRDefault="00372CA1" w:rsidP="00FB21DF">
            <w:pPr>
              <w:spacing w:line="240" w:lineRule="exact"/>
              <w:jc w:val="left"/>
              <w:rPr>
                <w:sz w:val="18"/>
                <w:szCs w:val="18"/>
              </w:rPr>
            </w:pPr>
            <w:r w:rsidRPr="00AC7AB3">
              <w:rPr>
                <w:rFonts w:hint="eastAsia"/>
                <w:sz w:val="18"/>
                <w:szCs w:val="18"/>
              </w:rPr>
              <w:t xml:space="preserve">　</w:t>
            </w:r>
            <w:r w:rsidR="008A07E8">
              <w:rPr>
                <w:rFonts w:hint="eastAsia"/>
                <w:sz w:val="18"/>
                <w:szCs w:val="18"/>
              </w:rPr>
              <w:t>入院等のために学習空白が生じているケースの把握などのため、日頃から医療機関や</w:t>
            </w:r>
            <w:r w:rsidR="00483320">
              <w:rPr>
                <w:rFonts w:hint="eastAsia"/>
                <w:sz w:val="18"/>
                <w:szCs w:val="18"/>
              </w:rPr>
              <w:t>相談機関、</w:t>
            </w:r>
            <w:r w:rsidR="00FB21DF">
              <w:rPr>
                <w:rFonts w:hint="eastAsia"/>
                <w:sz w:val="18"/>
                <w:szCs w:val="18"/>
              </w:rPr>
              <w:t>ご指摘の院内学級を含めた</w:t>
            </w:r>
            <w:r w:rsidR="00483320">
              <w:rPr>
                <w:rFonts w:hint="eastAsia"/>
                <w:sz w:val="18"/>
                <w:szCs w:val="18"/>
              </w:rPr>
              <w:t>小･中学校等とのネットワーク</w:t>
            </w:r>
            <w:r w:rsidR="008A07E8">
              <w:rPr>
                <w:rFonts w:hint="eastAsia"/>
                <w:sz w:val="18"/>
                <w:szCs w:val="18"/>
              </w:rPr>
              <w:t>づくりを進めてまいります。</w:t>
            </w:r>
          </w:p>
        </w:tc>
      </w:tr>
      <w:tr w:rsidR="00372CA1" w:rsidTr="00A03299">
        <w:tc>
          <w:tcPr>
            <w:tcW w:w="534" w:type="dxa"/>
          </w:tcPr>
          <w:p w:rsidR="00372CA1" w:rsidRPr="00372CA1" w:rsidRDefault="00372CA1" w:rsidP="00372CA1">
            <w:pPr>
              <w:spacing w:line="240" w:lineRule="exact"/>
              <w:jc w:val="center"/>
              <w:rPr>
                <w:rFonts w:ascii="ＭＳ 明朝" w:eastAsia="ＭＳ 明朝" w:hAnsi="ＭＳ 明朝"/>
                <w:sz w:val="18"/>
                <w:szCs w:val="18"/>
              </w:rPr>
            </w:pPr>
            <w:r w:rsidRPr="00372CA1">
              <w:rPr>
                <w:rFonts w:ascii="ＭＳ 明朝" w:eastAsia="ＭＳ 明朝" w:hAnsi="ＭＳ 明朝" w:hint="eastAsia"/>
                <w:sz w:val="18"/>
                <w:szCs w:val="18"/>
              </w:rPr>
              <w:t>10</w:t>
            </w:r>
          </w:p>
        </w:tc>
        <w:tc>
          <w:tcPr>
            <w:tcW w:w="1701" w:type="dxa"/>
          </w:tcPr>
          <w:p w:rsidR="00372CA1" w:rsidRDefault="00372CA1" w:rsidP="00AE0B77">
            <w:pPr>
              <w:spacing w:line="240" w:lineRule="exact"/>
              <w:jc w:val="left"/>
              <w:rPr>
                <w:sz w:val="18"/>
                <w:szCs w:val="18"/>
              </w:rPr>
            </w:pPr>
            <w:r w:rsidRPr="005055D0">
              <w:rPr>
                <w:rFonts w:hint="eastAsia"/>
                <w:sz w:val="18"/>
                <w:szCs w:val="18"/>
              </w:rPr>
              <w:t>Ⅲ１（３）【⑤－ア】</w:t>
            </w:r>
          </w:p>
          <w:p w:rsidR="00372CA1" w:rsidRPr="005055D0" w:rsidRDefault="00372CA1" w:rsidP="00AE0B77">
            <w:pPr>
              <w:spacing w:line="240" w:lineRule="exact"/>
              <w:jc w:val="left"/>
              <w:rPr>
                <w:sz w:val="18"/>
                <w:szCs w:val="18"/>
              </w:rPr>
            </w:pPr>
            <w:r w:rsidRPr="005055D0">
              <w:rPr>
                <w:rFonts w:hint="eastAsia"/>
                <w:sz w:val="18"/>
                <w:szCs w:val="18"/>
              </w:rPr>
              <w:t>「多様な教育的ニーズへの対応」</w:t>
            </w:r>
          </w:p>
        </w:tc>
        <w:tc>
          <w:tcPr>
            <w:tcW w:w="5528" w:type="dxa"/>
          </w:tcPr>
          <w:p w:rsidR="00372CA1" w:rsidRPr="005055D0" w:rsidRDefault="00372CA1" w:rsidP="005F121B">
            <w:pPr>
              <w:spacing w:line="240" w:lineRule="exact"/>
              <w:ind w:firstLineChars="100" w:firstLine="180"/>
              <w:jc w:val="left"/>
              <w:rPr>
                <w:sz w:val="18"/>
                <w:szCs w:val="18"/>
              </w:rPr>
            </w:pPr>
            <w:r w:rsidRPr="005055D0">
              <w:rPr>
                <w:rFonts w:hint="eastAsia"/>
                <w:sz w:val="18"/>
                <w:szCs w:val="18"/>
              </w:rPr>
              <w:t>現在も教育相談派遣事業等を活用し、小中学校や高等学校からの相談に応じていますが、現在の人数では十分に対応することは困難であるため、専門性のある人材の確保が必要です。</w:t>
            </w:r>
          </w:p>
        </w:tc>
        <w:tc>
          <w:tcPr>
            <w:tcW w:w="6946" w:type="dxa"/>
          </w:tcPr>
          <w:p w:rsidR="00372CA1" w:rsidRPr="008A07E8" w:rsidRDefault="00372CA1" w:rsidP="0065542D">
            <w:pPr>
              <w:spacing w:line="240" w:lineRule="exact"/>
              <w:jc w:val="left"/>
              <w:rPr>
                <w:sz w:val="18"/>
                <w:szCs w:val="18"/>
              </w:rPr>
            </w:pPr>
            <w:r>
              <w:rPr>
                <w:rFonts w:hint="eastAsia"/>
                <w:sz w:val="20"/>
                <w:szCs w:val="20"/>
              </w:rPr>
              <w:t xml:space="preserve">　</w:t>
            </w:r>
            <w:r>
              <w:rPr>
                <w:rFonts w:hint="eastAsia"/>
                <w:sz w:val="18"/>
                <w:szCs w:val="18"/>
              </w:rPr>
              <w:t>現在、高知江の口養護学校には、センター的機能に対応するための教育相談担当教員を１名配置しています</w:t>
            </w:r>
            <w:r w:rsidR="00FE4B54">
              <w:rPr>
                <w:rFonts w:hint="eastAsia"/>
                <w:sz w:val="18"/>
                <w:szCs w:val="18"/>
              </w:rPr>
              <w:t>が</w:t>
            </w:r>
            <w:r>
              <w:rPr>
                <w:rFonts w:hint="eastAsia"/>
                <w:sz w:val="18"/>
                <w:szCs w:val="18"/>
              </w:rPr>
              <w:t>、</w:t>
            </w:r>
            <w:r w:rsidR="00FE4B54">
              <w:rPr>
                <w:rFonts w:hint="eastAsia"/>
                <w:sz w:val="18"/>
                <w:szCs w:val="18"/>
              </w:rPr>
              <w:t>今後の</w:t>
            </w:r>
            <w:r>
              <w:rPr>
                <w:rFonts w:hint="eastAsia"/>
                <w:sz w:val="18"/>
                <w:szCs w:val="18"/>
              </w:rPr>
              <w:t>相談件数</w:t>
            </w:r>
            <w:r w:rsidR="00FE4B54">
              <w:rPr>
                <w:rFonts w:hint="eastAsia"/>
                <w:sz w:val="18"/>
                <w:szCs w:val="18"/>
              </w:rPr>
              <w:t>や小･中学校等への支援件数等</w:t>
            </w:r>
            <w:r>
              <w:rPr>
                <w:rFonts w:hint="eastAsia"/>
                <w:sz w:val="18"/>
                <w:szCs w:val="18"/>
              </w:rPr>
              <w:t>の推移を見ながら</w:t>
            </w:r>
            <w:r w:rsidR="00FE4B54">
              <w:rPr>
                <w:rFonts w:hint="eastAsia"/>
                <w:sz w:val="18"/>
                <w:szCs w:val="18"/>
              </w:rPr>
              <w:t>必要な</w:t>
            </w:r>
            <w:r>
              <w:rPr>
                <w:rFonts w:hint="eastAsia"/>
                <w:sz w:val="18"/>
                <w:szCs w:val="18"/>
              </w:rPr>
              <w:t>体制の充実を図ってまいります。また、</w:t>
            </w:r>
            <w:r w:rsidR="00FE4B54">
              <w:rPr>
                <w:rFonts w:hint="eastAsia"/>
                <w:sz w:val="18"/>
                <w:szCs w:val="18"/>
              </w:rPr>
              <w:t>地域支援を担う人材の確保については、</w:t>
            </w:r>
            <w:r w:rsidR="008A07E8">
              <w:rPr>
                <w:rFonts w:hint="eastAsia"/>
                <w:sz w:val="18"/>
                <w:szCs w:val="18"/>
              </w:rPr>
              <w:t>学校における</w:t>
            </w:r>
            <w:r>
              <w:rPr>
                <w:rFonts w:hint="eastAsia"/>
                <w:sz w:val="18"/>
                <w:szCs w:val="18"/>
              </w:rPr>
              <w:t>支援体制の整備</w:t>
            </w:r>
            <w:r w:rsidR="008A07E8">
              <w:rPr>
                <w:rFonts w:hint="eastAsia"/>
                <w:sz w:val="18"/>
                <w:szCs w:val="18"/>
              </w:rPr>
              <w:t>による後継者の育成</w:t>
            </w:r>
            <w:r>
              <w:rPr>
                <w:rFonts w:hint="eastAsia"/>
                <w:sz w:val="18"/>
                <w:szCs w:val="18"/>
              </w:rPr>
              <w:t>や</w:t>
            </w:r>
            <w:r w:rsidR="008A07E8">
              <w:rPr>
                <w:rFonts w:hint="eastAsia"/>
                <w:sz w:val="18"/>
                <w:szCs w:val="18"/>
              </w:rPr>
              <w:t>、</w:t>
            </w:r>
            <w:r>
              <w:rPr>
                <w:rFonts w:hint="eastAsia"/>
                <w:sz w:val="18"/>
                <w:szCs w:val="18"/>
              </w:rPr>
              <w:t>外部研修</w:t>
            </w:r>
            <w:r w:rsidR="008A07E8">
              <w:rPr>
                <w:rFonts w:hint="eastAsia"/>
                <w:sz w:val="18"/>
                <w:szCs w:val="18"/>
              </w:rPr>
              <w:t>への派遣</w:t>
            </w:r>
            <w:r w:rsidR="00FE4B54">
              <w:rPr>
                <w:rFonts w:hint="eastAsia"/>
                <w:sz w:val="18"/>
                <w:szCs w:val="18"/>
              </w:rPr>
              <w:t>などにより、計画的な</w:t>
            </w:r>
            <w:r>
              <w:rPr>
                <w:rFonts w:hint="eastAsia"/>
                <w:sz w:val="18"/>
                <w:szCs w:val="18"/>
              </w:rPr>
              <w:t>人材育成</w:t>
            </w:r>
            <w:r w:rsidR="008A07E8">
              <w:rPr>
                <w:rFonts w:hint="eastAsia"/>
                <w:sz w:val="18"/>
                <w:szCs w:val="18"/>
              </w:rPr>
              <w:t>を進めてまいります。</w:t>
            </w:r>
          </w:p>
        </w:tc>
      </w:tr>
      <w:tr w:rsidR="00372CA1" w:rsidTr="00A03299">
        <w:trPr>
          <w:trHeight w:val="854"/>
        </w:trPr>
        <w:tc>
          <w:tcPr>
            <w:tcW w:w="534" w:type="dxa"/>
          </w:tcPr>
          <w:p w:rsidR="00372CA1" w:rsidRPr="00372CA1" w:rsidRDefault="00372CA1" w:rsidP="00372CA1">
            <w:pPr>
              <w:spacing w:line="240" w:lineRule="exact"/>
              <w:jc w:val="center"/>
              <w:rPr>
                <w:rFonts w:asciiTheme="minorEastAsia" w:hAnsiTheme="minorEastAsia"/>
                <w:sz w:val="18"/>
                <w:szCs w:val="18"/>
              </w:rPr>
            </w:pPr>
            <w:r w:rsidRPr="00372CA1">
              <w:rPr>
                <w:rFonts w:asciiTheme="minorEastAsia" w:hAnsiTheme="minorEastAsia" w:hint="eastAsia"/>
                <w:sz w:val="18"/>
                <w:szCs w:val="18"/>
              </w:rPr>
              <w:t>11</w:t>
            </w:r>
          </w:p>
        </w:tc>
        <w:tc>
          <w:tcPr>
            <w:tcW w:w="1701" w:type="dxa"/>
          </w:tcPr>
          <w:p w:rsidR="00372CA1" w:rsidRDefault="00372CA1" w:rsidP="00AE0B77">
            <w:pPr>
              <w:spacing w:line="240" w:lineRule="exact"/>
              <w:jc w:val="left"/>
              <w:rPr>
                <w:sz w:val="18"/>
                <w:szCs w:val="18"/>
              </w:rPr>
            </w:pPr>
            <w:r w:rsidRPr="005055D0">
              <w:rPr>
                <w:rFonts w:hint="eastAsia"/>
                <w:sz w:val="18"/>
                <w:szCs w:val="18"/>
              </w:rPr>
              <w:t>Ⅲ１（３）【⑥－ア】</w:t>
            </w:r>
          </w:p>
          <w:p w:rsidR="00372CA1" w:rsidRPr="005055D0" w:rsidRDefault="00372CA1" w:rsidP="00AE0B77">
            <w:pPr>
              <w:spacing w:line="240" w:lineRule="exact"/>
              <w:jc w:val="left"/>
              <w:rPr>
                <w:sz w:val="18"/>
                <w:szCs w:val="18"/>
              </w:rPr>
            </w:pPr>
            <w:r w:rsidRPr="005055D0">
              <w:rPr>
                <w:rFonts w:hint="eastAsia"/>
                <w:sz w:val="18"/>
                <w:szCs w:val="18"/>
              </w:rPr>
              <w:t>「通学支援」</w:t>
            </w:r>
          </w:p>
        </w:tc>
        <w:tc>
          <w:tcPr>
            <w:tcW w:w="5528" w:type="dxa"/>
          </w:tcPr>
          <w:p w:rsidR="00372CA1" w:rsidRPr="005055D0" w:rsidRDefault="00372CA1" w:rsidP="005F121B">
            <w:pPr>
              <w:spacing w:line="240" w:lineRule="exact"/>
              <w:ind w:firstLineChars="100" w:firstLine="180"/>
              <w:jc w:val="left"/>
              <w:rPr>
                <w:sz w:val="18"/>
                <w:szCs w:val="18"/>
              </w:rPr>
            </w:pPr>
            <w:r w:rsidRPr="005055D0">
              <w:rPr>
                <w:rFonts w:hint="eastAsia"/>
                <w:sz w:val="18"/>
                <w:szCs w:val="18"/>
              </w:rPr>
              <w:t>移転先を考えると、現在の場所に比べ通学が不便になることが予想されるため、ニーズに応じた通学支援としてのスクールバスの確保は必要です。また、通学生の通学にも対応できる運用が求められます。</w:t>
            </w:r>
          </w:p>
        </w:tc>
        <w:tc>
          <w:tcPr>
            <w:tcW w:w="6946" w:type="dxa"/>
          </w:tcPr>
          <w:p w:rsidR="00372CA1" w:rsidRPr="009A10D1" w:rsidRDefault="002E1548" w:rsidP="00314AA3">
            <w:pPr>
              <w:spacing w:line="240" w:lineRule="exact"/>
              <w:ind w:firstLineChars="100" w:firstLine="180"/>
              <w:jc w:val="left"/>
              <w:rPr>
                <w:sz w:val="18"/>
                <w:szCs w:val="18"/>
              </w:rPr>
            </w:pPr>
            <w:r w:rsidRPr="009A10D1">
              <w:rPr>
                <w:rFonts w:hint="eastAsia"/>
                <w:sz w:val="18"/>
                <w:szCs w:val="18"/>
              </w:rPr>
              <w:t>寄宿舎生が</w:t>
            </w:r>
            <w:r w:rsidR="00557FF1" w:rsidRPr="009A10D1">
              <w:rPr>
                <w:rFonts w:hint="eastAsia"/>
                <w:sz w:val="18"/>
                <w:szCs w:val="18"/>
              </w:rPr>
              <w:t>病状等により自力で通学できない場合</w:t>
            </w:r>
            <w:r w:rsidR="009A10D1" w:rsidRPr="009A10D1">
              <w:rPr>
                <w:rFonts w:hint="eastAsia"/>
                <w:sz w:val="18"/>
                <w:szCs w:val="18"/>
              </w:rPr>
              <w:t>が想定されることから</w:t>
            </w:r>
            <w:r w:rsidRPr="009A10D1">
              <w:rPr>
                <w:rFonts w:hint="eastAsia"/>
                <w:sz w:val="18"/>
                <w:szCs w:val="18"/>
              </w:rPr>
              <w:t>、</w:t>
            </w:r>
            <w:r w:rsidR="00372CA1" w:rsidRPr="009A10D1">
              <w:rPr>
                <w:rFonts w:hint="eastAsia"/>
                <w:sz w:val="18"/>
                <w:szCs w:val="18"/>
              </w:rPr>
              <w:t>スクールバスの運行</w:t>
            </w:r>
            <w:r w:rsidRPr="009A10D1">
              <w:rPr>
                <w:rFonts w:hint="eastAsia"/>
                <w:sz w:val="18"/>
                <w:szCs w:val="18"/>
              </w:rPr>
              <w:t>を検討しています。その他の通学生の通学支援について</w:t>
            </w:r>
            <w:r w:rsidR="00314AA3">
              <w:rPr>
                <w:rFonts w:hint="eastAsia"/>
                <w:sz w:val="18"/>
                <w:szCs w:val="18"/>
              </w:rPr>
              <w:t>も</w:t>
            </w:r>
            <w:r w:rsidRPr="009A10D1">
              <w:rPr>
                <w:rFonts w:hint="eastAsia"/>
                <w:sz w:val="18"/>
                <w:szCs w:val="18"/>
              </w:rPr>
              <w:t>、今後検討していかなければならない課題であると考えています。</w:t>
            </w:r>
          </w:p>
        </w:tc>
      </w:tr>
      <w:tr w:rsidR="00372CA1" w:rsidTr="00A03299">
        <w:trPr>
          <w:trHeight w:val="415"/>
        </w:trPr>
        <w:tc>
          <w:tcPr>
            <w:tcW w:w="534" w:type="dxa"/>
          </w:tcPr>
          <w:p w:rsidR="00372CA1" w:rsidRPr="00372CA1" w:rsidRDefault="00372CA1" w:rsidP="00372CA1">
            <w:pPr>
              <w:spacing w:line="240" w:lineRule="exact"/>
              <w:jc w:val="center"/>
              <w:rPr>
                <w:rFonts w:asciiTheme="minorEastAsia" w:hAnsiTheme="minorEastAsia"/>
                <w:sz w:val="18"/>
                <w:szCs w:val="18"/>
              </w:rPr>
            </w:pPr>
            <w:r w:rsidRPr="00372CA1">
              <w:rPr>
                <w:rFonts w:asciiTheme="minorEastAsia" w:hAnsiTheme="minorEastAsia" w:hint="eastAsia"/>
                <w:sz w:val="18"/>
                <w:szCs w:val="18"/>
              </w:rPr>
              <w:t>12</w:t>
            </w:r>
          </w:p>
        </w:tc>
        <w:tc>
          <w:tcPr>
            <w:tcW w:w="1701" w:type="dxa"/>
          </w:tcPr>
          <w:p w:rsidR="00372CA1" w:rsidRDefault="00372CA1" w:rsidP="00302601">
            <w:pPr>
              <w:spacing w:line="240" w:lineRule="exact"/>
              <w:jc w:val="left"/>
              <w:rPr>
                <w:sz w:val="18"/>
                <w:szCs w:val="18"/>
              </w:rPr>
            </w:pPr>
            <w:r w:rsidRPr="005055D0">
              <w:rPr>
                <w:rFonts w:hint="eastAsia"/>
                <w:sz w:val="18"/>
                <w:szCs w:val="18"/>
              </w:rPr>
              <w:t>Ⅲ１（４）【①－イ】</w:t>
            </w:r>
          </w:p>
          <w:p w:rsidR="00372CA1" w:rsidRPr="005055D0" w:rsidRDefault="00372CA1" w:rsidP="00302601">
            <w:pPr>
              <w:spacing w:line="240" w:lineRule="exact"/>
              <w:jc w:val="left"/>
              <w:rPr>
                <w:sz w:val="18"/>
                <w:szCs w:val="18"/>
              </w:rPr>
            </w:pPr>
            <w:r>
              <w:rPr>
                <w:rFonts w:hint="eastAsia"/>
                <w:sz w:val="18"/>
                <w:szCs w:val="18"/>
              </w:rPr>
              <w:t>「移転整備」</w:t>
            </w:r>
          </w:p>
        </w:tc>
        <w:tc>
          <w:tcPr>
            <w:tcW w:w="5528" w:type="dxa"/>
          </w:tcPr>
          <w:p w:rsidR="00372CA1" w:rsidRPr="005055D0" w:rsidRDefault="00372CA1" w:rsidP="00302601">
            <w:pPr>
              <w:spacing w:line="240" w:lineRule="exact"/>
              <w:rPr>
                <w:sz w:val="18"/>
                <w:szCs w:val="18"/>
              </w:rPr>
            </w:pPr>
            <w:r w:rsidRPr="005055D0">
              <w:rPr>
                <w:rFonts w:hint="eastAsia"/>
                <w:sz w:val="18"/>
                <w:szCs w:val="18"/>
              </w:rPr>
              <w:t>・学校が移転した場合、敷地内に新たな校舎を建築する必要があります。</w:t>
            </w:r>
          </w:p>
          <w:p w:rsidR="00372CA1" w:rsidRPr="005055D0" w:rsidRDefault="00372CA1" w:rsidP="00302601">
            <w:pPr>
              <w:spacing w:line="240" w:lineRule="exact"/>
              <w:rPr>
                <w:sz w:val="18"/>
                <w:szCs w:val="18"/>
              </w:rPr>
            </w:pPr>
            <w:r w:rsidRPr="005055D0">
              <w:rPr>
                <w:rFonts w:hint="eastAsia"/>
                <w:sz w:val="18"/>
                <w:szCs w:val="18"/>
              </w:rPr>
              <w:t>・公共の運動施設の活用が書かれていますが、特にプールに関しては体育の時間に確実に使用できるのか懸念されます。学校としてプールを作らないのであれば、教育が保障されるような措置が必要です。</w:t>
            </w:r>
          </w:p>
          <w:p w:rsidR="00372CA1" w:rsidRPr="005055D0" w:rsidRDefault="00372CA1" w:rsidP="00557FF1">
            <w:pPr>
              <w:spacing w:line="240" w:lineRule="exact"/>
              <w:jc w:val="left"/>
              <w:rPr>
                <w:sz w:val="18"/>
                <w:szCs w:val="18"/>
              </w:rPr>
            </w:pPr>
            <w:r w:rsidRPr="005055D0">
              <w:rPr>
                <w:rFonts w:hint="eastAsia"/>
                <w:sz w:val="18"/>
                <w:szCs w:val="18"/>
              </w:rPr>
              <w:t>・学校が移転する場合、南海トラフ地震への備えとして、給食、舎食について自校方式にするべきです。</w:t>
            </w:r>
          </w:p>
        </w:tc>
        <w:tc>
          <w:tcPr>
            <w:tcW w:w="6946" w:type="dxa"/>
          </w:tcPr>
          <w:p w:rsidR="00372CA1" w:rsidRPr="00A96940" w:rsidRDefault="00372CA1" w:rsidP="00657323">
            <w:pPr>
              <w:spacing w:line="240" w:lineRule="exact"/>
              <w:ind w:firstLineChars="100" w:firstLine="180"/>
              <w:rPr>
                <w:sz w:val="18"/>
                <w:szCs w:val="18"/>
              </w:rPr>
            </w:pPr>
            <w:r w:rsidRPr="00A96940">
              <w:rPr>
                <w:rFonts w:hint="eastAsia"/>
                <w:sz w:val="18"/>
                <w:szCs w:val="18"/>
              </w:rPr>
              <w:t>移転先においては、必要な教室や</w:t>
            </w:r>
            <w:r w:rsidR="00483320" w:rsidRPr="00A96940">
              <w:rPr>
                <w:rFonts w:hint="eastAsia"/>
                <w:sz w:val="18"/>
                <w:szCs w:val="18"/>
              </w:rPr>
              <w:t>新たな機能に対応するスペース</w:t>
            </w:r>
            <w:r w:rsidR="00483320">
              <w:rPr>
                <w:rFonts w:hint="eastAsia"/>
                <w:sz w:val="18"/>
                <w:szCs w:val="18"/>
              </w:rPr>
              <w:t>、</w:t>
            </w:r>
            <w:r>
              <w:rPr>
                <w:rFonts w:hint="eastAsia"/>
                <w:sz w:val="18"/>
                <w:szCs w:val="18"/>
              </w:rPr>
              <w:t>厨房</w:t>
            </w:r>
            <w:r w:rsidR="00483320">
              <w:rPr>
                <w:rFonts w:hint="eastAsia"/>
                <w:sz w:val="18"/>
                <w:szCs w:val="18"/>
              </w:rPr>
              <w:t>・</w:t>
            </w:r>
            <w:r>
              <w:rPr>
                <w:rFonts w:hint="eastAsia"/>
                <w:sz w:val="18"/>
                <w:szCs w:val="18"/>
              </w:rPr>
              <w:t>食堂</w:t>
            </w:r>
            <w:r w:rsidR="00483320">
              <w:rPr>
                <w:rFonts w:hint="eastAsia"/>
                <w:sz w:val="18"/>
                <w:szCs w:val="18"/>
              </w:rPr>
              <w:t>などを新たに</w:t>
            </w:r>
            <w:r w:rsidR="00DB05DE">
              <w:rPr>
                <w:rFonts w:hint="eastAsia"/>
                <w:sz w:val="18"/>
                <w:szCs w:val="18"/>
              </w:rPr>
              <w:t>確保することのできる</w:t>
            </w:r>
            <w:r w:rsidRPr="00A96940">
              <w:rPr>
                <w:rFonts w:hint="eastAsia"/>
                <w:sz w:val="18"/>
                <w:szCs w:val="18"/>
              </w:rPr>
              <w:t>校舎の建築を計画しています。</w:t>
            </w:r>
          </w:p>
          <w:p w:rsidR="00372CA1" w:rsidRPr="00A96940" w:rsidRDefault="00372CA1" w:rsidP="00657323">
            <w:pPr>
              <w:spacing w:line="240" w:lineRule="exact"/>
              <w:ind w:firstLineChars="100" w:firstLine="180"/>
              <w:rPr>
                <w:sz w:val="18"/>
                <w:szCs w:val="18"/>
              </w:rPr>
            </w:pPr>
            <w:r w:rsidRPr="00A96940">
              <w:rPr>
                <w:rFonts w:hint="eastAsia"/>
                <w:sz w:val="18"/>
                <w:szCs w:val="18"/>
              </w:rPr>
              <w:t>プール</w:t>
            </w:r>
            <w:r w:rsidR="00DB05DE">
              <w:rPr>
                <w:rFonts w:hint="eastAsia"/>
                <w:sz w:val="18"/>
                <w:szCs w:val="18"/>
              </w:rPr>
              <w:t>の使用については、隣接する公営プールの活用</w:t>
            </w:r>
            <w:r w:rsidRPr="00A96940">
              <w:rPr>
                <w:rFonts w:hint="eastAsia"/>
                <w:sz w:val="18"/>
                <w:szCs w:val="18"/>
              </w:rPr>
              <w:t>を想定しています。</w:t>
            </w:r>
            <w:r w:rsidR="00483320">
              <w:rPr>
                <w:rFonts w:hint="eastAsia"/>
                <w:sz w:val="18"/>
                <w:szCs w:val="18"/>
              </w:rPr>
              <w:t>施設管理者の了解のもと、</w:t>
            </w:r>
            <w:r>
              <w:rPr>
                <w:rFonts w:hint="eastAsia"/>
                <w:sz w:val="18"/>
                <w:szCs w:val="18"/>
              </w:rPr>
              <w:t>学校</w:t>
            </w:r>
            <w:r w:rsidR="00681D2C">
              <w:rPr>
                <w:rFonts w:hint="eastAsia"/>
                <w:sz w:val="18"/>
                <w:szCs w:val="18"/>
              </w:rPr>
              <w:t>として時間割を調整し</w:t>
            </w:r>
            <w:r>
              <w:rPr>
                <w:rFonts w:hint="eastAsia"/>
                <w:sz w:val="18"/>
                <w:szCs w:val="18"/>
              </w:rPr>
              <w:t>、</w:t>
            </w:r>
            <w:r w:rsidR="00681D2C">
              <w:rPr>
                <w:rFonts w:hint="eastAsia"/>
                <w:sz w:val="18"/>
                <w:szCs w:val="18"/>
              </w:rPr>
              <w:t>最大限</w:t>
            </w:r>
            <w:r w:rsidR="0069143A">
              <w:rPr>
                <w:rFonts w:hint="eastAsia"/>
                <w:sz w:val="18"/>
                <w:szCs w:val="18"/>
              </w:rPr>
              <w:t>授業時数を確保することに努めます</w:t>
            </w:r>
            <w:r>
              <w:rPr>
                <w:rFonts w:hint="eastAsia"/>
                <w:sz w:val="18"/>
                <w:szCs w:val="18"/>
              </w:rPr>
              <w:t>。</w:t>
            </w:r>
          </w:p>
          <w:p w:rsidR="00372CA1" w:rsidRPr="00A96940" w:rsidRDefault="0069143A" w:rsidP="00557FF1">
            <w:pPr>
              <w:spacing w:line="240" w:lineRule="exact"/>
              <w:ind w:firstLineChars="100" w:firstLine="180"/>
              <w:rPr>
                <w:sz w:val="18"/>
                <w:szCs w:val="18"/>
              </w:rPr>
            </w:pPr>
            <w:r>
              <w:rPr>
                <w:rFonts w:hint="eastAsia"/>
                <w:sz w:val="18"/>
                <w:szCs w:val="18"/>
              </w:rPr>
              <w:t>また、</w:t>
            </w:r>
            <w:r w:rsidR="00372CA1" w:rsidRPr="00A96940">
              <w:rPr>
                <w:rFonts w:hint="eastAsia"/>
                <w:sz w:val="18"/>
                <w:szCs w:val="18"/>
              </w:rPr>
              <w:t>給食については、校舎</w:t>
            </w:r>
            <w:r w:rsidR="003903C9">
              <w:rPr>
                <w:rFonts w:hint="eastAsia"/>
                <w:sz w:val="18"/>
                <w:szCs w:val="18"/>
              </w:rPr>
              <w:t>内に厨房と食堂を設け、自校方式で提供する予定です。舎食についても、</w:t>
            </w:r>
            <w:r>
              <w:rPr>
                <w:rFonts w:hint="eastAsia"/>
                <w:sz w:val="18"/>
                <w:szCs w:val="18"/>
              </w:rPr>
              <w:t>今後</w:t>
            </w:r>
            <w:r w:rsidR="003903C9">
              <w:rPr>
                <w:rFonts w:hint="eastAsia"/>
                <w:sz w:val="18"/>
                <w:szCs w:val="18"/>
              </w:rPr>
              <w:t>適切な方法を</w:t>
            </w:r>
            <w:r>
              <w:rPr>
                <w:rFonts w:hint="eastAsia"/>
                <w:sz w:val="18"/>
                <w:szCs w:val="18"/>
              </w:rPr>
              <w:t>検討してまいります</w:t>
            </w:r>
            <w:r w:rsidR="00372CA1" w:rsidRPr="00A96940">
              <w:rPr>
                <w:rFonts w:hint="eastAsia"/>
                <w:sz w:val="18"/>
                <w:szCs w:val="18"/>
              </w:rPr>
              <w:t>。</w:t>
            </w:r>
          </w:p>
        </w:tc>
      </w:tr>
    </w:tbl>
    <w:p w:rsidR="00A8610E" w:rsidRDefault="00A8610E" w:rsidP="001C6E3F">
      <w:pPr>
        <w:jc w:val="left"/>
      </w:pPr>
    </w:p>
    <w:p w:rsidR="00FB21DF" w:rsidRDefault="00FB21DF" w:rsidP="001C6E3F">
      <w:pPr>
        <w:jc w:val="left"/>
      </w:pPr>
    </w:p>
    <w:p w:rsidR="003F6B2E" w:rsidRDefault="003F6B2E" w:rsidP="001C6E3F">
      <w:pPr>
        <w:jc w:val="left"/>
      </w:pPr>
      <w:r>
        <w:rPr>
          <w:rFonts w:hint="eastAsia"/>
        </w:rPr>
        <w:lastRenderedPageBreak/>
        <w:t>◎高知江の口養護学校　寄宿舎</w:t>
      </w:r>
    </w:p>
    <w:tbl>
      <w:tblPr>
        <w:tblStyle w:val="a3"/>
        <w:tblW w:w="0" w:type="auto"/>
        <w:tblLook w:val="04A0"/>
      </w:tblPr>
      <w:tblGrid>
        <w:gridCol w:w="534"/>
        <w:gridCol w:w="1701"/>
        <w:gridCol w:w="5528"/>
        <w:gridCol w:w="7005"/>
      </w:tblGrid>
      <w:tr w:rsidR="00AB546E" w:rsidRPr="005055D0" w:rsidTr="00A03299">
        <w:trPr>
          <w:trHeight w:val="121"/>
        </w:trPr>
        <w:tc>
          <w:tcPr>
            <w:tcW w:w="534" w:type="dxa"/>
          </w:tcPr>
          <w:p w:rsidR="00AB546E" w:rsidRPr="00E66509" w:rsidRDefault="00AB546E" w:rsidP="00AB546E">
            <w:pPr>
              <w:jc w:val="center"/>
              <w:rPr>
                <w:spacing w:val="-20"/>
                <w:sz w:val="18"/>
                <w:szCs w:val="18"/>
              </w:rPr>
            </w:pPr>
            <w:r w:rsidRPr="00E66509">
              <w:rPr>
                <w:rFonts w:hint="eastAsia"/>
                <w:spacing w:val="-20"/>
                <w:sz w:val="18"/>
                <w:szCs w:val="18"/>
              </w:rPr>
              <w:t>番号</w:t>
            </w:r>
          </w:p>
        </w:tc>
        <w:tc>
          <w:tcPr>
            <w:tcW w:w="1701" w:type="dxa"/>
          </w:tcPr>
          <w:p w:rsidR="00AB546E" w:rsidRPr="00E66509" w:rsidRDefault="00AB546E" w:rsidP="00AB546E">
            <w:pPr>
              <w:jc w:val="center"/>
              <w:rPr>
                <w:sz w:val="18"/>
                <w:szCs w:val="18"/>
              </w:rPr>
            </w:pPr>
            <w:r w:rsidRPr="00E66509">
              <w:rPr>
                <w:rFonts w:hint="eastAsia"/>
                <w:sz w:val="18"/>
                <w:szCs w:val="18"/>
              </w:rPr>
              <w:t>項目</w:t>
            </w:r>
          </w:p>
        </w:tc>
        <w:tc>
          <w:tcPr>
            <w:tcW w:w="5528" w:type="dxa"/>
          </w:tcPr>
          <w:p w:rsidR="00AB546E" w:rsidRPr="00E66509" w:rsidRDefault="00AB546E" w:rsidP="00AB546E">
            <w:pPr>
              <w:jc w:val="center"/>
              <w:rPr>
                <w:sz w:val="18"/>
                <w:szCs w:val="18"/>
              </w:rPr>
            </w:pPr>
            <w:r w:rsidRPr="00E66509">
              <w:rPr>
                <w:rFonts w:hint="eastAsia"/>
                <w:sz w:val="18"/>
                <w:szCs w:val="18"/>
              </w:rPr>
              <w:t>意見の概要</w:t>
            </w:r>
          </w:p>
        </w:tc>
        <w:tc>
          <w:tcPr>
            <w:tcW w:w="7005" w:type="dxa"/>
          </w:tcPr>
          <w:p w:rsidR="00AB546E" w:rsidRPr="00E66509" w:rsidRDefault="00AB546E" w:rsidP="00AB546E">
            <w:pPr>
              <w:jc w:val="center"/>
              <w:rPr>
                <w:sz w:val="18"/>
                <w:szCs w:val="18"/>
              </w:rPr>
            </w:pPr>
            <w:r w:rsidRPr="00E66509">
              <w:rPr>
                <w:rFonts w:hint="eastAsia"/>
                <w:sz w:val="18"/>
                <w:szCs w:val="18"/>
              </w:rPr>
              <w:t>基本的な考え方・対応策</w:t>
            </w:r>
          </w:p>
        </w:tc>
      </w:tr>
      <w:tr w:rsidR="003F6B2E" w:rsidRPr="00207830" w:rsidTr="00A03299">
        <w:trPr>
          <w:trHeight w:val="2748"/>
        </w:trPr>
        <w:tc>
          <w:tcPr>
            <w:tcW w:w="534" w:type="dxa"/>
          </w:tcPr>
          <w:p w:rsidR="003F6B2E" w:rsidRPr="00372CA1" w:rsidRDefault="003F6B2E" w:rsidP="009E4475">
            <w:pPr>
              <w:spacing w:line="240" w:lineRule="exact"/>
              <w:jc w:val="center"/>
              <w:rPr>
                <w:rFonts w:asciiTheme="minorEastAsia" w:hAnsiTheme="minorEastAsia"/>
                <w:sz w:val="18"/>
                <w:szCs w:val="18"/>
              </w:rPr>
            </w:pPr>
            <w:r w:rsidRPr="00372CA1">
              <w:rPr>
                <w:rFonts w:asciiTheme="minorEastAsia" w:hAnsiTheme="minorEastAsia" w:hint="eastAsia"/>
                <w:sz w:val="18"/>
                <w:szCs w:val="18"/>
              </w:rPr>
              <w:t>13</w:t>
            </w:r>
          </w:p>
        </w:tc>
        <w:tc>
          <w:tcPr>
            <w:tcW w:w="1701" w:type="dxa"/>
          </w:tcPr>
          <w:p w:rsidR="003F6B2E" w:rsidRPr="00207830" w:rsidRDefault="003F6B2E" w:rsidP="003F6B2E">
            <w:pPr>
              <w:spacing w:line="240" w:lineRule="exact"/>
              <w:rPr>
                <w:sz w:val="18"/>
                <w:szCs w:val="18"/>
              </w:rPr>
            </w:pPr>
            <w:r w:rsidRPr="00207830">
              <w:rPr>
                <w:rFonts w:hint="eastAsia"/>
                <w:sz w:val="18"/>
                <w:szCs w:val="18"/>
              </w:rPr>
              <w:t>Ⅲ１（４）【②－オ】</w:t>
            </w:r>
          </w:p>
          <w:p w:rsidR="003F6B2E" w:rsidRPr="00207830" w:rsidRDefault="003F6B2E" w:rsidP="003F6B2E">
            <w:pPr>
              <w:spacing w:line="240" w:lineRule="exact"/>
              <w:rPr>
                <w:sz w:val="18"/>
                <w:szCs w:val="18"/>
              </w:rPr>
            </w:pPr>
            <w:r w:rsidRPr="00207830">
              <w:rPr>
                <w:rFonts w:hint="eastAsia"/>
                <w:sz w:val="18"/>
                <w:szCs w:val="18"/>
              </w:rPr>
              <w:t>「グループホーム的な機能」</w:t>
            </w:r>
          </w:p>
        </w:tc>
        <w:tc>
          <w:tcPr>
            <w:tcW w:w="5528" w:type="dxa"/>
          </w:tcPr>
          <w:p w:rsidR="003F6B2E" w:rsidRPr="00207830" w:rsidRDefault="003F6B2E" w:rsidP="003F6B2E">
            <w:pPr>
              <w:spacing w:line="240" w:lineRule="exact"/>
              <w:rPr>
                <w:sz w:val="18"/>
                <w:szCs w:val="18"/>
              </w:rPr>
            </w:pPr>
            <w:r w:rsidRPr="00207830">
              <w:rPr>
                <w:rFonts w:hint="eastAsia"/>
                <w:sz w:val="18"/>
                <w:szCs w:val="18"/>
              </w:rPr>
              <w:t>・「グループホーム的な機能」が曖昧で分かりにくいです。責任感や社会性を育むためとありますが、寄宿舎生の卒業後の生活としてグループホームを想定して、スムーズな移行を考えているのか、あるいは、グループホーム的な寄宿舎生活を経て単身生活ができるように支援するためなのでしょうか。これまでとは違った寄宿舎運営や期待される教育内容や配慮事項などを考えているのであれば、具体的に示す必要があります。</w:t>
            </w:r>
          </w:p>
          <w:p w:rsidR="003F6B2E" w:rsidRPr="00207830" w:rsidRDefault="003F6B2E" w:rsidP="003F6B2E">
            <w:pPr>
              <w:spacing w:line="240" w:lineRule="exact"/>
              <w:rPr>
                <w:sz w:val="18"/>
                <w:szCs w:val="18"/>
              </w:rPr>
            </w:pPr>
            <w:r w:rsidRPr="00207830">
              <w:rPr>
                <w:rFonts w:hint="eastAsia"/>
                <w:sz w:val="18"/>
                <w:szCs w:val="18"/>
              </w:rPr>
              <w:t>・グループホームは世話人などの職員が少ないイメージがあります。「グループホーム的な機能」という曖昧な位置づけで、寄宿舎指導員ほか、関係職員の人員配置を削減しようとしているのではないでしょうか。寄宿舎生の実態や寄宿舎指導員の意見などをしっかりとふまえた人員配置を保障する必要があります。</w:t>
            </w:r>
          </w:p>
        </w:tc>
        <w:tc>
          <w:tcPr>
            <w:tcW w:w="7005" w:type="dxa"/>
          </w:tcPr>
          <w:p w:rsidR="00E84A17" w:rsidRPr="0020137B" w:rsidRDefault="00AB546E" w:rsidP="002B081F">
            <w:pPr>
              <w:spacing w:line="240" w:lineRule="exact"/>
              <w:rPr>
                <w:sz w:val="18"/>
                <w:szCs w:val="18"/>
              </w:rPr>
            </w:pPr>
            <w:r>
              <w:rPr>
                <w:rFonts w:hint="eastAsia"/>
                <w:sz w:val="18"/>
                <w:szCs w:val="18"/>
              </w:rPr>
              <w:t xml:space="preserve">　</w:t>
            </w:r>
            <w:r w:rsidR="00DB05DE">
              <w:rPr>
                <w:rFonts w:hint="eastAsia"/>
                <w:sz w:val="18"/>
                <w:szCs w:val="18"/>
              </w:rPr>
              <w:t>寄宿舎</w:t>
            </w:r>
            <w:r w:rsidR="002B081F" w:rsidRPr="0020137B">
              <w:rPr>
                <w:rFonts w:hint="eastAsia"/>
                <w:sz w:val="18"/>
                <w:szCs w:val="18"/>
              </w:rPr>
              <w:t>は、</w:t>
            </w:r>
            <w:r w:rsidR="00DB05DE">
              <w:rPr>
                <w:rFonts w:hint="eastAsia"/>
                <w:sz w:val="18"/>
                <w:szCs w:val="18"/>
              </w:rPr>
              <w:t>児童生徒にとって、</w:t>
            </w:r>
            <w:r w:rsidR="00E84A17" w:rsidRPr="0020137B">
              <w:rPr>
                <w:rFonts w:hint="eastAsia"/>
                <w:sz w:val="18"/>
                <w:szCs w:val="18"/>
              </w:rPr>
              <w:t>通学保障や</w:t>
            </w:r>
            <w:r w:rsidR="002B081F" w:rsidRPr="0020137B">
              <w:rPr>
                <w:rFonts w:hint="eastAsia"/>
                <w:sz w:val="18"/>
                <w:szCs w:val="18"/>
              </w:rPr>
              <w:t>、</w:t>
            </w:r>
            <w:r w:rsidR="00E84A17" w:rsidRPr="0020137B">
              <w:rPr>
                <w:rFonts w:hint="eastAsia"/>
                <w:sz w:val="18"/>
                <w:szCs w:val="18"/>
              </w:rPr>
              <w:t>集団生活</w:t>
            </w:r>
            <w:r w:rsidR="002B081F" w:rsidRPr="0020137B">
              <w:rPr>
                <w:rFonts w:hint="eastAsia"/>
                <w:sz w:val="18"/>
                <w:szCs w:val="18"/>
              </w:rPr>
              <w:t>により自立に必要な</w:t>
            </w:r>
            <w:r w:rsidR="00E84A17" w:rsidRPr="0020137B">
              <w:rPr>
                <w:rFonts w:hint="eastAsia"/>
                <w:sz w:val="18"/>
                <w:szCs w:val="18"/>
              </w:rPr>
              <w:t>生活力</w:t>
            </w:r>
            <w:r w:rsidR="00DB05DE">
              <w:rPr>
                <w:rFonts w:hint="eastAsia"/>
                <w:sz w:val="18"/>
                <w:szCs w:val="18"/>
              </w:rPr>
              <w:t>や社会性を育成する場としての役割を担っています</w:t>
            </w:r>
            <w:r w:rsidR="00F92F57" w:rsidRPr="0020137B">
              <w:rPr>
                <w:rFonts w:hint="eastAsia"/>
                <w:sz w:val="18"/>
                <w:szCs w:val="18"/>
              </w:rPr>
              <w:t>。これに</w:t>
            </w:r>
            <w:r w:rsidR="00E84A17" w:rsidRPr="0020137B">
              <w:rPr>
                <w:rFonts w:hint="eastAsia"/>
                <w:sz w:val="18"/>
                <w:szCs w:val="18"/>
              </w:rPr>
              <w:t>加えて、</w:t>
            </w:r>
            <w:r w:rsidR="00CA5C3D" w:rsidRPr="0020137B">
              <w:rPr>
                <w:rFonts w:hint="eastAsia"/>
                <w:sz w:val="18"/>
                <w:szCs w:val="18"/>
              </w:rPr>
              <w:t>現在検討している</w:t>
            </w:r>
            <w:r w:rsidR="002B081F" w:rsidRPr="0020137B">
              <w:rPr>
                <w:rFonts w:hint="eastAsia"/>
                <w:sz w:val="18"/>
                <w:szCs w:val="18"/>
              </w:rPr>
              <w:t>寄宿舎では、「グループホーム」での支援を参考に、</w:t>
            </w:r>
            <w:r w:rsidR="005A4687" w:rsidRPr="0020137B">
              <w:rPr>
                <w:rFonts w:hint="eastAsia"/>
                <w:sz w:val="18"/>
                <w:szCs w:val="18"/>
              </w:rPr>
              <w:t>小規模であることの利点を生かし、</w:t>
            </w:r>
            <w:r w:rsidR="00F77FA5">
              <w:rPr>
                <w:rFonts w:hint="eastAsia"/>
                <w:sz w:val="18"/>
                <w:szCs w:val="18"/>
              </w:rPr>
              <w:t>寄宿舎</w:t>
            </w:r>
            <w:r w:rsidR="001D6062" w:rsidRPr="0020137B">
              <w:rPr>
                <w:rFonts w:hint="eastAsia"/>
                <w:sz w:val="18"/>
                <w:szCs w:val="18"/>
              </w:rPr>
              <w:t>指導員の見守りのもと、</w:t>
            </w:r>
            <w:r w:rsidR="00206B74">
              <w:rPr>
                <w:rFonts w:hint="eastAsia"/>
                <w:sz w:val="18"/>
                <w:szCs w:val="18"/>
              </w:rPr>
              <w:t>寄宿舎生が自己決定して</w:t>
            </w:r>
            <w:r w:rsidR="002B081F" w:rsidRPr="0020137B">
              <w:rPr>
                <w:rFonts w:hint="eastAsia"/>
                <w:sz w:val="18"/>
                <w:szCs w:val="18"/>
              </w:rPr>
              <w:t>生活する場面を増やし、自己責任や自己管理能力を高</w:t>
            </w:r>
            <w:r w:rsidR="00DB05DE">
              <w:rPr>
                <w:rFonts w:hint="eastAsia"/>
                <w:sz w:val="18"/>
                <w:szCs w:val="18"/>
              </w:rPr>
              <w:t>めることができるよう、より一人一人に応じた支援を行うことができる場としての役割を</w:t>
            </w:r>
            <w:r w:rsidR="002B081F" w:rsidRPr="0020137B">
              <w:rPr>
                <w:rFonts w:hint="eastAsia"/>
                <w:sz w:val="18"/>
                <w:szCs w:val="18"/>
              </w:rPr>
              <w:t>考えています。そのための指導の方策や配慮事項などについて、今後学校や寄宿舎と連携し、充実したものとなるよう検討してまいります。</w:t>
            </w:r>
          </w:p>
          <w:p w:rsidR="001D6062" w:rsidRPr="0020137B" w:rsidRDefault="001D6062" w:rsidP="009C5A37">
            <w:pPr>
              <w:spacing w:line="240" w:lineRule="exact"/>
              <w:rPr>
                <w:sz w:val="18"/>
                <w:szCs w:val="18"/>
              </w:rPr>
            </w:pPr>
            <w:r w:rsidRPr="0020137B">
              <w:rPr>
                <w:rFonts w:hint="eastAsia"/>
                <w:sz w:val="18"/>
                <w:szCs w:val="18"/>
              </w:rPr>
              <w:t xml:space="preserve">　寄宿舎指導員や</w:t>
            </w:r>
            <w:r w:rsidR="00C678F0" w:rsidRPr="0020137B">
              <w:rPr>
                <w:rFonts w:hint="eastAsia"/>
                <w:sz w:val="18"/>
                <w:szCs w:val="18"/>
              </w:rPr>
              <w:t>関係職員の</w:t>
            </w:r>
            <w:r w:rsidRPr="0020137B">
              <w:rPr>
                <w:rFonts w:hint="eastAsia"/>
                <w:sz w:val="18"/>
                <w:szCs w:val="18"/>
              </w:rPr>
              <w:t>配置</w:t>
            </w:r>
            <w:r w:rsidR="0069143A" w:rsidRPr="0020137B">
              <w:rPr>
                <w:rFonts w:hint="eastAsia"/>
                <w:sz w:val="18"/>
                <w:szCs w:val="18"/>
              </w:rPr>
              <w:t>については、寄宿舎生</w:t>
            </w:r>
            <w:r w:rsidRPr="0020137B">
              <w:rPr>
                <w:rFonts w:hint="eastAsia"/>
                <w:sz w:val="18"/>
                <w:szCs w:val="18"/>
              </w:rPr>
              <w:t>の安全・安心を</w:t>
            </w:r>
            <w:r w:rsidR="0069143A" w:rsidRPr="0020137B">
              <w:rPr>
                <w:rFonts w:hint="eastAsia"/>
                <w:sz w:val="18"/>
                <w:szCs w:val="18"/>
              </w:rPr>
              <w:t>第一に</w:t>
            </w:r>
            <w:r w:rsidR="002B081F" w:rsidRPr="0020137B">
              <w:rPr>
                <w:rFonts w:hint="eastAsia"/>
                <w:sz w:val="18"/>
                <w:szCs w:val="18"/>
              </w:rPr>
              <w:t>効果的な支援が行えるよう</w:t>
            </w:r>
            <w:r w:rsidR="0069143A" w:rsidRPr="0020137B">
              <w:rPr>
                <w:rFonts w:hint="eastAsia"/>
                <w:sz w:val="18"/>
                <w:szCs w:val="18"/>
              </w:rPr>
              <w:t>人員を確保し</w:t>
            </w:r>
            <w:r w:rsidR="002B081F" w:rsidRPr="0020137B">
              <w:rPr>
                <w:rFonts w:hint="eastAsia"/>
                <w:sz w:val="18"/>
                <w:szCs w:val="18"/>
              </w:rPr>
              <w:t>、必要な人数</w:t>
            </w:r>
            <w:r w:rsidR="0069143A" w:rsidRPr="0020137B">
              <w:rPr>
                <w:rFonts w:hint="eastAsia"/>
                <w:sz w:val="18"/>
                <w:szCs w:val="18"/>
              </w:rPr>
              <w:t>の</w:t>
            </w:r>
            <w:r w:rsidRPr="0020137B">
              <w:rPr>
                <w:rFonts w:hint="eastAsia"/>
                <w:sz w:val="18"/>
                <w:szCs w:val="18"/>
              </w:rPr>
              <w:t>配置</w:t>
            </w:r>
            <w:r w:rsidR="0069143A" w:rsidRPr="0020137B">
              <w:rPr>
                <w:rFonts w:hint="eastAsia"/>
                <w:sz w:val="18"/>
                <w:szCs w:val="18"/>
              </w:rPr>
              <w:t>にこれま</w:t>
            </w:r>
            <w:r w:rsidR="002B081F" w:rsidRPr="0020137B">
              <w:rPr>
                <w:rFonts w:hint="eastAsia"/>
                <w:sz w:val="18"/>
                <w:szCs w:val="18"/>
              </w:rPr>
              <w:t>で</w:t>
            </w:r>
            <w:r w:rsidR="0069143A" w:rsidRPr="0020137B">
              <w:rPr>
                <w:rFonts w:hint="eastAsia"/>
                <w:sz w:val="18"/>
                <w:szCs w:val="18"/>
              </w:rPr>
              <w:t>同様努めてまいります</w:t>
            </w:r>
            <w:r w:rsidRPr="0020137B">
              <w:rPr>
                <w:rFonts w:hint="eastAsia"/>
                <w:sz w:val="18"/>
                <w:szCs w:val="18"/>
              </w:rPr>
              <w:t>。</w:t>
            </w:r>
          </w:p>
          <w:p w:rsidR="00AB546E" w:rsidRPr="00207830" w:rsidRDefault="00AB546E" w:rsidP="001D6062">
            <w:pPr>
              <w:spacing w:line="240" w:lineRule="exact"/>
              <w:ind w:firstLineChars="100" w:firstLine="180"/>
              <w:rPr>
                <w:sz w:val="18"/>
                <w:szCs w:val="18"/>
              </w:rPr>
            </w:pPr>
          </w:p>
        </w:tc>
      </w:tr>
      <w:tr w:rsidR="003F6B2E" w:rsidRPr="00207830" w:rsidTr="00CA5C3D">
        <w:trPr>
          <w:trHeight w:val="4173"/>
        </w:trPr>
        <w:tc>
          <w:tcPr>
            <w:tcW w:w="534" w:type="dxa"/>
          </w:tcPr>
          <w:p w:rsidR="003F6B2E" w:rsidRPr="00372CA1" w:rsidRDefault="003F6B2E" w:rsidP="009E4475">
            <w:pPr>
              <w:spacing w:line="240" w:lineRule="exact"/>
              <w:jc w:val="center"/>
              <w:rPr>
                <w:rFonts w:asciiTheme="minorEastAsia" w:hAnsiTheme="minorEastAsia"/>
                <w:sz w:val="18"/>
                <w:szCs w:val="18"/>
              </w:rPr>
            </w:pPr>
            <w:r w:rsidRPr="00372CA1">
              <w:rPr>
                <w:rFonts w:asciiTheme="minorEastAsia" w:hAnsiTheme="minorEastAsia" w:hint="eastAsia"/>
                <w:sz w:val="18"/>
                <w:szCs w:val="18"/>
              </w:rPr>
              <w:t>14</w:t>
            </w:r>
          </w:p>
        </w:tc>
        <w:tc>
          <w:tcPr>
            <w:tcW w:w="1701" w:type="dxa"/>
          </w:tcPr>
          <w:p w:rsidR="003F6B2E" w:rsidRPr="00207830" w:rsidRDefault="003F6B2E" w:rsidP="003F6B2E">
            <w:pPr>
              <w:spacing w:line="240" w:lineRule="exact"/>
              <w:rPr>
                <w:sz w:val="18"/>
                <w:szCs w:val="18"/>
              </w:rPr>
            </w:pPr>
            <w:r w:rsidRPr="00207830">
              <w:rPr>
                <w:rFonts w:hint="eastAsia"/>
                <w:sz w:val="18"/>
                <w:szCs w:val="18"/>
              </w:rPr>
              <w:t>Ⅲ１（４）【②－オ】</w:t>
            </w:r>
          </w:p>
          <w:p w:rsidR="003F6B2E" w:rsidRPr="00207830" w:rsidRDefault="003F6B2E" w:rsidP="003F6B2E">
            <w:pPr>
              <w:spacing w:line="240" w:lineRule="exact"/>
              <w:rPr>
                <w:sz w:val="18"/>
                <w:szCs w:val="18"/>
              </w:rPr>
            </w:pPr>
            <w:r w:rsidRPr="00207830">
              <w:rPr>
                <w:rFonts w:hint="eastAsia"/>
                <w:sz w:val="18"/>
                <w:szCs w:val="18"/>
              </w:rPr>
              <w:t>「れいめい寮との関係」</w:t>
            </w:r>
          </w:p>
        </w:tc>
        <w:tc>
          <w:tcPr>
            <w:tcW w:w="5528" w:type="dxa"/>
          </w:tcPr>
          <w:p w:rsidR="003F6B2E" w:rsidRPr="00207830" w:rsidRDefault="003F6B2E" w:rsidP="003F6B2E">
            <w:pPr>
              <w:spacing w:line="240" w:lineRule="exact"/>
              <w:rPr>
                <w:sz w:val="18"/>
                <w:szCs w:val="18"/>
              </w:rPr>
            </w:pPr>
            <w:r w:rsidRPr="00207830">
              <w:rPr>
                <w:rFonts w:hint="eastAsia"/>
                <w:sz w:val="18"/>
                <w:szCs w:val="18"/>
              </w:rPr>
              <w:t>・同一敷地内に盲学校寄宿舎「れいめい寮」もあり、駐車場のスペース確保については、十分なゆとりが必要です。常勤及び非常勤寄宿舎指導員、管理人、調理員、帰省・帰舎時の保護者送迎など、両寄宿舎に出入りする車の状況を考慮してスペースを確保する必要があります。特に「れいめい寮」は点字ブロックが敷設されているので、点字ブロック上に駐車するようなことがないように注意が必要です。</w:t>
            </w:r>
          </w:p>
          <w:p w:rsidR="003F6B2E" w:rsidRDefault="003F6B2E" w:rsidP="003F6B2E">
            <w:pPr>
              <w:spacing w:line="240" w:lineRule="exact"/>
              <w:rPr>
                <w:sz w:val="18"/>
                <w:szCs w:val="18"/>
              </w:rPr>
            </w:pPr>
            <w:r w:rsidRPr="00207830">
              <w:rPr>
                <w:rFonts w:hint="eastAsia"/>
                <w:sz w:val="18"/>
                <w:szCs w:val="18"/>
              </w:rPr>
              <w:t>・「れいめい寮」との交流などは教育的な意義がとても大きいと思いますが、単に寄宿舎が同一敷地内だからできるだろうと安易に考えず、交流がしやすい雰囲気づくりを日頃から学校同士が協力して、相互理解して進めていく必要があります。交流を効果的にすすめるために、寮務主任や寄宿舎指導員任せにして、自分達で考えてやって下さいということがないようにすることが必要です。</w:t>
            </w:r>
          </w:p>
          <w:p w:rsidR="003F6B2E" w:rsidRPr="00207830" w:rsidRDefault="003F6B2E" w:rsidP="003F6B2E">
            <w:pPr>
              <w:spacing w:line="240" w:lineRule="exact"/>
              <w:rPr>
                <w:sz w:val="18"/>
                <w:szCs w:val="18"/>
              </w:rPr>
            </w:pPr>
            <w:r w:rsidRPr="00207830">
              <w:rPr>
                <w:rFonts w:hint="eastAsia"/>
                <w:sz w:val="18"/>
                <w:szCs w:val="18"/>
              </w:rPr>
              <w:t>・自活訓練棟を取り壊して寄宿舎を建築する計画のようですが、現在も年間数回は自活訓練棟の利用があります。宿泊費用がかからないという点で活用されていると考えられますが、今後、誰もが使いやすいバリアフリー対応の自活訓練棟に代わるものが必要です。</w:t>
            </w:r>
          </w:p>
        </w:tc>
        <w:tc>
          <w:tcPr>
            <w:tcW w:w="7005" w:type="dxa"/>
          </w:tcPr>
          <w:p w:rsidR="003F6B2E" w:rsidRDefault="009C5A37" w:rsidP="009C5A37">
            <w:pPr>
              <w:spacing w:line="240" w:lineRule="exact"/>
              <w:rPr>
                <w:sz w:val="18"/>
                <w:szCs w:val="18"/>
              </w:rPr>
            </w:pPr>
            <w:r>
              <w:rPr>
                <w:rFonts w:hint="eastAsia"/>
                <w:sz w:val="18"/>
                <w:szCs w:val="18"/>
              </w:rPr>
              <w:t xml:space="preserve">　</w:t>
            </w:r>
            <w:r w:rsidR="00F94515">
              <w:rPr>
                <w:rFonts w:hint="eastAsia"/>
                <w:sz w:val="18"/>
                <w:szCs w:val="18"/>
              </w:rPr>
              <w:t>寄宿舎</w:t>
            </w:r>
            <w:r w:rsidR="007A7356">
              <w:rPr>
                <w:rFonts w:hint="eastAsia"/>
                <w:sz w:val="18"/>
                <w:szCs w:val="18"/>
              </w:rPr>
              <w:t>敷地内</w:t>
            </w:r>
            <w:r w:rsidR="00F94515">
              <w:rPr>
                <w:rFonts w:hint="eastAsia"/>
                <w:sz w:val="18"/>
                <w:szCs w:val="18"/>
              </w:rPr>
              <w:t>への</w:t>
            </w:r>
            <w:r w:rsidR="009D1B32">
              <w:rPr>
                <w:rFonts w:hint="eastAsia"/>
                <w:sz w:val="18"/>
                <w:szCs w:val="18"/>
              </w:rPr>
              <w:t>車の</w:t>
            </w:r>
            <w:r w:rsidR="007A7356">
              <w:rPr>
                <w:rFonts w:hint="eastAsia"/>
                <w:sz w:val="18"/>
                <w:szCs w:val="18"/>
              </w:rPr>
              <w:t>乗り入れや駐車</w:t>
            </w:r>
            <w:r w:rsidR="009D1B32">
              <w:rPr>
                <w:rFonts w:hint="eastAsia"/>
                <w:sz w:val="18"/>
                <w:szCs w:val="18"/>
              </w:rPr>
              <w:t>に</w:t>
            </w:r>
            <w:r>
              <w:rPr>
                <w:rFonts w:hint="eastAsia"/>
                <w:sz w:val="18"/>
                <w:szCs w:val="18"/>
              </w:rPr>
              <w:t>ついては、視覚障害</w:t>
            </w:r>
            <w:r w:rsidR="009B705C">
              <w:rPr>
                <w:rFonts w:hint="eastAsia"/>
                <w:sz w:val="18"/>
                <w:szCs w:val="18"/>
              </w:rPr>
              <w:t>や</w:t>
            </w:r>
            <w:r>
              <w:rPr>
                <w:rFonts w:hint="eastAsia"/>
                <w:sz w:val="18"/>
                <w:szCs w:val="18"/>
              </w:rPr>
              <w:t>病弱</w:t>
            </w:r>
            <w:r w:rsidR="009B705C">
              <w:rPr>
                <w:rFonts w:hint="eastAsia"/>
                <w:sz w:val="18"/>
                <w:szCs w:val="18"/>
              </w:rPr>
              <w:t>の児童生徒</w:t>
            </w:r>
            <w:r>
              <w:rPr>
                <w:rFonts w:hint="eastAsia"/>
                <w:sz w:val="18"/>
                <w:szCs w:val="18"/>
              </w:rPr>
              <w:t>が生活していることを考慮し、</w:t>
            </w:r>
            <w:r w:rsidR="00BD75BE">
              <w:rPr>
                <w:rFonts w:hint="eastAsia"/>
                <w:sz w:val="18"/>
                <w:szCs w:val="18"/>
              </w:rPr>
              <w:t>安全面を最大限考慮した</w:t>
            </w:r>
            <w:r w:rsidR="007A7356">
              <w:rPr>
                <w:rFonts w:hint="eastAsia"/>
                <w:sz w:val="18"/>
                <w:szCs w:val="18"/>
              </w:rPr>
              <w:t>建物、駐車スペース、通路などの配置を検討いたします</w:t>
            </w:r>
            <w:r>
              <w:rPr>
                <w:rFonts w:hint="eastAsia"/>
                <w:sz w:val="18"/>
                <w:szCs w:val="18"/>
              </w:rPr>
              <w:t>。</w:t>
            </w:r>
          </w:p>
          <w:p w:rsidR="0069143A" w:rsidRPr="00CA5C3D" w:rsidRDefault="009C5A37" w:rsidP="001B31FE">
            <w:pPr>
              <w:spacing w:line="240" w:lineRule="exact"/>
              <w:rPr>
                <w:color w:val="FF0000"/>
                <w:sz w:val="18"/>
                <w:szCs w:val="18"/>
              </w:rPr>
            </w:pPr>
            <w:r>
              <w:rPr>
                <w:rFonts w:hint="eastAsia"/>
                <w:sz w:val="18"/>
                <w:szCs w:val="18"/>
              </w:rPr>
              <w:t xml:space="preserve">　</w:t>
            </w:r>
            <w:r w:rsidR="0069143A">
              <w:rPr>
                <w:rFonts w:hint="eastAsia"/>
                <w:sz w:val="18"/>
                <w:szCs w:val="18"/>
              </w:rPr>
              <w:t>また、</w:t>
            </w:r>
            <w:r>
              <w:rPr>
                <w:rFonts w:hint="eastAsia"/>
                <w:sz w:val="18"/>
                <w:szCs w:val="18"/>
              </w:rPr>
              <w:t>両寄宿舎の</w:t>
            </w:r>
            <w:r w:rsidR="007A7356">
              <w:rPr>
                <w:rFonts w:hint="eastAsia"/>
                <w:sz w:val="18"/>
                <w:szCs w:val="18"/>
              </w:rPr>
              <w:t>交流</w:t>
            </w:r>
            <w:r>
              <w:rPr>
                <w:rFonts w:hint="eastAsia"/>
                <w:sz w:val="18"/>
                <w:szCs w:val="18"/>
              </w:rPr>
              <w:t>については、</w:t>
            </w:r>
            <w:r w:rsidR="007A7356">
              <w:rPr>
                <w:rFonts w:hint="eastAsia"/>
                <w:sz w:val="18"/>
                <w:szCs w:val="18"/>
              </w:rPr>
              <w:t>異なる障害種の児童生徒が触れ合う機会となることや、異年齢集団での活</w:t>
            </w:r>
            <w:r w:rsidR="00CA5C3D">
              <w:rPr>
                <w:rFonts w:hint="eastAsia"/>
                <w:sz w:val="18"/>
                <w:szCs w:val="18"/>
              </w:rPr>
              <w:t>動ができるなどの教育的な意義を踏まえ、両寄宿舎が緊密に連携し、寄宿</w:t>
            </w:r>
            <w:r w:rsidR="007A7356">
              <w:rPr>
                <w:rFonts w:hint="eastAsia"/>
                <w:sz w:val="18"/>
                <w:szCs w:val="18"/>
              </w:rPr>
              <w:t>舎生の実態に応じた計画的な取組とすることが重要です。</w:t>
            </w:r>
            <w:r w:rsidR="00CA5C3D" w:rsidRPr="00CA5C3D">
              <w:rPr>
                <w:rFonts w:hint="eastAsia"/>
                <w:sz w:val="18"/>
                <w:szCs w:val="18"/>
              </w:rPr>
              <w:t>そのためには、ご指摘のあった両校</w:t>
            </w:r>
            <w:r w:rsidR="002B081F" w:rsidRPr="00CA5C3D">
              <w:rPr>
                <w:rFonts w:hint="eastAsia"/>
                <w:sz w:val="18"/>
                <w:szCs w:val="18"/>
              </w:rPr>
              <w:t>の</w:t>
            </w:r>
            <w:r w:rsidR="00CA5C3D" w:rsidRPr="00CA5C3D">
              <w:rPr>
                <w:rFonts w:hint="eastAsia"/>
                <w:sz w:val="18"/>
                <w:szCs w:val="18"/>
              </w:rPr>
              <w:t>相互理解や協力体制づくり、具体的な交流の在り方などについて、今後、両校及び寄宿舎とともにしっかりと検討を進めてまいります。</w:t>
            </w:r>
          </w:p>
          <w:p w:rsidR="009C5A37" w:rsidRPr="0020137B" w:rsidRDefault="009D6366" w:rsidP="005A4687">
            <w:pPr>
              <w:spacing w:line="240" w:lineRule="exact"/>
              <w:ind w:firstLineChars="100" w:firstLine="180"/>
              <w:rPr>
                <w:sz w:val="18"/>
                <w:szCs w:val="18"/>
              </w:rPr>
            </w:pPr>
            <w:r w:rsidRPr="0020137B">
              <w:rPr>
                <w:rFonts w:hint="eastAsia"/>
                <w:sz w:val="18"/>
                <w:szCs w:val="18"/>
              </w:rPr>
              <w:t>自活訓練棟については、利用件数が</w:t>
            </w:r>
            <w:r w:rsidR="009B705C" w:rsidRPr="0020137B">
              <w:rPr>
                <w:rFonts w:hint="eastAsia"/>
                <w:sz w:val="18"/>
                <w:szCs w:val="18"/>
              </w:rPr>
              <w:t>年間</w:t>
            </w:r>
            <w:r w:rsidR="005D52AB" w:rsidRPr="0020137B">
              <w:rPr>
                <w:rFonts w:hint="eastAsia"/>
                <w:sz w:val="18"/>
                <w:szCs w:val="18"/>
              </w:rPr>
              <w:t>に</w:t>
            </w:r>
            <w:r w:rsidR="009B705C" w:rsidRPr="0020137B">
              <w:rPr>
                <w:rFonts w:hint="eastAsia"/>
                <w:sz w:val="18"/>
                <w:szCs w:val="18"/>
              </w:rPr>
              <w:t>２～４件と</w:t>
            </w:r>
            <w:r w:rsidR="00F77FA5">
              <w:rPr>
                <w:rFonts w:hint="eastAsia"/>
                <w:sz w:val="18"/>
                <w:szCs w:val="18"/>
              </w:rPr>
              <w:t>非常に少ない状況が続いています</w:t>
            </w:r>
            <w:r w:rsidRPr="0020137B">
              <w:rPr>
                <w:rFonts w:hint="eastAsia"/>
                <w:sz w:val="18"/>
                <w:szCs w:val="18"/>
              </w:rPr>
              <w:t>。</w:t>
            </w:r>
            <w:r w:rsidR="00CA5C3D" w:rsidRPr="0020137B">
              <w:rPr>
                <w:rFonts w:hint="eastAsia"/>
                <w:sz w:val="18"/>
                <w:szCs w:val="18"/>
              </w:rPr>
              <w:t>近年</w:t>
            </w:r>
            <w:r w:rsidR="009B705C" w:rsidRPr="0020137B">
              <w:rPr>
                <w:rFonts w:hint="eastAsia"/>
                <w:sz w:val="18"/>
                <w:szCs w:val="18"/>
              </w:rPr>
              <w:t>多くの学校は</w:t>
            </w:r>
            <w:r w:rsidR="00CA5C3D" w:rsidRPr="0020137B">
              <w:rPr>
                <w:rFonts w:hint="eastAsia"/>
                <w:sz w:val="18"/>
                <w:szCs w:val="18"/>
              </w:rPr>
              <w:t>、学校の近</w:t>
            </w:r>
            <w:r w:rsidR="00DB05DE">
              <w:rPr>
                <w:rFonts w:hint="eastAsia"/>
                <w:sz w:val="18"/>
                <w:szCs w:val="18"/>
              </w:rPr>
              <w:t>隣で利便性が良い、バリアフリー化されている、特別食への対応ができる</w:t>
            </w:r>
            <w:r w:rsidR="00CA5C3D" w:rsidRPr="0020137B">
              <w:rPr>
                <w:rFonts w:hint="eastAsia"/>
                <w:sz w:val="18"/>
                <w:szCs w:val="18"/>
              </w:rPr>
              <w:t>などの理由で、青少年の家などの公共施設や、</w:t>
            </w:r>
            <w:r w:rsidR="00657323" w:rsidRPr="0020137B">
              <w:rPr>
                <w:rFonts w:hint="eastAsia"/>
                <w:sz w:val="18"/>
                <w:szCs w:val="18"/>
              </w:rPr>
              <w:t>民間の宿泊施設、</w:t>
            </w:r>
            <w:r w:rsidR="00D80D01" w:rsidRPr="0020137B">
              <w:rPr>
                <w:rFonts w:hint="eastAsia"/>
                <w:sz w:val="18"/>
                <w:szCs w:val="18"/>
              </w:rPr>
              <w:t>又</w:t>
            </w:r>
            <w:r w:rsidR="00657323" w:rsidRPr="0020137B">
              <w:rPr>
                <w:rFonts w:hint="eastAsia"/>
                <w:sz w:val="18"/>
                <w:szCs w:val="18"/>
              </w:rPr>
              <w:t>は</w:t>
            </w:r>
            <w:r w:rsidR="007D44E6" w:rsidRPr="0020137B">
              <w:rPr>
                <w:rFonts w:hint="eastAsia"/>
                <w:sz w:val="18"/>
                <w:szCs w:val="18"/>
              </w:rPr>
              <w:t>自校にある生活訓練室等</w:t>
            </w:r>
            <w:r w:rsidR="009B705C" w:rsidRPr="0020137B">
              <w:rPr>
                <w:rFonts w:hint="eastAsia"/>
                <w:sz w:val="18"/>
                <w:szCs w:val="18"/>
              </w:rPr>
              <w:t>を活用した宿泊学習を実施し</w:t>
            </w:r>
            <w:r w:rsidR="005A4687" w:rsidRPr="0020137B">
              <w:rPr>
                <w:rFonts w:hint="eastAsia"/>
                <w:sz w:val="18"/>
                <w:szCs w:val="18"/>
              </w:rPr>
              <w:t>ており、自活訓練棟に対するニーズは少なくなっているのが現状です。また費用についても</w:t>
            </w:r>
            <w:r w:rsidR="00DB05DE">
              <w:rPr>
                <w:rFonts w:hint="eastAsia"/>
                <w:sz w:val="18"/>
                <w:szCs w:val="18"/>
              </w:rPr>
              <w:t>、</w:t>
            </w:r>
            <w:r w:rsidR="005A4687" w:rsidRPr="0020137B">
              <w:rPr>
                <w:rFonts w:hint="eastAsia"/>
                <w:sz w:val="18"/>
                <w:szCs w:val="18"/>
              </w:rPr>
              <w:t>就学奨励費の対象となるため、上記の自活訓練棟以外の施設を利用することで、これまで同様の宿泊学習等の実施が可能と考えています。</w:t>
            </w:r>
          </w:p>
        </w:tc>
      </w:tr>
      <w:tr w:rsidR="003F6B2E" w:rsidRPr="00BB6CF5" w:rsidTr="00A03299">
        <w:trPr>
          <w:trHeight w:val="1833"/>
        </w:trPr>
        <w:tc>
          <w:tcPr>
            <w:tcW w:w="534" w:type="dxa"/>
          </w:tcPr>
          <w:p w:rsidR="003F6B2E" w:rsidRPr="00372CA1" w:rsidRDefault="003F6B2E" w:rsidP="009E4475">
            <w:pPr>
              <w:spacing w:line="240" w:lineRule="exact"/>
              <w:jc w:val="center"/>
              <w:rPr>
                <w:rFonts w:asciiTheme="minorEastAsia" w:hAnsiTheme="minorEastAsia"/>
                <w:sz w:val="18"/>
                <w:szCs w:val="18"/>
              </w:rPr>
            </w:pPr>
            <w:r w:rsidRPr="00372CA1">
              <w:rPr>
                <w:rFonts w:asciiTheme="minorEastAsia" w:hAnsiTheme="minorEastAsia" w:hint="eastAsia"/>
                <w:sz w:val="18"/>
                <w:szCs w:val="18"/>
              </w:rPr>
              <w:t>15</w:t>
            </w:r>
          </w:p>
        </w:tc>
        <w:tc>
          <w:tcPr>
            <w:tcW w:w="1701" w:type="dxa"/>
          </w:tcPr>
          <w:p w:rsidR="003F6B2E" w:rsidRPr="00207830" w:rsidRDefault="003F6B2E" w:rsidP="003F6B2E">
            <w:pPr>
              <w:spacing w:line="240" w:lineRule="exact"/>
              <w:rPr>
                <w:sz w:val="18"/>
                <w:szCs w:val="18"/>
              </w:rPr>
            </w:pPr>
            <w:r w:rsidRPr="00207830">
              <w:rPr>
                <w:rFonts w:hint="eastAsia"/>
                <w:sz w:val="18"/>
                <w:szCs w:val="18"/>
              </w:rPr>
              <w:t>Ⅲ１（４）【②－オ】</w:t>
            </w:r>
          </w:p>
          <w:p w:rsidR="003F6B2E" w:rsidRPr="00207830" w:rsidRDefault="003F6B2E" w:rsidP="003F6B2E">
            <w:pPr>
              <w:spacing w:line="240" w:lineRule="exact"/>
              <w:rPr>
                <w:sz w:val="18"/>
                <w:szCs w:val="18"/>
              </w:rPr>
            </w:pPr>
            <w:r w:rsidRPr="00207830">
              <w:rPr>
                <w:rFonts w:hint="eastAsia"/>
                <w:sz w:val="18"/>
                <w:szCs w:val="18"/>
              </w:rPr>
              <w:t>「災害時・緊急時の対応」</w:t>
            </w:r>
          </w:p>
        </w:tc>
        <w:tc>
          <w:tcPr>
            <w:tcW w:w="5528" w:type="dxa"/>
          </w:tcPr>
          <w:p w:rsidR="003F6B2E" w:rsidRPr="00BB6CF5" w:rsidRDefault="003F6B2E" w:rsidP="00E47096">
            <w:pPr>
              <w:spacing w:line="240" w:lineRule="exact"/>
              <w:ind w:firstLineChars="100" w:firstLine="180"/>
              <w:jc w:val="left"/>
              <w:rPr>
                <w:sz w:val="18"/>
                <w:szCs w:val="18"/>
              </w:rPr>
            </w:pPr>
            <w:r w:rsidRPr="00BB6CF5">
              <w:rPr>
                <w:rFonts w:hint="eastAsia"/>
                <w:sz w:val="18"/>
                <w:szCs w:val="18"/>
              </w:rPr>
              <w:t>学校から離れているだけに、災害時・緊急時の対応が十分に行えるか心配です。特に夜間は勤務者が少なく、救急対応が発生した場合などは応援が必要です。学校と離れていることを考慮した災害対策マニュアルや手立てについて検討が必要です。近隣には確かに夜間急患センターなどもありますが、そうした施設があるというだけで安心なわけではありません。夜間に職員がやむなく舎生をタクシーなどで病院へ連れていく必要が出たときなど、想定されるケースに応じた対策を示す必要があります。</w:t>
            </w:r>
          </w:p>
        </w:tc>
        <w:tc>
          <w:tcPr>
            <w:tcW w:w="7005" w:type="dxa"/>
          </w:tcPr>
          <w:p w:rsidR="007D44E6" w:rsidRDefault="009D6366" w:rsidP="001E6976">
            <w:pPr>
              <w:spacing w:line="240" w:lineRule="exact"/>
              <w:jc w:val="left"/>
              <w:rPr>
                <w:sz w:val="18"/>
                <w:szCs w:val="18"/>
              </w:rPr>
            </w:pPr>
            <w:r>
              <w:rPr>
                <w:rFonts w:hint="eastAsia"/>
                <w:sz w:val="18"/>
                <w:szCs w:val="18"/>
              </w:rPr>
              <w:t xml:space="preserve">　</w:t>
            </w:r>
            <w:r w:rsidR="007D44E6">
              <w:rPr>
                <w:rFonts w:hint="eastAsia"/>
                <w:sz w:val="18"/>
                <w:szCs w:val="18"/>
              </w:rPr>
              <w:t>災害時及び緊急時</w:t>
            </w:r>
            <w:r w:rsidR="00D80D01">
              <w:rPr>
                <w:rFonts w:hint="eastAsia"/>
                <w:sz w:val="18"/>
                <w:szCs w:val="18"/>
              </w:rPr>
              <w:t>の対応</w:t>
            </w:r>
            <w:r w:rsidR="007D44E6">
              <w:rPr>
                <w:rFonts w:hint="eastAsia"/>
                <w:sz w:val="18"/>
                <w:szCs w:val="18"/>
              </w:rPr>
              <w:t>に関しては、様々な事態を想定した具体的な対応マニュアルを整備</w:t>
            </w:r>
            <w:r w:rsidR="003F1BB2">
              <w:rPr>
                <w:rFonts w:hint="eastAsia"/>
                <w:sz w:val="18"/>
                <w:szCs w:val="18"/>
              </w:rPr>
              <w:t>し</w:t>
            </w:r>
            <w:r w:rsidR="001B31FE">
              <w:rPr>
                <w:rFonts w:hint="eastAsia"/>
                <w:sz w:val="18"/>
                <w:szCs w:val="18"/>
              </w:rPr>
              <w:t>、</w:t>
            </w:r>
            <w:r w:rsidR="003F1BB2">
              <w:rPr>
                <w:rFonts w:hint="eastAsia"/>
                <w:sz w:val="18"/>
                <w:szCs w:val="18"/>
              </w:rPr>
              <w:t>避難訓練や研修などに計画的に取り組むこと、また、</w:t>
            </w:r>
            <w:r w:rsidR="005A4687">
              <w:rPr>
                <w:rFonts w:hint="eastAsia"/>
                <w:sz w:val="18"/>
                <w:szCs w:val="18"/>
              </w:rPr>
              <w:t>夕方から夜間においては、盲学校やれいめい寮と連携するための体制づくり</w:t>
            </w:r>
            <w:r w:rsidR="003F1BB2">
              <w:rPr>
                <w:rFonts w:hint="eastAsia"/>
                <w:sz w:val="18"/>
                <w:szCs w:val="18"/>
              </w:rPr>
              <w:t>などを</w:t>
            </w:r>
            <w:r w:rsidR="005A4687">
              <w:rPr>
                <w:rFonts w:hint="eastAsia"/>
                <w:sz w:val="18"/>
                <w:szCs w:val="18"/>
              </w:rPr>
              <w:t>、学校とともに</w:t>
            </w:r>
            <w:r w:rsidR="003F1BB2">
              <w:rPr>
                <w:rFonts w:hint="eastAsia"/>
                <w:sz w:val="18"/>
                <w:szCs w:val="18"/>
              </w:rPr>
              <w:t>確実に進めてまいります。</w:t>
            </w:r>
          </w:p>
          <w:p w:rsidR="003F6B2E" w:rsidRPr="00BB6CF5" w:rsidRDefault="003F6B2E" w:rsidP="001E6976">
            <w:pPr>
              <w:spacing w:line="240" w:lineRule="exact"/>
              <w:jc w:val="left"/>
              <w:rPr>
                <w:sz w:val="18"/>
                <w:szCs w:val="18"/>
              </w:rPr>
            </w:pPr>
          </w:p>
        </w:tc>
      </w:tr>
      <w:tr w:rsidR="003F6B2E" w:rsidRPr="00BB6CF5" w:rsidTr="00A03299">
        <w:trPr>
          <w:trHeight w:val="1405"/>
        </w:trPr>
        <w:tc>
          <w:tcPr>
            <w:tcW w:w="534" w:type="dxa"/>
          </w:tcPr>
          <w:p w:rsidR="003F6B2E" w:rsidRPr="00372CA1" w:rsidRDefault="003F6B2E" w:rsidP="009E4475">
            <w:pPr>
              <w:spacing w:line="240" w:lineRule="exact"/>
              <w:jc w:val="center"/>
              <w:rPr>
                <w:rFonts w:asciiTheme="minorEastAsia" w:hAnsiTheme="minorEastAsia"/>
                <w:sz w:val="18"/>
                <w:szCs w:val="18"/>
              </w:rPr>
            </w:pPr>
            <w:r w:rsidRPr="00372CA1">
              <w:rPr>
                <w:rFonts w:asciiTheme="minorEastAsia" w:hAnsiTheme="minorEastAsia" w:hint="eastAsia"/>
                <w:sz w:val="18"/>
                <w:szCs w:val="18"/>
              </w:rPr>
              <w:lastRenderedPageBreak/>
              <w:t>16</w:t>
            </w:r>
          </w:p>
        </w:tc>
        <w:tc>
          <w:tcPr>
            <w:tcW w:w="1701" w:type="dxa"/>
          </w:tcPr>
          <w:p w:rsidR="003F6B2E" w:rsidRPr="00BB6CF5" w:rsidRDefault="003F6B2E" w:rsidP="003F6B2E">
            <w:pPr>
              <w:spacing w:line="240" w:lineRule="exact"/>
              <w:rPr>
                <w:sz w:val="18"/>
                <w:szCs w:val="18"/>
              </w:rPr>
            </w:pPr>
            <w:r w:rsidRPr="00BB6CF5">
              <w:rPr>
                <w:rFonts w:hint="eastAsia"/>
                <w:sz w:val="18"/>
                <w:szCs w:val="18"/>
              </w:rPr>
              <w:t>Ⅲ１（４）【②－オ】</w:t>
            </w:r>
          </w:p>
          <w:p w:rsidR="003F6B2E" w:rsidRPr="00BB6CF5" w:rsidRDefault="003F6B2E" w:rsidP="003F6B2E">
            <w:pPr>
              <w:spacing w:line="240" w:lineRule="exact"/>
              <w:rPr>
                <w:sz w:val="18"/>
                <w:szCs w:val="18"/>
              </w:rPr>
            </w:pPr>
            <w:r w:rsidRPr="00BB6CF5">
              <w:rPr>
                <w:rFonts w:hint="eastAsia"/>
                <w:sz w:val="18"/>
                <w:szCs w:val="18"/>
              </w:rPr>
              <w:t>「施設設備」</w:t>
            </w:r>
          </w:p>
        </w:tc>
        <w:tc>
          <w:tcPr>
            <w:tcW w:w="5528" w:type="dxa"/>
          </w:tcPr>
          <w:p w:rsidR="003F6B2E" w:rsidRPr="00BB6CF5" w:rsidRDefault="003F6B2E" w:rsidP="00E47096">
            <w:pPr>
              <w:spacing w:line="240" w:lineRule="exact"/>
              <w:ind w:firstLineChars="100" w:firstLine="180"/>
              <w:jc w:val="left"/>
              <w:rPr>
                <w:sz w:val="18"/>
                <w:szCs w:val="18"/>
              </w:rPr>
            </w:pPr>
            <w:r w:rsidRPr="00BB6CF5">
              <w:rPr>
                <w:rFonts w:hint="eastAsia"/>
                <w:sz w:val="18"/>
                <w:szCs w:val="18"/>
              </w:rPr>
              <w:t>舎生にとっては家庭的な雰囲気で生活がしやすく、職員にとっても働きやすい環境であること、男女のプライバシーが守られるとともに、個人のプライバシーにも配慮することが必要です。舎生の実態に合った個室、娯楽室、学習室、その他生活に必要な設備の整備や、職員用の事務スペース、休憩室、宿直に必要な設備などを整備する必要があります。</w:t>
            </w:r>
          </w:p>
        </w:tc>
        <w:tc>
          <w:tcPr>
            <w:tcW w:w="7005" w:type="dxa"/>
          </w:tcPr>
          <w:p w:rsidR="003F6B2E" w:rsidRPr="00BB6CF5" w:rsidRDefault="00D80D01" w:rsidP="001B31FE">
            <w:pPr>
              <w:spacing w:line="240" w:lineRule="exact"/>
              <w:jc w:val="left"/>
              <w:rPr>
                <w:sz w:val="18"/>
                <w:szCs w:val="18"/>
              </w:rPr>
            </w:pPr>
            <w:r>
              <w:rPr>
                <w:rFonts w:hint="eastAsia"/>
                <w:sz w:val="18"/>
                <w:szCs w:val="18"/>
              </w:rPr>
              <w:t xml:space="preserve">　検討委員会においても、個人のプライバシーを考慮する</w:t>
            </w:r>
            <w:r w:rsidR="001B31FE">
              <w:rPr>
                <w:rFonts w:hint="eastAsia"/>
                <w:sz w:val="18"/>
                <w:szCs w:val="18"/>
              </w:rPr>
              <w:t>ことや</w:t>
            </w:r>
            <w:r>
              <w:rPr>
                <w:rFonts w:hint="eastAsia"/>
                <w:sz w:val="18"/>
                <w:szCs w:val="18"/>
              </w:rPr>
              <w:t>、</w:t>
            </w:r>
            <w:r w:rsidR="00F76AE1">
              <w:rPr>
                <w:rFonts w:hint="eastAsia"/>
                <w:sz w:val="18"/>
                <w:szCs w:val="18"/>
              </w:rPr>
              <w:t>集団生活で得られる利点の両方を検討することが必要と</w:t>
            </w:r>
            <w:r>
              <w:rPr>
                <w:rFonts w:hint="eastAsia"/>
                <w:sz w:val="18"/>
                <w:szCs w:val="18"/>
              </w:rPr>
              <w:t>の意見があり</w:t>
            </w:r>
            <w:r w:rsidR="00F76AE1">
              <w:rPr>
                <w:rFonts w:hint="eastAsia"/>
                <w:sz w:val="18"/>
                <w:szCs w:val="18"/>
              </w:rPr>
              <w:t>ました。</w:t>
            </w:r>
            <w:r w:rsidR="007D44E6">
              <w:rPr>
                <w:rFonts w:hint="eastAsia"/>
                <w:sz w:val="18"/>
                <w:szCs w:val="18"/>
              </w:rPr>
              <w:t>設計に</w:t>
            </w:r>
            <w:r w:rsidR="00BD75BE">
              <w:rPr>
                <w:rFonts w:hint="eastAsia"/>
                <w:sz w:val="18"/>
                <w:szCs w:val="18"/>
              </w:rPr>
              <w:t>あ</w:t>
            </w:r>
            <w:r w:rsidR="007D44E6">
              <w:rPr>
                <w:rFonts w:hint="eastAsia"/>
                <w:sz w:val="18"/>
                <w:szCs w:val="18"/>
              </w:rPr>
              <w:t>たり、</w:t>
            </w:r>
            <w:r w:rsidR="00D4057C">
              <w:rPr>
                <w:rFonts w:hint="eastAsia"/>
                <w:sz w:val="18"/>
                <w:szCs w:val="18"/>
              </w:rPr>
              <w:t>ご意見を参考に</w:t>
            </w:r>
            <w:r>
              <w:rPr>
                <w:rFonts w:hint="eastAsia"/>
                <w:sz w:val="18"/>
                <w:szCs w:val="18"/>
              </w:rPr>
              <w:t>して、</w:t>
            </w:r>
            <w:r w:rsidR="00D4057C">
              <w:rPr>
                <w:rFonts w:hint="eastAsia"/>
                <w:sz w:val="18"/>
                <w:szCs w:val="18"/>
              </w:rPr>
              <w:t>よりよい環境整備となるよう検討を進めてまいります。</w:t>
            </w:r>
          </w:p>
        </w:tc>
      </w:tr>
      <w:tr w:rsidR="003F6B2E" w:rsidRPr="00BB6CF5" w:rsidTr="00A03299">
        <w:trPr>
          <w:trHeight w:val="305"/>
        </w:trPr>
        <w:tc>
          <w:tcPr>
            <w:tcW w:w="534" w:type="dxa"/>
          </w:tcPr>
          <w:p w:rsidR="003F6B2E" w:rsidRPr="00372CA1" w:rsidRDefault="003F6B2E" w:rsidP="009E4475">
            <w:pPr>
              <w:spacing w:line="240" w:lineRule="exact"/>
              <w:jc w:val="center"/>
              <w:rPr>
                <w:rFonts w:asciiTheme="minorEastAsia" w:hAnsiTheme="minorEastAsia"/>
                <w:sz w:val="18"/>
                <w:szCs w:val="18"/>
              </w:rPr>
            </w:pPr>
            <w:r w:rsidRPr="00372CA1">
              <w:rPr>
                <w:rFonts w:asciiTheme="minorEastAsia" w:hAnsiTheme="minorEastAsia" w:hint="eastAsia"/>
                <w:sz w:val="18"/>
                <w:szCs w:val="18"/>
              </w:rPr>
              <w:t>17</w:t>
            </w:r>
          </w:p>
        </w:tc>
        <w:tc>
          <w:tcPr>
            <w:tcW w:w="1701" w:type="dxa"/>
          </w:tcPr>
          <w:p w:rsidR="003F6B2E" w:rsidRPr="00BB6CF5" w:rsidRDefault="003F6B2E" w:rsidP="003F6B2E">
            <w:pPr>
              <w:spacing w:line="240" w:lineRule="exact"/>
              <w:rPr>
                <w:sz w:val="18"/>
                <w:szCs w:val="18"/>
              </w:rPr>
            </w:pPr>
            <w:r w:rsidRPr="00BB6CF5">
              <w:rPr>
                <w:rFonts w:hint="eastAsia"/>
                <w:sz w:val="18"/>
                <w:szCs w:val="18"/>
              </w:rPr>
              <w:t>Ⅲ１（４）【②－オ】</w:t>
            </w:r>
          </w:p>
          <w:p w:rsidR="003F6B2E" w:rsidRPr="00BB6CF5" w:rsidRDefault="003F6B2E" w:rsidP="003F6B2E">
            <w:pPr>
              <w:spacing w:line="240" w:lineRule="exact"/>
              <w:rPr>
                <w:sz w:val="18"/>
                <w:szCs w:val="18"/>
              </w:rPr>
            </w:pPr>
            <w:r w:rsidRPr="00BB6CF5">
              <w:rPr>
                <w:rFonts w:hint="eastAsia"/>
                <w:sz w:val="18"/>
                <w:szCs w:val="18"/>
              </w:rPr>
              <w:t>「入舎基準」</w:t>
            </w:r>
          </w:p>
        </w:tc>
        <w:tc>
          <w:tcPr>
            <w:tcW w:w="5528" w:type="dxa"/>
          </w:tcPr>
          <w:p w:rsidR="003F6B2E" w:rsidRPr="00BB6CF5" w:rsidRDefault="003F6B2E" w:rsidP="00E47096">
            <w:pPr>
              <w:spacing w:line="240" w:lineRule="exact"/>
              <w:ind w:firstLineChars="100" w:firstLine="180"/>
              <w:jc w:val="left"/>
              <w:rPr>
                <w:sz w:val="18"/>
                <w:szCs w:val="18"/>
              </w:rPr>
            </w:pPr>
            <w:r w:rsidRPr="00BB6CF5">
              <w:rPr>
                <w:rFonts w:hint="eastAsia"/>
                <w:sz w:val="18"/>
                <w:szCs w:val="18"/>
              </w:rPr>
              <w:t>状況に応じては、慢性疾患の子どもたちが寄宿舎を利用する場合も考えられます。医療的ケアへの対応、入舎基準を示す必要があります。</w:t>
            </w:r>
          </w:p>
        </w:tc>
        <w:tc>
          <w:tcPr>
            <w:tcW w:w="7005" w:type="dxa"/>
          </w:tcPr>
          <w:p w:rsidR="00994C9D" w:rsidRDefault="00994C9D" w:rsidP="00994C9D">
            <w:pPr>
              <w:spacing w:line="240" w:lineRule="exact"/>
              <w:jc w:val="left"/>
              <w:rPr>
                <w:sz w:val="18"/>
                <w:szCs w:val="18"/>
              </w:rPr>
            </w:pPr>
            <w:r>
              <w:rPr>
                <w:rFonts w:hint="eastAsia"/>
                <w:sz w:val="18"/>
                <w:szCs w:val="18"/>
              </w:rPr>
              <w:t xml:space="preserve">　慢性疾患の児童生徒の寄宿舎</w:t>
            </w:r>
            <w:r w:rsidR="00AC0AEB">
              <w:rPr>
                <w:rFonts w:hint="eastAsia"/>
                <w:sz w:val="18"/>
                <w:szCs w:val="18"/>
              </w:rPr>
              <w:t>入舎</w:t>
            </w:r>
            <w:r>
              <w:rPr>
                <w:rFonts w:hint="eastAsia"/>
                <w:sz w:val="18"/>
                <w:szCs w:val="18"/>
              </w:rPr>
              <w:t>は、本人の病状や生活規制などについて、主治医等の意見を参考に慎重に判断する必要があります</w:t>
            </w:r>
            <w:r w:rsidR="00AC0AEB">
              <w:rPr>
                <w:rFonts w:hint="eastAsia"/>
                <w:sz w:val="18"/>
                <w:szCs w:val="18"/>
              </w:rPr>
              <w:t>。そのうえで、生活リズムの確立や集団生活の経験を必要とする児童生徒については、学校長の判断で入舎を認める必要もあると考えます。</w:t>
            </w:r>
          </w:p>
          <w:p w:rsidR="00E442CA" w:rsidRPr="00CF5E60" w:rsidRDefault="00AC0AEB" w:rsidP="00AC0AEB">
            <w:pPr>
              <w:spacing w:line="240" w:lineRule="exact"/>
              <w:ind w:firstLineChars="100" w:firstLine="180"/>
              <w:jc w:val="left"/>
              <w:rPr>
                <w:sz w:val="18"/>
                <w:szCs w:val="18"/>
              </w:rPr>
            </w:pPr>
            <w:r>
              <w:rPr>
                <w:rFonts w:hint="eastAsia"/>
                <w:sz w:val="18"/>
                <w:szCs w:val="18"/>
              </w:rPr>
              <w:t>寄宿舎生活の中で必要となる医療的な対応については、</w:t>
            </w:r>
            <w:r w:rsidR="00CF5E60" w:rsidRPr="00CF5E60">
              <w:rPr>
                <w:rFonts w:hint="eastAsia"/>
                <w:sz w:val="18"/>
                <w:szCs w:val="18"/>
              </w:rPr>
              <w:t>近隣の病院</w:t>
            </w:r>
            <w:r w:rsidR="003F1BB2">
              <w:rPr>
                <w:rFonts w:hint="eastAsia"/>
                <w:sz w:val="18"/>
                <w:szCs w:val="18"/>
              </w:rPr>
              <w:t>と</w:t>
            </w:r>
            <w:r>
              <w:rPr>
                <w:rFonts w:hint="eastAsia"/>
                <w:sz w:val="18"/>
                <w:szCs w:val="18"/>
              </w:rPr>
              <w:t>の連携の体制や、</w:t>
            </w:r>
            <w:r w:rsidR="003F1BB2">
              <w:rPr>
                <w:rFonts w:hint="eastAsia"/>
                <w:sz w:val="18"/>
                <w:szCs w:val="18"/>
              </w:rPr>
              <w:t>緊急時の対応マニュアルを整備すること</w:t>
            </w:r>
            <w:r w:rsidR="005A4687">
              <w:rPr>
                <w:rFonts w:hint="eastAsia"/>
                <w:sz w:val="18"/>
                <w:szCs w:val="18"/>
              </w:rPr>
              <w:t>が必要となりますので、今後</w:t>
            </w:r>
            <w:r w:rsidR="0020137B">
              <w:rPr>
                <w:rFonts w:hint="eastAsia"/>
                <w:sz w:val="18"/>
                <w:szCs w:val="18"/>
              </w:rPr>
              <w:t>、</w:t>
            </w:r>
            <w:r w:rsidR="005A4687">
              <w:rPr>
                <w:rFonts w:hint="eastAsia"/>
                <w:sz w:val="18"/>
                <w:szCs w:val="18"/>
              </w:rPr>
              <w:t>学校とともに</w:t>
            </w:r>
            <w:r w:rsidR="003F1BB2">
              <w:rPr>
                <w:rFonts w:hint="eastAsia"/>
                <w:sz w:val="18"/>
                <w:szCs w:val="18"/>
              </w:rPr>
              <w:t>検討してまいります</w:t>
            </w:r>
            <w:r w:rsidR="00CF5E60" w:rsidRPr="00CF5E60">
              <w:rPr>
                <w:rFonts w:hint="eastAsia"/>
                <w:sz w:val="18"/>
                <w:szCs w:val="18"/>
              </w:rPr>
              <w:t>。</w:t>
            </w:r>
          </w:p>
        </w:tc>
      </w:tr>
      <w:tr w:rsidR="003F6B2E" w:rsidRPr="00E47096" w:rsidTr="00A03299">
        <w:trPr>
          <w:trHeight w:val="1586"/>
        </w:trPr>
        <w:tc>
          <w:tcPr>
            <w:tcW w:w="534" w:type="dxa"/>
          </w:tcPr>
          <w:p w:rsidR="003F6B2E" w:rsidRPr="00372CA1" w:rsidRDefault="003F6B2E" w:rsidP="009E4475">
            <w:pPr>
              <w:spacing w:line="240" w:lineRule="exact"/>
              <w:jc w:val="center"/>
              <w:rPr>
                <w:rFonts w:ascii="ＭＳ 明朝" w:eastAsia="ＭＳ 明朝" w:hAnsi="ＭＳ 明朝"/>
                <w:sz w:val="18"/>
                <w:szCs w:val="18"/>
              </w:rPr>
            </w:pPr>
            <w:r w:rsidRPr="00372CA1">
              <w:rPr>
                <w:rFonts w:ascii="ＭＳ 明朝" w:eastAsia="ＭＳ 明朝" w:hAnsi="ＭＳ 明朝" w:hint="eastAsia"/>
                <w:sz w:val="18"/>
                <w:szCs w:val="18"/>
              </w:rPr>
              <w:t>18</w:t>
            </w:r>
          </w:p>
        </w:tc>
        <w:tc>
          <w:tcPr>
            <w:tcW w:w="1701" w:type="dxa"/>
          </w:tcPr>
          <w:p w:rsidR="003F6B2E" w:rsidRPr="002E27AA" w:rsidRDefault="003F6B2E" w:rsidP="003F6B2E">
            <w:pPr>
              <w:spacing w:line="240" w:lineRule="exact"/>
              <w:jc w:val="left"/>
              <w:rPr>
                <w:sz w:val="18"/>
                <w:szCs w:val="18"/>
              </w:rPr>
            </w:pPr>
            <w:r w:rsidRPr="002E27AA">
              <w:rPr>
                <w:rFonts w:hint="eastAsia"/>
                <w:sz w:val="18"/>
                <w:szCs w:val="18"/>
              </w:rPr>
              <w:t>移転先</w:t>
            </w:r>
          </w:p>
        </w:tc>
        <w:tc>
          <w:tcPr>
            <w:tcW w:w="5528" w:type="dxa"/>
          </w:tcPr>
          <w:p w:rsidR="003F6B2E" w:rsidRPr="002E27AA" w:rsidRDefault="003F6B2E" w:rsidP="00E47096">
            <w:pPr>
              <w:spacing w:line="240" w:lineRule="exact"/>
              <w:ind w:firstLineChars="100" w:firstLine="180"/>
              <w:jc w:val="left"/>
              <w:rPr>
                <w:rFonts w:asciiTheme="minorEastAsia" w:hAnsiTheme="minorEastAsia"/>
                <w:sz w:val="18"/>
                <w:szCs w:val="18"/>
              </w:rPr>
            </w:pPr>
            <w:r w:rsidRPr="002E27AA">
              <w:rPr>
                <w:rFonts w:asciiTheme="minorEastAsia" w:hAnsiTheme="minorEastAsia" w:hint="eastAsia"/>
                <w:sz w:val="18"/>
                <w:szCs w:val="18"/>
              </w:rPr>
              <w:t>学校と寄宿舎を離れた場所に移転するという案であるが、本組合分会からは、「</w:t>
            </w:r>
            <w:r w:rsidR="00E47096">
              <w:rPr>
                <w:rFonts w:asciiTheme="minorEastAsia" w:hAnsiTheme="minorEastAsia" w:hint="eastAsia"/>
                <w:sz w:val="18"/>
                <w:szCs w:val="18"/>
              </w:rPr>
              <w:t>高知</w:t>
            </w:r>
            <w:r w:rsidRPr="002E27AA">
              <w:rPr>
                <w:rFonts w:asciiTheme="minorEastAsia" w:hAnsiTheme="minorEastAsia" w:hint="eastAsia"/>
                <w:sz w:val="18"/>
                <w:szCs w:val="18"/>
              </w:rPr>
              <w:t>江の口養護学校の実態や取り組み等々、併設しているからこそできることが多くあります。本校は学校と舎の壁がなく、学校全体で通学生や舎生の一人一人の支援につなげています。」との報告がある。</w:t>
            </w:r>
          </w:p>
          <w:p w:rsidR="003F6B2E" w:rsidRDefault="003F6B2E" w:rsidP="00E47096">
            <w:pPr>
              <w:widowControl/>
              <w:spacing w:line="240" w:lineRule="exact"/>
              <w:ind w:firstLineChars="100" w:firstLine="180"/>
              <w:jc w:val="left"/>
            </w:pPr>
            <w:r w:rsidRPr="002E27AA">
              <w:rPr>
                <w:rFonts w:asciiTheme="minorEastAsia" w:hAnsiTheme="minorEastAsia" w:hint="eastAsia"/>
                <w:sz w:val="18"/>
                <w:szCs w:val="18"/>
              </w:rPr>
              <w:t>学校現場のこれまでの取り組み等も考慮し、真に児童生徒のためとなる移転先を考慮されたい。</w:t>
            </w:r>
          </w:p>
        </w:tc>
        <w:tc>
          <w:tcPr>
            <w:tcW w:w="7005" w:type="dxa"/>
          </w:tcPr>
          <w:p w:rsidR="00E442CA" w:rsidRPr="00E442CA" w:rsidRDefault="00E442CA" w:rsidP="00E442CA">
            <w:pPr>
              <w:widowControl/>
              <w:spacing w:line="240" w:lineRule="exact"/>
              <w:ind w:firstLineChars="100" w:firstLine="180"/>
              <w:jc w:val="left"/>
              <w:rPr>
                <w:sz w:val="18"/>
                <w:szCs w:val="18"/>
              </w:rPr>
            </w:pPr>
            <w:r w:rsidRPr="00E442CA">
              <w:rPr>
                <w:rFonts w:hint="eastAsia"/>
                <w:sz w:val="18"/>
                <w:szCs w:val="18"/>
              </w:rPr>
              <w:t>学校と寄宿舎の連携</w:t>
            </w:r>
            <w:r>
              <w:rPr>
                <w:rFonts w:hint="eastAsia"/>
                <w:sz w:val="18"/>
                <w:szCs w:val="18"/>
              </w:rPr>
              <w:t>の仕方を工夫することや、盲学校やれいめい寮との連携、協力体制を</w:t>
            </w:r>
            <w:r w:rsidR="001B31FE">
              <w:rPr>
                <w:rFonts w:hint="eastAsia"/>
                <w:sz w:val="18"/>
                <w:szCs w:val="18"/>
              </w:rPr>
              <w:t>作</w:t>
            </w:r>
            <w:r w:rsidRPr="00E442CA">
              <w:rPr>
                <w:rFonts w:hint="eastAsia"/>
                <w:sz w:val="18"/>
                <w:szCs w:val="18"/>
              </w:rPr>
              <w:t>るなど、新たな視点から効果的な</w:t>
            </w:r>
            <w:r w:rsidR="009B26A5">
              <w:rPr>
                <w:rFonts w:hint="eastAsia"/>
                <w:sz w:val="18"/>
                <w:szCs w:val="18"/>
              </w:rPr>
              <w:t>取組ができるよう、今後、学校を中心に検討を進めてまいりま</w:t>
            </w:r>
            <w:r w:rsidRPr="00E442CA">
              <w:rPr>
                <w:rFonts w:hint="eastAsia"/>
                <w:sz w:val="18"/>
                <w:szCs w:val="18"/>
              </w:rPr>
              <w:t>す。</w:t>
            </w:r>
          </w:p>
          <w:p w:rsidR="003F6B2E" w:rsidRPr="00E442CA" w:rsidRDefault="001B31FE" w:rsidP="009F51FD">
            <w:pPr>
              <w:widowControl/>
              <w:spacing w:line="240" w:lineRule="exact"/>
              <w:jc w:val="left"/>
              <w:rPr>
                <w:sz w:val="18"/>
                <w:szCs w:val="18"/>
              </w:rPr>
            </w:pPr>
            <w:r>
              <w:rPr>
                <w:rFonts w:hint="eastAsia"/>
                <w:sz w:val="18"/>
                <w:szCs w:val="18"/>
              </w:rPr>
              <w:t xml:space="preserve">　移</w:t>
            </w:r>
            <w:r w:rsidR="009B26A5">
              <w:rPr>
                <w:rFonts w:hint="eastAsia"/>
                <w:sz w:val="18"/>
                <w:szCs w:val="18"/>
              </w:rPr>
              <w:t>転先については、南海トラフ地震への対応や教育環境条件の整備、医療</w:t>
            </w:r>
            <w:r>
              <w:rPr>
                <w:rFonts w:hint="eastAsia"/>
                <w:sz w:val="18"/>
                <w:szCs w:val="18"/>
              </w:rPr>
              <w:t>機関との連携など、めざす学校像・寄宿舎像の実現のために、最も適切な場所を選定し</w:t>
            </w:r>
            <w:r w:rsidR="009B26A5">
              <w:rPr>
                <w:rFonts w:hint="eastAsia"/>
                <w:sz w:val="18"/>
                <w:szCs w:val="18"/>
              </w:rPr>
              <w:t>ていることをご理解ください。</w:t>
            </w:r>
          </w:p>
        </w:tc>
      </w:tr>
    </w:tbl>
    <w:p w:rsidR="00F77FA5" w:rsidRDefault="00F77FA5" w:rsidP="001C6E3F">
      <w:pPr>
        <w:jc w:val="left"/>
      </w:pPr>
    </w:p>
    <w:p w:rsidR="00BB6CF5" w:rsidRDefault="00C941FE" w:rsidP="00C941FE">
      <w:pPr>
        <w:pStyle w:val="a8"/>
        <w:numPr>
          <w:ilvl w:val="0"/>
          <w:numId w:val="1"/>
        </w:numPr>
        <w:ind w:leftChars="0"/>
        <w:jc w:val="left"/>
      </w:pPr>
      <w:r>
        <w:rPr>
          <w:rFonts w:hint="eastAsia"/>
        </w:rPr>
        <w:t>高知大学医学部附属病院分校</w:t>
      </w:r>
    </w:p>
    <w:tbl>
      <w:tblPr>
        <w:tblStyle w:val="a3"/>
        <w:tblW w:w="0" w:type="auto"/>
        <w:tblLook w:val="04A0"/>
      </w:tblPr>
      <w:tblGrid>
        <w:gridCol w:w="534"/>
        <w:gridCol w:w="1701"/>
        <w:gridCol w:w="5528"/>
        <w:gridCol w:w="6946"/>
      </w:tblGrid>
      <w:tr w:rsidR="00BB6CF5" w:rsidTr="00A03299">
        <w:tc>
          <w:tcPr>
            <w:tcW w:w="534" w:type="dxa"/>
          </w:tcPr>
          <w:p w:rsidR="00BB6CF5" w:rsidRPr="00E66509" w:rsidRDefault="00BB6CF5" w:rsidP="0080721F">
            <w:pPr>
              <w:jc w:val="center"/>
              <w:rPr>
                <w:spacing w:val="-20"/>
                <w:sz w:val="18"/>
                <w:szCs w:val="18"/>
              </w:rPr>
            </w:pPr>
            <w:r w:rsidRPr="00E66509">
              <w:rPr>
                <w:rFonts w:hint="eastAsia"/>
                <w:spacing w:val="-20"/>
                <w:sz w:val="18"/>
                <w:szCs w:val="18"/>
              </w:rPr>
              <w:t>番号</w:t>
            </w:r>
          </w:p>
        </w:tc>
        <w:tc>
          <w:tcPr>
            <w:tcW w:w="1701" w:type="dxa"/>
          </w:tcPr>
          <w:p w:rsidR="00BB6CF5" w:rsidRPr="00E66509" w:rsidRDefault="00BB6CF5" w:rsidP="0080721F">
            <w:pPr>
              <w:jc w:val="center"/>
              <w:rPr>
                <w:sz w:val="18"/>
                <w:szCs w:val="18"/>
              </w:rPr>
            </w:pPr>
            <w:r w:rsidRPr="00E66509">
              <w:rPr>
                <w:rFonts w:hint="eastAsia"/>
                <w:sz w:val="18"/>
                <w:szCs w:val="18"/>
              </w:rPr>
              <w:t>項目</w:t>
            </w:r>
          </w:p>
        </w:tc>
        <w:tc>
          <w:tcPr>
            <w:tcW w:w="5528" w:type="dxa"/>
          </w:tcPr>
          <w:p w:rsidR="00BB6CF5" w:rsidRPr="00E66509" w:rsidRDefault="00BB6CF5" w:rsidP="0080721F">
            <w:pPr>
              <w:jc w:val="center"/>
              <w:rPr>
                <w:sz w:val="18"/>
                <w:szCs w:val="18"/>
              </w:rPr>
            </w:pPr>
            <w:r w:rsidRPr="00E66509">
              <w:rPr>
                <w:rFonts w:hint="eastAsia"/>
                <w:sz w:val="18"/>
                <w:szCs w:val="18"/>
              </w:rPr>
              <w:t>意見の概要</w:t>
            </w:r>
          </w:p>
        </w:tc>
        <w:tc>
          <w:tcPr>
            <w:tcW w:w="6946" w:type="dxa"/>
          </w:tcPr>
          <w:p w:rsidR="00BB6CF5" w:rsidRPr="00E66509" w:rsidRDefault="00BB6CF5" w:rsidP="0080721F">
            <w:pPr>
              <w:jc w:val="center"/>
              <w:rPr>
                <w:sz w:val="18"/>
                <w:szCs w:val="18"/>
              </w:rPr>
            </w:pPr>
            <w:r w:rsidRPr="00E66509">
              <w:rPr>
                <w:rFonts w:hint="eastAsia"/>
                <w:sz w:val="18"/>
                <w:szCs w:val="18"/>
              </w:rPr>
              <w:t>基本的な考え方・対応策</w:t>
            </w:r>
          </w:p>
        </w:tc>
      </w:tr>
      <w:tr w:rsidR="00BB6CF5" w:rsidTr="00A03299">
        <w:tc>
          <w:tcPr>
            <w:tcW w:w="534" w:type="dxa"/>
          </w:tcPr>
          <w:p w:rsidR="00BB6CF5" w:rsidRPr="00372CA1" w:rsidRDefault="00BB6CF5" w:rsidP="009E4475">
            <w:pPr>
              <w:jc w:val="center"/>
              <w:rPr>
                <w:sz w:val="18"/>
                <w:szCs w:val="18"/>
              </w:rPr>
            </w:pPr>
            <w:r w:rsidRPr="00372CA1">
              <w:rPr>
                <w:rFonts w:hint="eastAsia"/>
                <w:sz w:val="18"/>
                <w:szCs w:val="18"/>
              </w:rPr>
              <w:t>１</w:t>
            </w:r>
          </w:p>
        </w:tc>
        <w:tc>
          <w:tcPr>
            <w:tcW w:w="1701" w:type="dxa"/>
          </w:tcPr>
          <w:p w:rsidR="00BB6CF5" w:rsidRPr="00BB6CF5" w:rsidRDefault="00BB6CF5" w:rsidP="001C6E3F">
            <w:pPr>
              <w:jc w:val="left"/>
              <w:rPr>
                <w:sz w:val="18"/>
                <w:szCs w:val="18"/>
              </w:rPr>
            </w:pPr>
            <w:r w:rsidRPr="00BB6CF5">
              <w:rPr>
                <w:rFonts w:hint="eastAsia"/>
                <w:sz w:val="18"/>
                <w:szCs w:val="18"/>
              </w:rPr>
              <w:t>【（１）】</w:t>
            </w:r>
          </w:p>
          <w:p w:rsidR="00BB6CF5" w:rsidRPr="00BB6CF5" w:rsidRDefault="00BB6CF5" w:rsidP="001C6E3F">
            <w:pPr>
              <w:jc w:val="left"/>
              <w:rPr>
                <w:sz w:val="18"/>
                <w:szCs w:val="18"/>
              </w:rPr>
            </w:pPr>
            <w:r w:rsidRPr="00BB6CF5">
              <w:rPr>
                <w:rFonts w:hint="eastAsia"/>
                <w:sz w:val="18"/>
                <w:szCs w:val="18"/>
              </w:rPr>
              <w:t>「ＩＣＴ環境の整備・充実」</w:t>
            </w:r>
          </w:p>
        </w:tc>
        <w:tc>
          <w:tcPr>
            <w:tcW w:w="5528" w:type="dxa"/>
          </w:tcPr>
          <w:p w:rsidR="00BB6CF5" w:rsidRPr="00BB6CF5" w:rsidRDefault="00BB6CF5" w:rsidP="00D86778">
            <w:pPr>
              <w:spacing w:line="240" w:lineRule="exact"/>
              <w:ind w:firstLineChars="100" w:firstLine="180"/>
              <w:rPr>
                <w:sz w:val="18"/>
                <w:szCs w:val="18"/>
              </w:rPr>
            </w:pPr>
            <w:r w:rsidRPr="00BB6CF5">
              <w:rPr>
                <w:rFonts w:hint="eastAsia"/>
                <w:sz w:val="18"/>
                <w:szCs w:val="18"/>
              </w:rPr>
              <w:t>ＩＣＴの活用について書かれていますが、病院内の分校のため導入の条件に制限があります。病院内の分校の条件に合わせたものにする必要があります。また、具体的に病院と話をすすめる必要があります。</w:t>
            </w:r>
          </w:p>
        </w:tc>
        <w:tc>
          <w:tcPr>
            <w:tcW w:w="6946" w:type="dxa"/>
          </w:tcPr>
          <w:p w:rsidR="00171E25" w:rsidRPr="00E442CA" w:rsidRDefault="00E442CA" w:rsidP="005C0950">
            <w:pPr>
              <w:spacing w:line="240" w:lineRule="exact"/>
              <w:ind w:firstLineChars="100" w:firstLine="180"/>
              <w:jc w:val="left"/>
              <w:rPr>
                <w:sz w:val="18"/>
                <w:szCs w:val="18"/>
              </w:rPr>
            </w:pPr>
            <w:r w:rsidRPr="00E442CA">
              <w:rPr>
                <w:rFonts w:hint="eastAsia"/>
                <w:sz w:val="18"/>
                <w:szCs w:val="18"/>
              </w:rPr>
              <w:t>分校の</w:t>
            </w:r>
            <w:r w:rsidR="00372CA1">
              <w:rPr>
                <w:rFonts w:hint="eastAsia"/>
                <w:sz w:val="18"/>
                <w:szCs w:val="18"/>
              </w:rPr>
              <w:t>学習環境</w:t>
            </w:r>
            <w:r w:rsidRPr="00E442CA">
              <w:rPr>
                <w:rFonts w:hint="eastAsia"/>
                <w:sz w:val="18"/>
                <w:szCs w:val="18"/>
              </w:rPr>
              <w:t>に応じた取組として、デジタル教科書の活用や、テレビ会議システムの活用による遠隔授業など</w:t>
            </w:r>
            <w:r w:rsidR="001B31FE">
              <w:rPr>
                <w:rFonts w:hint="eastAsia"/>
                <w:sz w:val="18"/>
                <w:szCs w:val="18"/>
              </w:rPr>
              <w:t>が考えられ</w:t>
            </w:r>
            <w:r w:rsidRPr="00E442CA">
              <w:rPr>
                <w:rFonts w:hint="eastAsia"/>
                <w:sz w:val="18"/>
                <w:szCs w:val="18"/>
              </w:rPr>
              <w:t>ます</w:t>
            </w:r>
            <w:r w:rsidR="00D80D01">
              <w:rPr>
                <w:rFonts w:hint="eastAsia"/>
                <w:sz w:val="18"/>
                <w:szCs w:val="18"/>
              </w:rPr>
              <w:t>。</w:t>
            </w:r>
            <w:r w:rsidR="009B26A5">
              <w:rPr>
                <w:rFonts w:hint="eastAsia"/>
                <w:sz w:val="18"/>
                <w:szCs w:val="18"/>
              </w:rPr>
              <w:t>ご意見のように</w:t>
            </w:r>
            <w:r w:rsidR="005C0950">
              <w:rPr>
                <w:rFonts w:hint="eastAsia"/>
                <w:sz w:val="18"/>
                <w:szCs w:val="18"/>
              </w:rPr>
              <w:t>病院内の分校の条件に合せたものにする必要があるため、今後、</w:t>
            </w:r>
            <w:r w:rsidRPr="00E442CA">
              <w:rPr>
                <w:rFonts w:hint="eastAsia"/>
                <w:sz w:val="18"/>
                <w:szCs w:val="18"/>
              </w:rPr>
              <w:t>高知大学</w:t>
            </w:r>
            <w:r>
              <w:rPr>
                <w:rFonts w:hint="eastAsia"/>
                <w:sz w:val="18"/>
                <w:szCs w:val="18"/>
              </w:rPr>
              <w:t>医学部附属</w:t>
            </w:r>
            <w:r w:rsidR="005C0950">
              <w:rPr>
                <w:rFonts w:hint="eastAsia"/>
                <w:sz w:val="18"/>
                <w:szCs w:val="18"/>
              </w:rPr>
              <w:t>病院の</w:t>
            </w:r>
            <w:r w:rsidRPr="00E442CA">
              <w:rPr>
                <w:rFonts w:hint="eastAsia"/>
                <w:sz w:val="18"/>
                <w:szCs w:val="18"/>
              </w:rPr>
              <w:t>協力を得</w:t>
            </w:r>
            <w:r w:rsidR="005C0950">
              <w:rPr>
                <w:rFonts w:hint="eastAsia"/>
                <w:sz w:val="18"/>
                <w:szCs w:val="18"/>
              </w:rPr>
              <w:t>て</w:t>
            </w:r>
            <w:r w:rsidR="001B31FE">
              <w:rPr>
                <w:rFonts w:hint="eastAsia"/>
                <w:sz w:val="18"/>
                <w:szCs w:val="18"/>
              </w:rPr>
              <w:t>ＩＣＴ環境の</w:t>
            </w:r>
            <w:r w:rsidR="005C0950">
              <w:rPr>
                <w:rFonts w:hint="eastAsia"/>
                <w:sz w:val="18"/>
                <w:szCs w:val="18"/>
              </w:rPr>
              <w:t>整備ができるよう検討を進めてまいります。</w:t>
            </w:r>
          </w:p>
        </w:tc>
      </w:tr>
      <w:tr w:rsidR="00BB6CF5" w:rsidTr="003903C9">
        <w:trPr>
          <w:trHeight w:val="939"/>
        </w:trPr>
        <w:tc>
          <w:tcPr>
            <w:tcW w:w="534" w:type="dxa"/>
          </w:tcPr>
          <w:p w:rsidR="00BB6CF5" w:rsidRPr="00372CA1" w:rsidRDefault="00BB6CF5" w:rsidP="009E4475">
            <w:pPr>
              <w:jc w:val="center"/>
              <w:rPr>
                <w:sz w:val="18"/>
                <w:szCs w:val="18"/>
              </w:rPr>
            </w:pPr>
            <w:r w:rsidRPr="00372CA1">
              <w:rPr>
                <w:rFonts w:hint="eastAsia"/>
                <w:sz w:val="18"/>
                <w:szCs w:val="18"/>
              </w:rPr>
              <w:t>２</w:t>
            </w:r>
          </w:p>
        </w:tc>
        <w:tc>
          <w:tcPr>
            <w:tcW w:w="1701" w:type="dxa"/>
          </w:tcPr>
          <w:p w:rsidR="00BB6CF5" w:rsidRDefault="00BB6CF5" w:rsidP="001C6E3F">
            <w:pPr>
              <w:jc w:val="left"/>
              <w:rPr>
                <w:sz w:val="18"/>
                <w:szCs w:val="18"/>
              </w:rPr>
            </w:pPr>
            <w:r w:rsidRPr="00BB6CF5">
              <w:rPr>
                <w:rFonts w:hint="eastAsia"/>
                <w:sz w:val="18"/>
                <w:szCs w:val="18"/>
              </w:rPr>
              <w:t>【（３）－</w:t>
            </w:r>
            <w:r w:rsidR="00E442CA">
              <w:rPr>
                <w:rFonts w:hint="eastAsia"/>
                <w:sz w:val="18"/>
                <w:szCs w:val="18"/>
              </w:rPr>
              <w:t>②</w:t>
            </w:r>
            <w:r w:rsidRPr="00BB6CF5">
              <w:rPr>
                <w:rFonts w:hint="eastAsia"/>
                <w:sz w:val="18"/>
                <w:szCs w:val="18"/>
              </w:rPr>
              <w:t>】</w:t>
            </w:r>
          </w:p>
          <w:p w:rsidR="00BB6CF5" w:rsidRPr="00BB6CF5" w:rsidRDefault="00BB6CF5" w:rsidP="001C6E3F">
            <w:pPr>
              <w:jc w:val="left"/>
              <w:rPr>
                <w:sz w:val="18"/>
                <w:szCs w:val="18"/>
              </w:rPr>
            </w:pPr>
            <w:r w:rsidRPr="00BB6CF5">
              <w:rPr>
                <w:rFonts w:hint="eastAsia"/>
                <w:sz w:val="18"/>
                <w:szCs w:val="18"/>
              </w:rPr>
              <w:t>「医療機関との連携」</w:t>
            </w:r>
          </w:p>
        </w:tc>
        <w:tc>
          <w:tcPr>
            <w:tcW w:w="5528" w:type="dxa"/>
          </w:tcPr>
          <w:p w:rsidR="00BB6CF5" w:rsidRPr="00BB6CF5" w:rsidRDefault="00BB6CF5" w:rsidP="00D86778">
            <w:pPr>
              <w:spacing w:line="240" w:lineRule="exact"/>
              <w:ind w:firstLineChars="100" w:firstLine="180"/>
              <w:rPr>
                <w:sz w:val="18"/>
                <w:szCs w:val="18"/>
              </w:rPr>
            </w:pPr>
            <w:r w:rsidRPr="00BB6CF5">
              <w:rPr>
                <w:rFonts w:hint="eastAsia"/>
                <w:sz w:val="18"/>
                <w:szCs w:val="18"/>
              </w:rPr>
              <w:t>個々の病状に応じて、主治医と近隣病院との連携を密にする必要があります。具体的な手立てを示す必要があります。</w:t>
            </w:r>
          </w:p>
        </w:tc>
        <w:tc>
          <w:tcPr>
            <w:tcW w:w="6946" w:type="dxa"/>
          </w:tcPr>
          <w:p w:rsidR="00A92140" w:rsidRPr="003903C9" w:rsidRDefault="003903C9" w:rsidP="003903C9">
            <w:pPr>
              <w:spacing w:line="240" w:lineRule="exact"/>
              <w:ind w:firstLineChars="100" w:firstLine="180"/>
              <w:jc w:val="left"/>
              <w:rPr>
                <w:sz w:val="18"/>
                <w:szCs w:val="18"/>
              </w:rPr>
            </w:pPr>
            <w:r w:rsidRPr="003903C9">
              <w:rPr>
                <w:rFonts w:hint="eastAsia"/>
                <w:sz w:val="18"/>
                <w:szCs w:val="18"/>
              </w:rPr>
              <w:t>【（３）－②】では、</w:t>
            </w:r>
            <w:r>
              <w:rPr>
                <w:rFonts w:hint="eastAsia"/>
                <w:sz w:val="18"/>
                <w:szCs w:val="18"/>
              </w:rPr>
              <w:t>高知大学医学部附属病院以外の</w:t>
            </w:r>
            <w:r w:rsidRPr="003903C9">
              <w:rPr>
                <w:rFonts w:hint="eastAsia"/>
                <w:sz w:val="18"/>
                <w:szCs w:val="18"/>
              </w:rPr>
              <w:t>病院に入院している児童生徒の情報を把握し、適切な教育対応</w:t>
            </w:r>
            <w:r>
              <w:rPr>
                <w:rFonts w:hint="eastAsia"/>
                <w:sz w:val="18"/>
                <w:szCs w:val="18"/>
              </w:rPr>
              <w:t>や支援</w:t>
            </w:r>
            <w:r w:rsidR="0019367F">
              <w:rPr>
                <w:rFonts w:hint="eastAsia"/>
                <w:sz w:val="18"/>
                <w:szCs w:val="18"/>
              </w:rPr>
              <w:t>につなげることができるよう、分校のセンター的機能として</w:t>
            </w:r>
            <w:r w:rsidRPr="003903C9">
              <w:rPr>
                <w:rFonts w:hint="eastAsia"/>
                <w:sz w:val="18"/>
                <w:szCs w:val="18"/>
              </w:rPr>
              <w:t>ネットワークづくりを進めることや</w:t>
            </w:r>
            <w:r w:rsidR="0019367F">
              <w:rPr>
                <w:rFonts w:hint="eastAsia"/>
                <w:sz w:val="18"/>
                <w:szCs w:val="18"/>
              </w:rPr>
              <w:t>、</w:t>
            </w:r>
            <w:r w:rsidRPr="003903C9">
              <w:rPr>
                <w:rFonts w:hint="eastAsia"/>
                <w:sz w:val="18"/>
                <w:szCs w:val="18"/>
              </w:rPr>
              <w:t>コーディネート機能を発揮することについて記載したものであることをご理解ください。</w:t>
            </w:r>
          </w:p>
        </w:tc>
      </w:tr>
      <w:tr w:rsidR="00BB6CF5" w:rsidTr="00F77FA5">
        <w:trPr>
          <w:trHeight w:val="274"/>
        </w:trPr>
        <w:tc>
          <w:tcPr>
            <w:tcW w:w="534" w:type="dxa"/>
          </w:tcPr>
          <w:p w:rsidR="00BB6CF5" w:rsidRPr="00BB6CF5" w:rsidRDefault="00B024BB" w:rsidP="009E4475">
            <w:pPr>
              <w:jc w:val="center"/>
              <w:rPr>
                <w:sz w:val="18"/>
                <w:szCs w:val="18"/>
              </w:rPr>
            </w:pPr>
            <w:r>
              <w:rPr>
                <w:rFonts w:hint="eastAsia"/>
                <w:sz w:val="18"/>
                <w:szCs w:val="18"/>
              </w:rPr>
              <w:t>３</w:t>
            </w:r>
          </w:p>
        </w:tc>
        <w:tc>
          <w:tcPr>
            <w:tcW w:w="1701" w:type="dxa"/>
          </w:tcPr>
          <w:p w:rsidR="00BB6CF5" w:rsidRDefault="00BB6CF5" w:rsidP="001C6E3F">
            <w:pPr>
              <w:jc w:val="left"/>
              <w:rPr>
                <w:sz w:val="18"/>
                <w:szCs w:val="18"/>
              </w:rPr>
            </w:pPr>
            <w:r w:rsidRPr="00BB6CF5">
              <w:rPr>
                <w:rFonts w:hint="eastAsia"/>
                <w:sz w:val="18"/>
                <w:szCs w:val="18"/>
              </w:rPr>
              <w:t>【（３）－②】</w:t>
            </w:r>
          </w:p>
          <w:p w:rsidR="00BB6CF5" w:rsidRPr="00BB6CF5" w:rsidRDefault="00BB6CF5" w:rsidP="001C6E3F">
            <w:pPr>
              <w:jc w:val="left"/>
              <w:rPr>
                <w:sz w:val="18"/>
                <w:szCs w:val="18"/>
              </w:rPr>
            </w:pPr>
            <w:r w:rsidRPr="00BB6CF5">
              <w:rPr>
                <w:rFonts w:hint="eastAsia"/>
                <w:sz w:val="18"/>
                <w:szCs w:val="18"/>
              </w:rPr>
              <w:t>「訪問教育」</w:t>
            </w:r>
          </w:p>
        </w:tc>
        <w:tc>
          <w:tcPr>
            <w:tcW w:w="5528" w:type="dxa"/>
          </w:tcPr>
          <w:p w:rsidR="00BB6CF5" w:rsidRPr="00BB6CF5" w:rsidRDefault="00BB6CF5" w:rsidP="00D86778">
            <w:pPr>
              <w:spacing w:line="240" w:lineRule="exact"/>
              <w:ind w:firstLineChars="100" w:firstLine="180"/>
              <w:jc w:val="left"/>
              <w:rPr>
                <w:sz w:val="18"/>
                <w:szCs w:val="18"/>
              </w:rPr>
            </w:pPr>
            <w:r w:rsidRPr="00BB6CF5">
              <w:rPr>
                <w:rFonts w:hint="eastAsia"/>
                <w:sz w:val="18"/>
                <w:szCs w:val="18"/>
              </w:rPr>
              <w:t>今ある訪問教育との違いがわかりません。「必要に応じて訪問教育を行います」とありますが、インクルーシブ教育の視点から見ても、副籍制度なども活用し、地域の在籍校が訪問教育の役割を担うべきと考えます。</w:t>
            </w:r>
          </w:p>
        </w:tc>
        <w:tc>
          <w:tcPr>
            <w:tcW w:w="6946" w:type="dxa"/>
          </w:tcPr>
          <w:p w:rsidR="00775E83" w:rsidRDefault="00557FF1" w:rsidP="005A4687">
            <w:pPr>
              <w:spacing w:line="240" w:lineRule="exact"/>
              <w:jc w:val="left"/>
              <w:rPr>
                <w:sz w:val="18"/>
                <w:szCs w:val="18"/>
              </w:rPr>
            </w:pPr>
            <w:r>
              <w:rPr>
                <w:rFonts w:hint="eastAsia"/>
                <w:sz w:val="18"/>
                <w:szCs w:val="18"/>
              </w:rPr>
              <w:t xml:space="preserve">　高知市及びその周辺</w:t>
            </w:r>
            <w:r w:rsidR="00D80D01">
              <w:rPr>
                <w:rFonts w:hint="eastAsia"/>
                <w:sz w:val="18"/>
                <w:szCs w:val="18"/>
              </w:rPr>
              <w:t>の病院に入院している児童生徒の訪問教育は、</w:t>
            </w:r>
            <w:r w:rsidR="00114EB0">
              <w:rPr>
                <w:rFonts w:hint="eastAsia"/>
                <w:sz w:val="18"/>
                <w:szCs w:val="18"/>
              </w:rPr>
              <w:t>これまで高知江の口養護学校本校が担って</w:t>
            </w:r>
            <w:r w:rsidR="00D80D01">
              <w:rPr>
                <w:rFonts w:hint="eastAsia"/>
                <w:sz w:val="18"/>
                <w:szCs w:val="18"/>
              </w:rPr>
              <w:t>きましたが</w:t>
            </w:r>
            <w:r w:rsidR="00C941FE">
              <w:rPr>
                <w:rFonts w:hint="eastAsia"/>
                <w:sz w:val="18"/>
                <w:szCs w:val="18"/>
              </w:rPr>
              <w:t>、</w:t>
            </w:r>
            <w:r w:rsidR="00D80D01">
              <w:rPr>
                <w:rFonts w:hint="eastAsia"/>
                <w:sz w:val="18"/>
                <w:szCs w:val="18"/>
              </w:rPr>
              <w:t>再編後は、</w:t>
            </w:r>
            <w:r w:rsidR="005A4687">
              <w:rPr>
                <w:rFonts w:hint="eastAsia"/>
                <w:sz w:val="18"/>
                <w:szCs w:val="18"/>
              </w:rPr>
              <w:t>上記２に示したコーディネート</w:t>
            </w:r>
            <w:r w:rsidR="00876C80">
              <w:rPr>
                <w:rFonts w:hint="eastAsia"/>
                <w:sz w:val="18"/>
                <w:szCs w:val="18"/>
              </w:rPr>
              <w:t>機能をもつ</w:t>
            </w:r>
            <w:r w:rsidR="00D86778">
              <w:rPr>
                <w:rFonts w:hint="eastAsia"/>
                <w:sz w:val="18"/>
                <w:szCs w:val="18"/>
              </w:rPr>
              <w:t>分校</w:t>
            </w:r>
            <w:r w:rsidR="001B31FE">
              <w:rPr>
                <w:rFonts w:hint="eastAsia"/>
                <w:sz w:val="18"/>
                <w:szCs w:val="18"/>
              </w:rPr>
              <w:t>を実施校とする</w:t>
            </w:r>
            <w:r w:rsidR="000A306E">
              <w:rPr>
                <w:rFonts w:hint="eastAsia"/>
                <w:sz w:val="18"/>
                <w:szCs w:val="18"/>
              </w:rPr>
              <w:t>計画です。</w:t>
            </w:r>
            <w:r w:rsidR="00BA7AAF">
              <w:rPr>
                <w:rFonts w:hint="eastAsia"/>
                <w:sz w:val="18"/>
                <w:szCs w:val="18"/>
              </w:rPr>
              <w:t>この計画により、入院のため</w:t>
            </w:r>
            <w:r w:rsidR="00D86778">
              <w:rPr>
                <w:rFonts w:hint="eastAsia"/>
                <w:sz w:val="18"/>
                <w:szCs w:val="18"/>
              </w:rPr>
              <w:t>学習空白が</w:t>
            </w:r>
            <w:r w:rsidR="000A306E">
              <w:rPr>
                <w:rFonts w:hint="eastAsia"/>
                <w:sz w:val="18"/>
                <w:szCs w:val="18"/>
              </w:rPr>
              <w:t>生じ訪問教育を希望する場合、速やかに対応することが可能となります。</w:t>
            </w:r>
          </w:p>
          <w:p w:rsidR="00F77FA5" w:rsidRPr="00BB6CF5" w:rsidRDefault="00F77FA5" w:rsidP="005A4687">
            <w:pPr>
              <w:spacing w:line="240" w:lineRule="exact"/>
              <w:jc w:val="left"/>
              <w:rPr>
                <w:sz w:val="18"/>
                <w:szCs w:val="18"/>
              </w:rPr>
            </w:pPr>
            <w:r>
              <w:rPr>
                <w:rFonts w:hint="eastAsia"/>
                <w:sz w:val="18"/>
                <w:szCs w:val="18"/>
              </w:rPr>
              <w:t xml:space="preserve">　また、現在小</w:t>
            </w:r>
            <w:r w:rsidR="00206B55">
              <w:rPr>
                <w:rFonts w:hint="eastAsia"/>
                <w:sz w:val="18"/>
                <w:szCs w:val="18"/>
              </w:rPr>
              <w:t>・</w:t>
            </w:r>
            <w:r>
              <w:rPr>
                <w:rFonts w:hint="eastAsia"/>
                <w:sz w:val="18"/>
                <w:szCs w:val="18"/>
              </w:rPr>
              <w:t>中学校には訪問教育の制度はなく、訪問教育を希望する場合は</w:t>
            </w:r>
            <w:r w:rsidR="00C966F5">
              <w:rPr>
                <w:rFonts w:hint="eastAsia"/>
                <w:sz w:val="18"/>
                <w:szCs w:val="18"/>
              </w:rPr>
              <w:t>、特別支援</w:t>
            </w:r>
            <w:r>
              <w:rPr>
                <w:rFonts w:hint="eastAsia"/>
                <w:sz w:val="18"/>
                <w:szCs w:val="18"/>
              </w:rPr>
              <w:t>学校に転校する必要がありますが、将来的には支援籍制度を活用することにより、小</w:t>
            </w:r>
            <w:r w:rsidR="00206B55">
              <w:rPr>
                <w:rFonts w:hint="eastAsia"/>
                <w:sz w:val="18"/>
                <w:szCs w:val="18"/>
              </w:rPr>
              <w:t>・</w:t>
            </w:r>
            <w:r>
              <w:rPr>
                <w:rFonts w:hint="eastAsia"/>
                <w:sz w:val="18"/>
                <w:szCs w:val="18"/>
              </w:rPr>
              <w:t>中学校に在籍したままで特別支援学校</w:t>
            </w:r>
            <w:r w:rsidR="00C966F5">
              <w:rPr>
                <w:rFonts w:hint="eastAsia"/>
                <w:sz w:val="18"/>
                <w:szCs w:val="18"/>
              </w:rPr>
              <w:t>か</w:t>
            </w:r>
            <w:r>
              <w:rPr>
                <w:rFonts w:hint="eastAsia"/>
                <w:sz w:val="18"/>
                <w:szCs w:val="18"/>
              </w:rPr>
              <w:t>らの訪問教育を受けることができるなど柔軟な対応が可能になると考えています。</w:t>
            </w:r>
          </w:p>
        </w:tc>
      </w:tr>
    </w:tbl>
    <w:p w:rsidR="00B024BB" w:rsidRDefault="002E1548" w:rsidP="001C6E3F">
      <w:pPr>
        <w:jc w:val="left"/>
      </w:pPr>
      <w:r>
        <w:rPr>
          <w:rFonts w:hint="eastAsia"/>
        </w:rPr>
        <w:lastRenderedPageBreak/>
        <w:t>（国</w:t>
      </w:r>
      <w:r w:rsidR="00B024BB">
        <w:rPr>
          <w:rFonts w:hint="eastAsia"/>
        </w:rPr>
        <w:t>立高知病院分校〉</w:t>
      </w:r>
    </w:p>
    <w:tbl>
      <w:tblPr>
        <w:tblStyle w:val="a3"/>
        <w:tblW w:w="0" w:type="auto"/>
        <w:tblLook w:val="04A0"/>
      </w:tblPr>
      <w:tblGrid>
        <w:gridCol w:w="534"/>
        <w:gridCol w:w="1701"/>
        <w:gridCol w:w="5528"/>
        <w:gridCol w:w="6946"/>
      </w:tblGrid>
      <w:tr w:rsidR="00B024BB" w:rsidTr="00A03299">
        <w:tc>
          <w:tcPr>
            <w:tcW w:w="534" w:type="dxa"/>
          </w:tcPr>
          <w:p w:rsidR="00B024BB" w:rsidRPr="00E66509" w:rsidRDefault="00B024BB" w:rsidP="0080721F">
            <w:pPr>
              <w:jc w:val="center"/>
              <w:rPr>
                <w:spacing w:val="-20"/>
                <w:sz w:val="18"/>
                <w:szCs w:val="18"/>
              </w:rPr>
            </w:pPr>
            <w:r w:rsidRPr="00E66509">
              <w:rPr>
                <w:rFonts w:hint="eastAsia"/>
                <w:spacing w:val="-20"/>
                <w:sz w:val="18"/>
                <w:szCs w:val="18"/>
              </w:rPr>
              <w:t>番号</w:t>
            </w:r>
          </w:p>
        </w:tc>
        <w:tc>
          <w:tcPr>
            <w:tcW w:w="1701" w:type="dxa"/>
          </w:tcPr>
          <w:p w:rsidR="00B024BB" w:rsidRPr="00E66509" w:rsidRDefault="00B024BB" w:rsidP="0080721F">
            <w:pPr>
              <w:jc w:val="center"/>
              <w:rPr>
                <w:sz w:val="18"/>
                <w:szCs w:val="18"/>
              </w:rPr>
            </w:pPr>
            <w:r w:rsidRPr="00E66509">
              <w:rPr>
                <w:rFonts w:hint="eastAsia"/>
                <w:sz w:val="18"/>
                <w:szCs w:val="18"/>
              </w:rPr>
              <w:t>項目</w:t>
            </w:r>
          </w:p>
        </w:tc>
        <w:tc>
          <w:tcPr>
            <w:tcW w:w="5528" w:type="dxa"/>
          </w:tcPr>
          <w:p w:rsidR="00B024BB" w:rsidRPr="00E66509" w:rsidRDefault="00B024BB" w:rsidP="0080721F">
            <w:pPr>
              <w:jc w:val="center"/>
              <w:rPr>
                <w:sz w:val="18"/>
                <w:szCs w:val="18"/>
              </w:rPr>
            </w:pPr>
            <w:r w:rsidRPr="00E66509">
              <w:rPr>
                <w:rFonts w:hint="eastAsia"/>
                <w:sz w:val="18"/>
                <w:szCs w:val="18"/>
              </w:rPr>
              <w:t>意見の概要</w:t>
            </w:r>
          </w:p>
        </w:tc>
        <w:tc>
          <w:tcPr>
            <w:tcW w:w="6946" w:type="dxa"/>
          </w:tcPr>
          <w:p w:rsidR="00B024BB" w:rsidRPr="00E66509" w:rsidRDefault="00B024BB" w:rsidP="0080721F">
            <w:pPr>
              <w:jc w:val="center"/>
              <w:rPr>
                <w:sz w:val="18"/>
                <w:szCs w:val="18"/>
              </w:rPr>
            </w:pPr>
            <w:r w:rsidRPr="00E66509">
              <w:rPr>
                <w:rFonts w:hint="eastAsia"/>
                <w:sz w:val="18"/>
                <w:szCs w:val="18"/>
              </w:rPr>
              <w:t>基本的な考え方・対応策</w:t>
            </w:r>
          </w:p>
        </w:tc>
      </w:tr>
      <w:tr w:rsidR="00B024BB" w:rsidTr="00A03299">
        <w:tc>
          <w:tcPr>
            <w:tcW w:w="534" w:type="dxa"/>
          </w:tcPr>
          <w:p w:rsidR="00B024BB" w:rsidRPr="00372CA1" w:rsidRDefault="00B024BB" w:rsidP="009E4475">
            <w:pPr>
              <w:jc w:val="center"/>
              <w:rPr>
                <w:sz w:val="18"/>
                <w:szCs w:val="18"/>
              </w:rPr>
            </w:pPr>
            <w:r w:rsidRPr="00372CA1">
              <w:rPr>
                <w:rFonts w:hint="eastAsia"/>
                <w:sz w:val="18"/>
                <w:szCs w:val="18"/>
              </w:rPr>
              <w:t>１</w:t>
            </w:r>
          </w:p>
        </w:tc>
        <w:tc>
          <w:tcPr>
            <w:tcW w:w="1701" w:type="dxa"/>
          </w:tcPr>
          <w:p w:rsidR="00B024BB" w:rsidRDefault="00B024BB" w:rsidP="001C6E3F">
            <w:pPr>
              <w:jc w:val="left"/>
              <w:rPr>
                <w:sz w:val="18"/>
                <w:szCs w:val="18"/>
              </w:rPr>
            </w:pPr>
            <w:r w:rsidRPr="00B024BB">
              <w:rPr>
                <w:rFonts w:hint="eastAsia"/>
                <w:sz w:val="18"/>
                <w:szCs w:val="18"/>
              </w:rPr>
              <w:t>【（３）－①】</w:t>
            </w:r>
          </w:p>
          <w:p w:rsidR="00B024BB" w:rsidRPr="00B024BB" w:rsidRDefault="00B024BB" w:rsidP="001C6E3F">
            <w:pPr>
              <w:jc w:val="left"/>
              <w:rPr>
                <w:sz w:val="18"/>
                <w:szCs w:val="18"/>
              </w:rPr>
            </w:pPr>
            <w:r w:rsidRPr="00B024BB">
              <w:rPr>
                <w:rFonts w:hint="eastAsia"/>
                <w:sz w:val="18"/>
                <w:szCs w:val="18"/>
              </w:rPr>
              <w:t>「再編」</w:t>
            </w:r>
          </w:p>
        </w:tc>
        <w:tc>
          <w:tcPr>
            <w:tcW w:w="5528" w:type="dxa"/>
          </w:tcPr>
          <w:p w:rsidR="00B024BB" w:rsidRPr="00B024BB" w:rsidRDefault="00B024BB" w:rsidP="00A35F2F">
            <w:pPr>
              <w:spacing w:line="240" w:lineRule="exact"/>
              <w:rPr>
                <w:sz w:val="18"/>
                <w:szCs w:val="18"/>
              </w:rPr>
            </w:pPr>
            <w:r w:rsidRPr="00B024BB">
              <w:rPr>
                <w:rFonts w:hint="eastAsia"/>
                <w:sz w:val="18"/>
                <w:szCs w:val="18"/>
              </w:rPr>
              <w:t>・学校が変わる大きな事案です。児童生徒、保護者への説明もまったくないままこのような計画が出されるべきではありません。また、教職員への説明も不十分です。今後、これまでの経過も含め、丁寧に説明していく必要があります。</w:t>
            </w:r>
          </w:p>
          <w:p w:rsidR="00B024BB" w:rsidRPr="00B024BB" w:rsidRDefault="00B024BB" w:rsidP="00A35F2F">
            <w:pPr>
              <w:spacing w:line="240" w:lineRule="exact"/>
              <w:rPr>
                <w:sz w:val="18"/>
                <w:szCs w:val="18"/>
              </w:rPr>
            </w:pPr>
            <w:r w:rsidRPr="00B024BB">
              <w:rPr>
                <w:rFonts w:hint="eastAsia"/>
                <w:sz w:val="18"/>
                <w:szCs w:val="18"/>
              </w:rPr>
              <w:t>・病弱養護学校に再編するのではなく、病弱部門を充実させ、高等部生や慢性疾患の子どもたちを受け入れることを検討すべきです。</w:t>
            </w:r>
          </w:p>
          <w:p w:rsidR="00B024BB" w:rsidRPr="00B024BB" w:rsidRDefault="00B024BB" w:rsidP="00A35F2F">
            <w:pPr>
              <w:spacing w:line="240" w:lineRule="exact"/>
              <w:rPr>
                <w:sz w:val="18"/>
                <w:szCs w:val="18"/>
              </w:rPr>
            </w:pPr>
            <w:r w:rsidRPr="00B024BB">
              <w:rPr>
                <w:rFonts w:hint="eastAsia"/>
                <w:sz w:val="18"/>
                <w:szCs w:val="18"/>
              </w:rPr>
              <w:t>・「病弱部門」に関しては一定説明がなされていますが、「肢体不自由部門」の今後のビジョンについても示す必要があります。</w:t>
            </w:r>
          </w:p>
          <w:p w:rsidR="00B024BB" w:rsidRPr="00B024BB" w:rsidRDefault="00B024BB" w:rsidP="00A35F2F">
            <w:pPr>
              <w:spacing w:line="240" w:lineRule="exact"/>
              <w:rPr>
                <w:sz w:val="18"/>
                <w:szCs w:val="18"/>
              </w:rPr>
            </w:pPr>
            <w:r w:rsidRPr="00B024BB">
              <w:rPr>
                <w:rFonts w:hint="eastAsia"/>
                <w:sz w:val="18"/>
                <w:szCs w:val="18"/>
              </w:rPr>
              <w:t>・今後の国立高知病院分校の再編について国立高知病院との話をすすめる必要があります。</w:t>
            </w:r>
          </w:p>
        </w:tc>
        <w:tc>
          <w:tcPr>
            <w:tcW w:w="6946" w:type="dxa"/>
          </w:tcPr>
          <w:p w:rsidR="00206B55" w:rsidRDefault="00A35F2F" w:rsidP="00A35F2F">
            <w:pPr>
              <w:spacing w:line="240" w:lineRule="exact"/>
              <w:jc w:val="left"/>
              <w:rPr>
                <w:sz w:val="18"/>
                <w:szCs w:val="18"/>
              </w:rPr>
            </w:pPr>
            <w:r w:rsidRPr="00114929">
              <w:rPr>
                <w:rFonts w:hint="eastAsia"/>
                <w:sz w:val="18"/>
                <w:szCs w:val="18"/>
              </w:rPr>
              <w:t xml:space="preserve">　</w:t>
            </w:r>
            <w:r w:rsidR="00206B55">
              <w:rPr>
                <w:rFonts w:hint="eastAsia"/>
                <w:sz w:val="18"/>
                <w:szCs w:val="18"/>
              </w:rPr>
              <w:t>計画で</w:t>
            </w:r>
            <w:r w:rsidR="00114929" w:rsidRPr="00114929">
              <w:rPr>
                <w:sz w:val="18"/>
                <w:szCs w:val="18"/>
              </w:rPr>
              <w:t>は</w:t>
            </w:r>
            <w:r w:rsidR="00206B55">
              <w:rPr>
                <w:rFonts w:hint="eastAsia"/>
                <w:sz w:val="18"/>
                <w:szCs w:val="18"/>
              </w:rPr>
              <w:t>、</w:t>
            </w:r>
            <w:r w:rsidR="00206B55">
              <w:rPr>
                <w:sz w:val="18"/>
                <w:szCs w:val="18"/>
              </w:rPr>
              <w:t>国立高知病院分校</w:t>
            </w:r>
            <w:r w:rsidR="00206B55">
              <w:rPr>
                <w:rFonts w:hint="eastAsia"/>
                <w:sz w:val="18"/>
                <w:szCs w:val="18"/>
              </w:rPr>
              <w:t>を</w:t>
            </w:r>
            <w:r w:rsidR="00114929" w:rsidRPr="00114929">
              <w:rPr>
                <w:sz w:val="18"/>
                <w:szCs w:val="18"/>
              </w:rPr>
              <w:t>病弱特別支援学校の分校に改編し、</w:t>
            </w:r>
            <w:r w:rsidR="00206B55">
              <w:rPr>
                <w:rFonts w:hint="eastAsia"/>
                <w:sz w:val="18"/>
                <w:szCs w:val="18"/>
              </w:rPr>
              <w:t>「病弱教育部門」と「肢体不自由部門」を設ける</w:t>
            </w:r>
            <w:r w:rsidR="00C371CE">
              <w:rPr>
                <w:rFonts w:hint="eastAsia"/>
                <w:sz w:val="18"/>
                <w:szCs w:val="18"/>
              </w:rPr>
              <w:t>ことにしています。</w:t>
            </w:r>
          </w:p>
          <w:p w:rsidR="00114929" w:rsidRPr="00114929" w:rsidRDefault="00467E94" w:rsidP="003F33CF">
            <w:pPr>
              <w:spacing w:line="240" w:lineRule="exact"/>
              <w:ind w:firstLineChars="100" w:firstLine="180"/>
              <w:jc w:val="left"/>
              <w:rPr>
                <w:sz w:val="18"/>
                <w:szCs w:val="18"/>
              </w:rPr>
            </w:pPr>
            <w:r>
              <w:rPr>
                <w:rFonts w:hint="eastAsia"/>
                <w:sz w:val="18"/>
                <w:szCs w:val="18"/>
              </w:rPr>
              <w:t>「病弱教育部門」では、</w:t>
            </w:r>
            <w:r w:rsidR="003F33CF">
              <w:rPr>
                <w:rFonts w:hint="eastAsia"/>
                <w:sz w:val="18"/>
                <w:szCs w:val="18"/>
              </w:rPr>
              <w:t>これまで</w:t>
            </w:r>
            <w:r>
              <w:rPr>
                <w:rFonts w:hint="eastAsia"/>
                <w:sz w:val="18"/>
                <w:szCs w:val="18"/>
              </w:rPr>
              <w:t>分校が教育対応を行なってきた</w:t>
            </w:r>
            <w:r w:rsidR="003F33CF">
              <w:rPr>
                <w:rFonts w:hint="eastAsia"/>
                <w:sz w:val="18"/>
                <w:szCs w:val="18"/>
              </w:rPr>
              <w:t>国立高知病院小児科病棟に入院</w:t>
            </w:r>
            <w:r w:rsidR="00C371CE">
              <w:rPr>
                <w:rFonts w:hint="eastAsia"/>
                <w:sz w:val="18"/>
                <w:szCs w:val="18"/>
              </w:rPr>
              <w:t>している児童生徒に加え</w:t>
            </w:r>
            <w:r>
              <w:rPr>
                <w:rFonts w:hint="eastAsia"/>
                <w:sz w:val="18"/>
                <w:szCs w:val="18"/>
              </w:rPr>
              <w:t>て</w:t>
            </w:r>
            <w:r w:rsidR="00C371CE">
              <w:rPr>
                <w:rFonts w:hint="eastAsia"/>
                <w:sz w:val="18"/>
                <w:szCs w:val="18"/>
              </w:rPr>
              <w:t>、</w:t>
            </w:r>
            <w:r w:rsidR="00206B55">
              <w:rPr>
                <w:sz w:val="18"/>
                <w:szCs w:val="18"/>
              </w:rPr>
              <w:t>慢性疾患</w:t>
            </w:r>
            <w:r w:rsidR="00206B55">
              <w:rPr>
                <w:rFonts w:hint="eastAsia"/>
                <w:sz w:val="18"/>
                <w:szCs w:val="18"/>
              </w:rPr>
              <w:t>など</w:t>
            </w:r>
            <w:r w:rsidR="00114929" w:rsidRPr="00114929">
              <w:rPr>
                <w:sz w:val="18"/>
                <w:szCs w:val="18"/>
              </w:rPr>
              <w:t>で医療機関に隣接する学校で教育対応を行うことが適切な児童生徒が通学できる学校として</w:t>
            </w:r>
            <w:r w:rsidR="00206B55">
              <w:rPr>
                <w:rFonts w:hint="eastAsia"/>
                <w:sz w:val="18"/>
                <w:szCs w:val="18"/>
              </w:rPr>
              <w:t>拡充し、</w:t>
            </w:r>
            <w:r w:rsidR="00114929" w:rsidRPr="00114929">
              <w:rPr>
                <w:sz w:val="18"/>
                <w:szCs w:val="18"/>
              </w:rPr>
              <w:t>併せて高知大学</w:t>
            </w:r>
            <w:r w:rsidR="00114929" w:rsidRPr="00114929">
              <w:rPr>
                <w:rFonts w:hint="eastAsia"/>
                <w:sz w:val="18"/>
                <w:szCs w:val="18"/>
              </w:rPr>
              <w:t>医学部附属病院</w:t>
            </w:r>
            <w:r w:rsidR="00114929" w:rsidRPr="00114929">
              <w:rPr>
                <w:sz w:val="18"/>
                <w:szCs w:val="18"/>
              </w:rPr>
              <w:t>分校と同</w:t>
            </w:r>
            <w:r w:rsidR="00206B55">
              <w:rPr>
                <w:sz w:val="18"/>
                <w:szCs w:val="18"/>
              </w:rPr>
              <w:t>様、近隣病院への訪問教育の実施校</w:t>
            </w:r>
            <w:r w:rsidR="00206B55">
              <w:rPr>
                <w:rFonts w:hint="eastAsia"/>
                <w:sz w:val="18"/>
                <w:szCs w:val="18"/>
              </w:rPr>
              <w:t>と</w:t>
            </w:r>
            <w:r w:rsidR="00303784">
              <w:rPr>
                <w:rFonts w:hint="eastAsia"/>
                <w:sz w:val="18"/>
                <w:szCs w:val="18"/>
              </w:rPr>
              <w:t>することにしています</w:t>
            </w:r>
            <w:r w:rsidR="00206B55">
              <w:rPr>
                <w:rFonts w:hint="eastAsia"/>
                <w:sz w:val="18"/>
                <w:szCs w:val="18"/>
              </w:rPr>
              <w:t>。医療機関に隣接しているメリットを活かし、より児童生徒の病状に応じた専門的な対応を行うとともに、</w:t>
            </w:r>
            <w:r w:rsidR="003F33CF" w:rsidRPr="00E442CA">
              <w:rPr>
                <w:rFonts w:hint="eastAsia"/>
                <w:sz w:val="18"/>
                <w:szCs w:val="18"/>
              </w:rPr>
              <w:t>小</w:t>
            </w:r>
            <w:r w:rsidR="003F33CF">
              <w:rPr>
                <w:rFonts w:hint="eastAsia"/>
                <w:sz w:val="18"/>
                <w:szCs w:val="18"/>
              </w:rPr>
              <w:t>・中学校や地域の医療機関・相談機関等とのネットワークづくりや教育対応に関するコーディネートなど</w:t>
            </w:r>
            <w:r>
              <w:rPr>
                <w:rFonts w:hint="eastAsia"/>
                <w:sz w:val="18"/>
                <w:szCs w:val="18"/>
              </w:rPr>
              <w:t>の</w:t>
            </w:r>
            <w:r w:rsidR="003F33CF">
              <w:rPr>
                <w:rFonts w:hint="eastAsia"/>
                <w:sz w:val="18"/>
                <w:szCs w:val="18"/>
              </w:rPr>
              <w:t>センター的役割を担う学校として整備するため、</w:t>
            </w:r>
            <w:r w:rsidR="00206B55">
              <w:rPr>
                <w:rFonts w:hint="eastAsia"/>
                <w:sz w:val="18"/>
                <w:szCs w:val="18"/>
              </w:rPr>
              <w:t>病弱特別支援学校</w:t>
            </w:r>
            <w:r w:rsidR="003F33CF">
              <w:rPr>
                <w:rFonts w:hint="eastAsia"/>
                <w:sz w:val="18"/>
                <w:szCs w:val="18"/>
              </w:rPr>
              <w:t>の分校</w:t>
            </w:r>
            <w:r w:rsidR="00C371CE">
              <w:rPr>
                <w:rFonts w:hint="eastAsia"/>
                <w:sz w:val="18"/>
                <w:szCs w:val="18"/>
              </w:rPr>
              <w:t>に改編すること</w:t>
            </w:r>
            <w:r>
              <w:rPr>
                <w:rFonts w:hint="eastAsia"/>
                <w:sz w:val="18"/>
                <w:szCs w:val="18"/>
              </w:rPr>
              <w:t>にしました</w:t>
            </w:r>
            <w:r w:rsidR="003F33CF">
              <w:rPr>
                <w:rFonts w:hint="eastAsia"/>
                <w:sz w:val="18"/>
                <w:szCs w:val="18"/>
              </w:rPr>
              <w:t>。</w:t>
            </w:r>
            <w:r w:rsidR="00C371CE">
              <w:rPr>
                <w:rFonts w:hint="eastAsia"/>
                <w:sz w:val="18"/>
                <w:szCs w:val="18"/>
              </w:rPr>
              <w:t>慢性疾患の通学生</w:t>
            </w:r>
            <w:r w:rsidR="00466232">
              <w:rPr>
                <w:rFonts w:hint="eastAsia"/>
                <w:sz w:val="18"/>
                <w:szCs w:val="18"/>
              </w:rPr>
              <w:t>の受入れにあたっ</w:t>
            </w:r>
            <w:r w:rsidR="005A4687">
              <w:rPr>
                <w:rFonts w:hint="eastAsia"/>
                <w:sz w:val="18"/>
                <w:szCs w:val="18"/>
              </w:rPr>
              <w:t>ては、国立高知病院と</w:t>
            </w:r>
            <w:r w:rsidR="00466232">
              <w:rPr>
                <w:rFonts w:hint="eastAsia"/>
                <w:sz w:val="18"/>
                <w:szCs w:val="18"/>
              </w:rPr>
              <w:t>より一層の連携を図り、協力を得ることが必要となりますので、今後必要な説明や協議を行ってまいります。</w:t>
            </w:r>
          </w:p>
          <w:p w:rsidR="00C966F5" w:rsidRDefault="00C966F5" w:rsidP="00C966F5">
            <w:pPr>
              <w:spacing w:line="240" w:lineRule="exact"/>
              <w:ind w:firstLineChars="100" w:firstLine="180"/>
              <w:jc w:val="left"/>
              <w:rPr>
                <w:sz w:val="18"/>
                <w:szCs w:val="18"/>
              </w:rPr>
            </w:pPr>
            <w:r>
              <w:rPr>
                <w:rFonts w:hint="eastAsia"/>
                <w:sz w:val="18"/>
                <w:szCs w:val="18"/>
              </w:rPr>
              <w:t>また、</w:t>
            </w:r>
            <w:r w:rsidR="003F33CF" w:rsidRPr="00114929">
              <w:rPr>
                <w:sz w:val="18"/>
                <w:szCs w:val="18"/>
              </w:rPr>
              <w:t>「肢体不自由教育部門」</w:t>
            </w:r>
            <w:r w:rsidR="003F33CF">
              <w:rPr>
                <w:rFonts w:hint="eastAsia"/>
                <w:sz w:val="18"/>
                <w:szCs w:val="18"/>
              </w:rPr>
              <w:t>については、</w:t>
            </w:r>
            <w:r w:rsidR="00114929" w:rsidRPr="00114929">
              <w:rPr>
                <w:sz w:val="18"/>
                <w:szCs w:val="18"/>
              </w:rPr>
              <w:t>これまでと同様、隣接する国立高知病院重症心身障害病棟に入所している児童生徒及</w:t>
            </w:r>
            <w:r w:rsidR="005A4687">
              <w:rPr>
                <w:sz w:val="18"/>
                <w:szCs w:val="18"/>
              </w:rPr>
              <w:t>び日常的な医療的ケアが必要な児童生徒が通学できる学校という位置</w:t>
            </w:r>
            <w:r w:rsidR="005A4687">
              <w:rPr>
                <w:rFonts w:hint="eastAsia"/>
                <w:sz w:val="18"/>
                <w:szCs w:val="18"/>
              </w:rPr>
              <w:t>づ</w:t>
            </w:r>
            <w:r w:rsidR="00114929" w:rsidRPr="00114929">
              <w:rPr>
                <w:sz w:val="18"/>
                <w:szCs w:val="18"/>
              </w:rPr>
              <w:t>けに変更はありません。今後とも、国立高知病院や</w:t>
            </w:r>
            <w:r w:rsidR="005A4687">
              <w:rPr>
                <w:sz w:val="18"/>
                <w:szCs w:val="18"/>
              </w:rPr>
              <w:t>他の肢体不自由特別支援学校とも連携し、障害の重いお子さんが安全</w:t>
            </w:r>
            <w:r w:rsidR="005A4687">
              <w:rPr>
                <w:rFonts w:hint="eastAsia"/>
                <w:sz w:val="18"/>
                <w:szCs w:val="18"/>
              </w:rPr>
              <w:t>・</w:t>
            </w:r>
            <w:r w:rsidR="00114929" w:rsidRPr="00114929">
              <w:rPr>
                <w:sz w:val="18"/>
                <w:szCs w:val="18"/>
              </w:rPr>
              <w:t>安心な教育環境のもと、より専門的な教育を受けることができるよう必要な条件整備を行ってまいります。</w:t>
            </w:r>
          </w:p>
          <w:p w:rsidR="00476E76" w:rsidRPr="00114929" w:rsidRDefault="00C966F5" w:rsidP="00C966F5">
            <w:pPr>
              <w:spacing w:line="240" w:lineRule="exact"/>
              <w:ind w:firstLineChars="100" w:firstLine="180"/>
              <w:jc w:val="left"/>
              <w:rPr>
                <w:sz w:val="18"/>
                <w:szCs w:val="18"/>
              </w:rPr>
            </w:pPr>
            <w:r>
              <w:rPr>
                <w:rFonts w:hint="eastAsia"/>
                <w:sz w:val="18"/>
                <w:szCs w:val="18"/>
              </w:rPr>
              <w:t>今回の再編計画について、</w:t>
            </w:r>
            <w:r w:rsidRPr="00114929">
              <w:rPr>
                <w:sz w:val="18"/>
                <w:szCs w:val="18"/>
              </w:rPr>
              <w:t>国立高知病院分</w:t>
            </w:r>
            <w:r>
              <w:rPr>
                <w:sz w:val="18"/>
                <w:szCs w:val="18"/>
              </w:rPr>
              <w:t>校に在籍している児童生徒の保護者等には説明会</w:t>
            </w:r>
            <w:r w:rsidRPr="00114929">
              <w:rPr>
                <w:sz w:val="18"/>
                <w:szCs w:val="18"/>
              </w:rPr>
              <w:t>を実施</w:t>
            </w:r>
            <w:r w:rsidR="009F51FD">
              <w:rPr>
                <w:rFonts w:hint="eastAsia"/>
                <w:sz w:val="18"/>
                <w:szCs w:val="18"/>
              </w:rPr>
              <w:t>しておりますが、なお、さらに</w:t>
            </w:r>
            <w:r>
              <w:rPr>
                <w:rFonts w:hint="eastAsia"/>
                <w:sz w:val="18"/>
                <w:szCs w:val="18"/>
              </w:rPr>
              <w:t>ご理解をいただけるよう努めてまいり</w:t>
            </w:r>
            <w:r w:rsidRPr="00114929">
              <w:rPr>
                <w:sz w:val="18"/>
                <w:szCs w:val="18"/>
              </w:rPr>
              <w:t>ます。</w:t>
            </w:r>
          </w:p>
        </w:tc>
      </w:tr>
      <w:tr w:rsidR="00B024BB" w:rsidTr="00A03299">
        <w:trPr>
          <w:trHeight w:val="934"/>
        </w:trPr>
        <w:tc>
          <w:tcPr>
            <w:tcW w:w="534" w:type="dxa"/>
          </w:tcPr>
          <w:p w:rsidR="00B024BB" w:rsidRPr="00372CA1" w:rsidRDefault="00B024BB" w:rsidP="009E4475">
            <w:pPr>
              <w:jc w:val="center"/>
              <w:rPr>
                <w:sz w:val="18"/>
                <w:szCs w:val="18"/>
              </w:rPr>
            </w:pPr>
            <w:r w:rsidRPr="00372CA1">
              <w:rPr>
                <w:rFonts w:hint="eastAsia"/>
                <w:sz w:val="18"/>
                <w:szCs w:val="18"/>
              </w:rPr>
              <w:t>２</w:t>
            </w:r>
          </w:p>
        </w:tc>
        <w:tc>
          <w:tcPr>
            <w:tcW w:w="1701" w:type="dxa"/>
          </w:tcPr>
          <w:p w:rsidR="00B024BB" w:rsidRDefault="00B024BB" w:rsidP="001C6E3F">
            <w:pPr>
              <w:jc w:val="left"/>
              <w:rPr>
                <w:sz w:val="18"/>
                <w:szCs w:val="18"/>
              </w:rPr>
            </w:pPr>
            <w:r w:rsidRPr="00B024BB">
              <w:rPr>
                <w:rFonts w:hint="eastAsia"/>
                <w:sz w:val="18"/>
                <w:szCs w:val="18"/>
              </w:rPr>
              <w:t>【（３）－②】</w:t>
            </w:r>
          </w:p>
          <w:p w:rsidR="00B024BB" w:rsidRPr="00B024BB" w:rsidRDefault="00B024BB" w:rsidP="001C6E3F">
            <w:pPr>
              <w:jc w:val="left"/>
              <w:rPr>
                <w:sz w:val="18"/>
                <w:szCs w:val="18"/>
              </w:rPr>
            </w:pPr>
            <w:r w:rsidRPr="00B024BB">
              <w:rPr>
                <w:rFonts w:hint="eastAsia"/>
                <w:sz w:val="18"/>
                <w:szCs w:val="18"/>
              </w:rPr>
              <w:t>「ＩＣＴ機器を活用した指導の充実」</w:t>
            </w:r>
          </w:p>
        </w:tc>
        <w:tc>
          <w:tcPr>
            <w:tcW w:w="5528" w:type="dxa"/>
          </w:tcPr>
          <w:p w:rsidR="00B024BB" w:rsidRPr="00B024BB" w:rsidRDefault="00B024BB" w:rsidP="00A35F2F">
            <w:pPr>
              <w:spacing w:line="240" w:lineRule="exact"/>
              <w:rPr>
                <w:sz w:val="18"/>
                <w:szCs w:val="18"/>
              </w:rPr>
            </w:pPr>
            <w:r w:rsidRPr="00B024BB">
              <w:rPr>
                <w:rFonts w:hint="eastAsia"/>
                <w:sz w:val="18"/>
                <w:szCs w:val="18"/>
              </w:rPr>
              <w:t>・充実をめざすのであれば、施設・設備の整備が必要です。</w:t>
            </w:r>
          </w:p>
          <w:p w:rsidR="00B024BB" w:rsidRPr="00B024BB" w:rsidRDefault="00B024BB" w:rsidP="00A35F2F">
            <w:pPr>
              <w:spacing w:line="240" w:lineRule="exact"/>
              <w:rPr>
                <w:sz w:val="18"/>
                <w:szCs w:val="18"/>
              </w:rPr>
            </w:pPr>
            <w:r w:rsidRPr="00B024BB">
              <w:rPr>
                <w:rFonts w:hint="eastAsia"/>
                <w:sz w:val="18"/>
                <w:szCs w:val="18"/>
              </w:rPr>
              <w:t>・授業の充実をめざすのであれば、専門的な人材の育成や、人員の確保が必要です</w:t>
            </w:r>
            <w:bookmarkStart w:id="0" w:name="_GoBack"/>
            <w:bookmarkEnd w:id="0"/>
            <w:r w:rsidRPr="00B024BB">
              <w:rPr>
                <w:rFonts w:hint="eastAsia"/>
                <w:sz w:val="18"/>
                <w:szCs w:val="18"/>
              </w:rPr>
              <w:t>。</w:t>
            </w:r>
          </w:p>
        </w:tc>
        <w:tc>
          <w:tcPr>
            <w:tcW w:w="6946" w:type="dxa"/>
          </w:tcPr>
          <w:p w:rsidR="00FE4B54" w:rsidRPr="00466232" w:rsidRDefault="00466232" w:rsidP="00466232">
            <w:pPr>
              <w:spacing w:line="240" w:lineRule="exact"/>
              <w:ind w:firstLineChars="100" w:firstLine="180"/>
              <w:jc w:val="left"/>
              <w:rPr>
                <w:sz w:val="18"/>
                <w:szCs w:val="18"/>
              </w:rPr>
            </w:pPr>
            <w:r w:rsidRPr="00706C30">
              <w:rPr>
                <w:rFonts w:hint="eastAsia"/>
                <w:sz w:val="18"/>
                <w:szCs w:val="18"/>
              </w:rPr>
              <w:t>ＩＣＴ</w:t>
            </w:r>
            <w:r w:rsidR="002244D0">
              <w:rPr>
                <w:rFonts w:hint="eastAsia"/>
                <w:sz w:val="18"/>
                <w:szCs w:val="18"/>
              </w:rPr>
              <w:t>環境の整備</w:t>
            </w:r>
            <w:r>
              <w:rPr>
                <w:rFonts w:hint="eastAsia"/>
                <w:sz w:val="18"/>
                <w:szCs w:val="18"/>
              </w:rPr>
              <w:t>は、それぞれの児童生徒の障害の状態を踏まえると、大変有効な</w:t>
            </w:r>
            <w:r w:rsidR="002244D0">
              <w:rPr>
                <w:rFonts w:hint="eastAsia"/>
                <w:sz w:val="18"/>
                <w:szCs w:val="18"/>
              </w:rPr>
              <w:t>支援</w:t>
            </w:r>
            <w:r>
              <w:rPr>
                <w:rFonts w:hint="eastAsia"/>
                <w:sz w:val="18"/>
                <w:szCs w:val="18"/>
              </w:rPr>
              <w:t>ツールの一つであり、</w:t>
            </w:r>
            <w:r w:rsidRPr="000D473C">
              <w:rPr>
                <w:rFonts w:hint="eastAsia"/>
                <w:sz w:val="18"/>
                <w:szCs w:val="18"/>
              </w:rPr>
              <w:t>順次</w:t>
            </w:r>
            <w:r>
              <w:rPr>
                <w:rFonts w:hint="eastAsia"/>
                <w:sz w:val="18"/>
                <w:szCs w:val="18"/>
              </w:rPr>
              <w:t>整備していく予定です。また、活用の促進に関しては</w:t>
            </w:r>
            <w:r w:rsidRPr="003C6147">
              <w:rPr>
                <w:rFonts w:ascii="ＭＳ 明朝" w:eastAsia="ＭＳ 明朝" w:hAnsi="ＭＳ 明朝" w:hint="eastAsia"/>
                <w:sz w:val="18"/>
                <w:szCs w:val="18"/>
              </w:rPr>
              <w:t>、</w:t>
            </w:r>
            <w:r>
              <w:rPr>
                <w:rFonts w:ascii="ＭＳ 明朝" w:eastAsia="ＭＳ 明朝" w:hAnsi="ＭＳ 明朝" w:hint="eastAsia"/>
                <w:sz w:val="18"/>
                <w:szCs w:val="18"/>
              </w:rPr>
              <w:t>今年度</w:t>
            </w:r>
            <w:r>
              <w:rPr>
                <w:rFonts w:hint="eastAsia"/>
                <w:sz w:val="18"/>
                <w:szCs w:val="18"/>
              </w:rPr>
              <w:t>から、</w:t>
            </w:r>
            <w:r w:rsidRPr="00706C30">
              <w:rPr>
                <w:rFonts w:hint="eastAsia"/>
                <w:sz w:val="18"/>
                <w:szCs w:val="18"/>
              </w:rPr>
              <w:t>ＩＣＴ</w:t>
            </w:r>
            <w:r>
              <w:rPr>
                <w:rFonts w:hint="eastAsia"/>
                <w:sz w:val="18"/>
                <w:szCs w:val="18"/>
              </w:rPr>
              <w:t>機器に関する専門的な知識や経験を有する外部専門家と学校が連携・協力し、</w:t>
            </w:r>
            <w:r w:rsidRPr="00706C30">
              <w:rPr>
                <w:rFonts w:hint="eastAsia"/>
                <w:sz w:val="18"/>
                <w:szCs w:val="18"/>
              </w:rPr>
              <w:t>ＩＣＴ</w:t>
            </w:r>
            <w:r>
              <w:rPr>
                <w:rFonts w:hint="eastAsia"/>
                <w:sz w:val="18"/>
                <w:szCs w:val="18"/>
              </w:rPr>
              <w:t>機器の活用について研究を進めるため、合理的配慮協力</w:t>
            </w:r>
            <w:r w:rsidR="002244D0">
              <w:rPr>
                <w:rFonts w:hint="eastAsia"/>
                <w:sz w:val="18"/>
                <w:szCs w:val="18"/>
              </w:rPr>
              <w:t>員（ＩＣＴ支援員）を学校に派遣する事業を実施しています。この事業の</w:t>
            </w:r>
            <w:r>
              <w:rPr>
                <w:rFonts w:hint="eastAsia"/>
                <w:sz w:val="18"/>
                <w:szCs w:val="18"/>
              </w:rPr>
              <w:t>成果と課題を踏まえて、今後の人材育成について検討してまいります。</w:t>
            </w:r>
            <w:r w:rsidR="002244D0">
              <w:rPr>
                <w:rFonts w:hint="eastAsia"/>
                <w:sz w:val="18"/>
                <w:szCs w:val="18"/>
              </w:rPr>
              <w:t>また、</w:t>
            </w:r>
            <w:r>
              <w:rPr>
                <w:rFonts w:hint="eastAsia"/>
                <w:sz w:val="18"/>
                <w:szCs w:val="18"/>
              </w:rPr>
              <w:t>学校においても、この事業を活用した研修や校内体制の整備を行い、教員の活用スキルなど、専門性の向上を図ることができるよう支援してまいります。</w:t>
            </w:r>
          </w:p>
        </w:tc>
      </w:tr>
    </w:tbl>
    <w:p w:rsidR="00B024BB" w:rsidRDefault="00B024BB" w:rsidP="00BB50A1">
      <w:pPr>
        <w:jc w:val="left"/>
      </w:pPr>
    </w:p>
    <w:sectPr w:rsidR="00B024BB" w:rsidSect="001E6976">
      <w:pgSz w:w="16838" w:h="11906" w:orient="landscape" w:code="9"/>
      <w:pgMar w:top="1021" w:right="1134" w:bottom="1021" w:left="1134"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D3" w:rsidRDefault="005432D3" w:rsidP="000D2371">
      <w:r>
        <w:separator/>
      </w:r>
    </w:p>
  </w:endnote>
  <w:endnote w:type="continuationSeparator" w:id="0">
    <w:p w:rsidR="005432D3" w:rsidRDefault="005432D3" w:rsidP="000D2371">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D3" w:rsidRDefault="005432D3" w:rsidP="000D2371">
      <w:r>
        <w:separator/>
      </w:r>
    </w:p>
  </w:footnote>
  <w:footnote w:type="continuationSeparator" w:id="0">
    <w:p w:rsidR="005432D3" w:rsidRDefault="005432D3" w:rsidP="000D23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10280"/>
    <w:multiLevelType w:val="hybridMultilevel"/>
    <w:tmpl w:val="3ADA4376"/>
    <w:lvl w:ilvl="0" w:tplc="847E5F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E3F"/>
    <w:rsid w:val="00012870"/>
    <w:rsid w:val="0003636C"/>
    <w:rsid w:val="00086FCC"/>
    <w:rsid w:val="000A306E"/>
    <w:rsid w:val="000C4E24"/>
    <w:rsid w:val="000C6523"/>
    <w:rsid w:val="000D2371"/>
    <w:rsid w:val="000D3F1C"/>
    <w:rsid w:val="000D473C"/>
    <w:rsid w:val="000E75F3"/>
    <w:rsid w:val="000F62F2"/>
    <w:rsid w:val="00114028"/>
    <w:rsid w:val="00114929"/>
    <w:rsid w:val="00114EB0"/>
    <w:rsid w:val="00171E25"/>
    <w:rsid w:val="0019367F"/>
    <w:rsid w:val="001B31FE"/>
    <w:rsid w:val="001C6E3F"/>
    <w:rsid w:val="001D6062"/>
    <w:rsid w:val="001E1788"/>
    <w:rsid w:val="001E6976"/>
    <w:rsid w:val="0020137B"/>
    <w:rsid w:val="00206B55"/>
    <w:rsid w:val="00206B74"/>
    <w:rsid w:val="00207830"/>
    <w:rsid w:val="00220D06"/>
    <w:rsid w:val="00222984"/>
    <w:rsid w:val="002244D0"/>
    <w:rsid w:val="00243AAA"/>
    <w:rsid w:val="00257C29"/>
    <w:rsid w:val="00260DEE"/>
    <w:rsid w:val="00292876"/>
    <w:rsid w:val="002B081F"/>
    <w:rsid w:val="002D1A97"/>
    <w:rsid w:val="002E1548"/>
    <w:rsid w:val="002E27AA"/>
    <w:rsid w:val="002F6520"/>
    <w:rsid w:val="00302601"/>
    <w:rsid w:val="00303784"/>
    <w:rsid w:val="00314AA3"/>
    <w:rsid w:val="00323620"/>
    <w:rsid w:val="00372CA1"/>
    <w:rsid w:val="003903C9"/>
    <w:rsid w:val="003950B7"/>
    <w:rsid w:val="003B1C04"/>
    <w:rsid w:val="003C04C2"/>
    <w:rsid w:val="003C6147"/>
    <w:rsid w:val="003F1BB2"/>
    <w:rsid w:val="003F33CF"/>
    <w:rsid w:val="003F6B2E"/>
    <w:rsid w:val="00454DF7"/>
    <w:rsid w:val="0046265C"/>
    <w:rsid w:val="00466232"/>
    <w:rsid w:val="00467E94"/>
    <w:rsid w:val="00474C82"/>
    <w:rsid w:val="00476E76"/>
    <w:rsid w:val="00483320"/>
    <w:rsid w:val="00493360"/>
    <w:rsid w:val="004B6B76"/>
    <w:rsid w:val="004D5AB2"/>
    <w:rsid w:val="005055D0"/>
    <w:rsid w:val="00507488"/>
    <w:rsid w:val="0050758C"/>
    <w:rsid w:val="00511469"/>
    <w:rsid w:val="00516B81"/>
    <w:rsid w:val="0052133A"/>
    <w:rsid w:val="00524CBA"/>
    <w:rsid w:val="005432D3"/>
    <w:rsid w:val="00553CD8"/>
    <w:rsid w:val="0055682D"/>
    <w:rsid w:val="00557FF1"/>
    <w:rsid w:val="005A4687"/>
    <w:rsid w:val="005C0950"/>
    <w:rsid w:val="005C3076"/>
    <w:rsid w:val="005C3288"/>
    <w:rsid w:val="005D52AB"/>
    <w:rsid w:val="005E2AD5"/>
    <w:rsid w:val="005F121B"/>
    <w:rsid w:val="005F6452"/>
    <w:rsid w:val="0064056F"/>
    <w:rsid w:val="0065542D"/>
    <w:rsid w:val="00657323"/>
    <w:rsid w:val="00666928"/>
    <w:rsid w:val="00666C9E"/>
    <w:rsid w:val="00681D2C"/>
    <w:rsid w:val="00684381"/>
    <w:rsid w:val="00684A51"/>
    <w:rsid w:val="006911B0"/>
    <w:rsid w:val="0069143A"/>
    <w:rsid w:val="006B60DB"/>
    <w:rsid w:val="006E7161"/>
    <w:rsid w:val="00706C30"/>
    <w:rsid w:val="007126CD"/>
    <w:rsid w:val="00714A49"/>
    <w:rsid w:val="00723470"/>
    <w:rsid w:val="00745D75"/>
    <w:rsid w:val="007546E5"/>
    <w:rsid w:val="0075653B"/>
    <w:rsid w:val="007607BB"/>
    <w:rsid w:val="00772428"/>
    <w:rsid w:val="00775E83"/>
    <w:rsid w:val="00777C3C"/>
    <w:rsid w:val="007850C0"/>
    <w:rsid w:val="007A7356"/>
    <w:rsid w:val="007B086B"/>
    <w:rsid w:val="007B5C21"/>
    <w:rsid w:val="007B72F1"/>
    <w:rsid w:val="007C4EF8"/>
    <w:rsid w:val="007C7F3A"/>
    <w:rsid w:val="007D44E6"/>
    <w:rsid w:val="007E0229"/>
    <w:rsid w:val="00801259"/>
    <w:rsid w:val="008027F1"/>
    <w:rsid w:val="0080721F"/>
    <w:rsid w:val="00825AFE"/>
    <w:rsid w:val="00862ABC"/>
    <w:rsid w:val="008730B9"/>
    <w:rsid w:val="00876C80"/>
    <w:rsid w:val="00882D84"/>
    <w:rsid w:val="008A07E8"/>
    <w:rsid w:val="008B29D8"/>
    <w:rsid w:val="008D00D1"/>
    <w:rsid w:val="008E70F2"/>
    <w:rsid w:val="0091222F"/>
    <w:rsid w:val="009240AF"/>
    <w:rsid w:val="009275CC"/>
    <w:rsid w:val="00931672"/>
    <w:rsid w:val="0093339D"/>
    <w:rsid w:val="00940DE8"/>
    <w:rsid w:val="00941E01"/>
    <w:rsid w:val="009425F6"/>
    <w:rsid w:val="009762C3"/>
    <w:rsid w:val="00994C9D"/>
    <w:rsid w:val="009952DF"/>
    <w:rsid w:val="009A10D1"/>
    <w:rsid w:val="009A538C"/>
    <w:rsid w:val="009B26A5"/>
    <w:rsid w:val="009B705C"/>
    <w:rsid w:val="009C5A37"/>
    <w:rsid w:val="009D1B32"/>
    <w:rsid w:val="009D6366"/>
    <w:rsid w:val="009E4475"/>
    <w:rsid w:val="009F51FD"/>
    <w:rsid w:val="009F6EBF"/>
    <w:rsid w:val="00A03299"/>
    <w:rsid w:val="00A35F2F"/>
    <w:rsid w:val="00A42795"/>
    <w:rsid w:val="00A52393"/>
    <w:rsid w:val="00A84075"/>
    <w:rsid w:val="00A8610E"/>
    <w:rsid w:val="00A92140"/>
    <w:rsid w:val="00A96940"/>
    <w:rsid w:val="00AA3570"/>
    <w:rsid w:val="00AB546E"/>
    <w:rsid w:val="00AC0AEB"/>
    <w:rsid w:val="00AC6D3A"/>
    <w:rsid w:val="00AC7AB3"/>
    <w:rsid w:val="00AE0B77"/>
    <w:rsid w:val="00AF439C"/>
    <w:rsid w:val="00B024BB"/>
    <w:rsid w:val="00B23AD4"/>
    <w:rsid w:val="00B242AA"/>
    <w:rsid w:val="00B92A61"/>
    <w:rsid w:val="00B94E1C"/>
    <w:rsid w:val="00BA7AAF"/>
    <w:rsid w:val="00BB50A1"/>
    <w:rsid w:val="00BB6CF5"/>
    <w:rsid w:val="00BD5D27"/>
    <w:rsid w:val="00BD75BE"/>
    <w:rsid w:val="00BE444E"/>
    <w:rsid w:val="00C1018C"/>
    <w:rsid w:val="00C36CC0"/>
    <w:rsid w:val="00C371CE"/>
    <w:rsid w:val="00C423DF"/>
    <w:rsid w:val="00C5041D"/>
    <w:rsid w:val="00C56C42"/>
    <w:rsid w:val="00C678F0"/>
    <w:rsid w:val="00C941FE"/>
    <w:rsid w:val="00C966F5"/>
    <w:rsid w:val="00CA5C3D"/>
    <w:rsid w:val="00CF5E60"/>
    <w:rsid w:val="00D11EFE"/>
    <w:rsid w:val="00D21D67"/>
    <w:rsid w:val="00D21EF4"/>
    <w:rsid w:val="00D4057C"/>
    <w:rsid w:val="00D415C1"/>
    <w:rsid w:val="00D460FA"/>
    <w:rsid w:val="00D53129"/>
    <w:rsid w:val="00D80622"/>
    <w:rsid w:val="00D80D01"/>
    <w:rsid w:val="00D86778"/>
    <w:rsid w:val="00D904AB"/>
    <w:rsid w:val="00DA22B7"/>
    <w:rsid w:val="00DB05DE"/>
    <w:rsid w:val="00E005B9"/>
    <w:rsid w:val="00E0217A"/>
    <w:rsid w:val="00E442CA"/>
    <w:rsid w:val="00E44468"/>
    <w:rsid w:val="00E47096"/>
    <w:rsid w:val="00E54EC9"/>
    <w:rsid w:val="00E66509"/>
    <w:rsid w:val="00E74D58"/>
    <w:rsid w:val="00E84A17"/>
    <w:rsid w:val="00EB5841"/>
    <w:rsid w:val="00EF142A"/>
    <w:rsid w:val="00EF78C2"/>
    <w:rsid w:val="00F029AB"/>
    <w:rsid w:val="00F07110"/>
    <w:rsid w:val="00F0766E"/>
    <w:rsid w:val="00F72908"/>
    <w:rsid w:val="00F76AE1"/>
    <w:rsid w:val="00F77FA5"/>
    <w:rsid w:val="00F8018B"/>
    <w:rsid w:val="00F92F57"/>
    <w:rsid w:val="00F94515"/>
    <w:rsid w:val="00FA057F"/>
    <w:rsid w:val="00FA0C0C"/>
    <w:rsid w:val="00FB21DF"/>
    <w:rsid w:val="00FD055B"/>
    <w:rsid w:val="00FD6E11"/>
    <w:rsid w:val="00FE4B54"/>
    <w:rsid w:val="00FF7D7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D2371"/>
    <w:pPr>
      <w:tabs>
        <w:tab w:val="center" w:pos="4252"/>
        <w:tab w:val="right" w:pos="8504"/>
      </w:tabs>
      <w:snapToGrid w:val="0"/>
    </w:pPr>
  </w:style>
  <w:style w:type="character" w:customStyle="1" w:styleId="a5">
    <w:name w:val="ヘッダー (文字)"/>
    <w:basedOn w:val="a0"/>
    <w:link w:val="a4"/>
    <w:uiPriority w:val="99"/>
    <w:semiHidden/>
    <w:rsid w:val="000D2371"/>
  </w:style>
  <w:style w:type="paragraph" w:styleId="a6">
    <w:name w:val="footer"/>
    <w:basedOn w:val="a"/>
    <w:link w:val="a7"/>
    <w:uiPriority w:val="99"/>
    <w:semiHidden/>
    <w:unhideWhenUsed/>
    <w:rsid w:val="000D2371"/>
    <w:pPr>
      <w:tabs>
        <w:tab w:val="center" w:pos="4252"/>
        <w:tab w:val="right" w:pos="8504"/>
      </w:tabs>
      <w:snapToGrid w:val="0"/>
    </w:pPr>
  </w:style>
  <w:style w:type="character" w:customStyle="1" w:styleId="a7">
    <w:name w:val="フッター (文字)"/>
    <w:basedOn w:val="a0"/>
    <w:link w:val="a6"/>
    <w:uiPriority w:val="99"/>
    <w:semiHidden/>
    <w:rsid w:val="000D2371"/>
  </w:style>
  <w:style w:type="paragraph" w:styleId="a8">
    <w:name w:val="List Paragraph"/>
    <w:basedOn w:val="a"/>
    <w:uiPriority w:val="34"/>
    <w:qFormat/>
    <w:rsid w:val="000D2371"/>
    <w:pPr>
      <w:ind w:leftChars="400" w:left="840"/>
    </w:pPr>
  </w:style>
  <w:style w:type="paragraph" w:styleId="a9">
    <w:name w:val="Balloon Text"/>
    <w:basedOn w:val="a"/>
    <w:link w:val="aa"/>
    <w:uiPriority w:val="99"/>
    <w:semiHidden/>
    <w:unhideWhenUsed/>
    <w:rsid w:val="00A523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239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C9879-BA32-4B6C-A519-870D3085A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2016-05-17T08:46:00Z</cp:lastPrinted>
  <dcterms:created xsi:type="dcterms:W3CDTF">2016-05-18T08:38:00Z</dcterms:created>
  <dcterms:modified xsi:type="dcterms:W3CDTF">2016-05-18T08:38:00Z</dcterms:modified>
</cp:coreProperties>
</file>