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67" w:rsidRDefault="000619E2" w:rsidP="000619E2">
      <w:pPr>
        <w:jc w:val="center"/>
        <w:rPr>
          <w:sz w:val="22"/>
        </w:rPr>
      </w:pPr>
      <w:r>
        <w:rPr>
          <w:rFonts w:hint="eastAsia"/>
          <w:sz w:val="22"/>
        </w:rPr>
        <w:t>高知県児童相談所規則の一部改正について</w:t>
      </w:r>
    </w:p>
    <w:p w:rsidR="000619E2" w:rsidRDefault="000619E2" w:rsidP="000619E2">
      <w:pPr>
        <w:rPr>
          <w:sz w:val="22"/>
        </w:rPr>
      </w:pPr>
    </w:p>
    <w:p w:rsidR="000619E2" w:rsidRDefault="000619E2" w:rsidP="000619E2">
      <w:pPr>
        <w:rPr>
          <w:rFonts w:hint="eastAsia"/>
          <w:sz w:val="22"/>
        </w:rPr>
      </w:pPr>
      <w:r>
        <w:rPr>
          <w:rFonts w:hint="eastAsia"/>
          <w:sz w:val="22"/>
        </w:rPr>
        <w:t>１　趣旨</w:t>
      </w:r>
    </w:p>
    <w:p w:rsidR="00493A4B" w:rsidRDefault="00493A4B" w:rsidP="000619E2">
      <w:pPr>
        <w:rPr>
          <w:rFonts w:hint="eastAsia"/>
          <w:sz w:val="22"/>
        </w:rPr>
      </w:pPr>
      <w:r>
        <w:rPr>
          <w:rFonts w:hint="eastAsia"/>
          <w:sz w:val="22"/>
        </w:rPr>
        <w:t xml:space="preserve">　　　以下により、高知県児童相談所規則の一部を改正する。</w:t>
      </w:r>
    </w:p>
    <w:p w:rsidR="00493A4B" w:rsidRDefault="00493A4B" w:rsidP="00493A4B">
      <w:pPr>
        <w:pStyle w:val="a3"/>
        <w:numPr>
          <w:ilvl w:val="0"/>
          <w:numId w:val="6"/>
        </w:numPr>
        <w:ind w:leftChars="0" w:left="1134" w:hanging="278"/>
        <w:rPr>
          <w:rFonts w:hint="eastAsia"/>
          <w:sz w:val="22"/>
        </w:rPr>
      </w:pPr>
      <w:r>
        <w:rPr>
          <w:rFonts w:hint="eastAsia"/>
          <w:sz w:val="22"/>
        </w:rPr>
        <w:t xml:space="preserve">　</w:t>
      </w:r>
      <w:r w:rsidRPr="00493A4B">
        <w:rPr>
          <w:rFonts w:hint="eastAsia"/>
          <w:sz w:val="22"/>
        </w:rPr>
        <w:t>平成</w:t>
      </w:r>
      <w:r w:rsidRPr="00493A4B">
        <w:rPr>
          <w:rFonts w:hint="eastAsia"/>
          <w:sz w:val="22"/>
        </w:rPr>
        <w:t>24</w:t>
      </w:r>
      <w:r w:rsidRPr="00493A4B">
        <w:rPr>
          <w:rFonts w:hint="eastAsia"/>
          <w:sz w:val="22"/>
        </w:rPr>
        <w:t>年４月１日</w:t>
      </w:r>
      <w:r w:rsidR="00BF770D">
        <w:rPr>
          <w:rFonts w:hint="eastAsia"/>
          <w:sz w:val="22"/>
        </w:rPr>
        <w:t>に</w:t>
      </w:r>
      <w:r w:rsidRPr="00493A4B">
        <w:rPr>
          <w:rFonts w:hint="eastAsia"/>
          <w:sz w:val="22"/>
        </w:rPr>
        <w:t>施行</w:t>
      </w:r>
      <w:r w:rsidR="00BF770D">
        <w:rPr>
          <w:rFonts w:hint="eastAsia"/>
          <w:sz w:val="22"/>
        </w:rPr>
        <w:t>された</w:t>
      </w:r>
      <w:r w:rsidRPr="00493A4B">
        <w:rPr>
          <w:rFonts w:hint="eastAsia"/>
          <w:sz w:val="22"/>
        </w:rPr>
        <w:t>「</w:t>
      </w:r>
      <w:proofErr w:type="gramStart"/>
      <w:r w:rsidRPr="00493A4B">
        <w:rPr>
          <w:rFonts w:hint="eastAsia"/>
          <w:sz w:val="22"/>
        </w:rPr>
        <w:t>障がい</w:t>
      </w:r>
      <w:proofErr w:type="gramEnd"/>
      <w:r w:rsidRPr="00493A4B">
        <w:rPr>
          <w:rFonts w:hint="eastAsia"/>
          <w:sz w:val="22"/>
        </w:rPr>
        <w:t>者制度改革推進本部等における検討を踏まえて障害保健福祉施策を見直すまでの間において障害者等の地域生活を支援するための関係法律の整備に関する法律（平成</w:t>
      </w:r>
      <w:r w:rsidRPr="00493A4B">
        <w:rPr>
          <w:rFonts w:hint="eastAsia"/>
          <w:sz w:val="22"/>
        </w:rPr>
        <w:t>22</w:t>
      </w:r>
      <w:r w:rsidRPr="00493A4B">
        <w:rPr>
          <w:rFonts w:hint="eastAsia"/>
          <w:sz w:val="22"/>
        </w:rPr>
        <w:t>年法律第</w:t>
      </w:r>
      <w:r w:rsidRPr="00493A4B">
        <w:rPr>
          <w:rFonts w:hint="eastAsia"/>
          <w:sz w:val="22"/>
        </w:rPr>
        <w:t>71</w:t>
      </w:r>
      <w:r w:rsidRPr="00493A4B">
        <w:rPr>
          <w:rFonts w:hint="eastAsia"/>
          <w:sz w:val="22"/>
        </w:rPr>
        <w:t>号）」による児童福祉法改正に伴うもの</w:t>
      </w:r>
      <w:r>
        <w:rPr>
          <w:rFonts w:hint="eastAsia"/>
          <w:sz w:val="22"/>
        </w:rPr>
        <w:t>。</w:t>
      </w:r>
    </w:p>
    <w:p w:rsidR="00493A4B" w:rsidRPr="00493A4B" w:rsidRDefault="00F966EE" w:rsidP="00493A4B">
      <w:pPr>
        <w:pStyle w:val="a3"/>
        <w:ind w:leftChars="0" w:left="1134" w:firstLineChars="100" w:firstLine="220"/>
        <w:rPr>
          <w:rFonts w:hint="eastAsia"/>
          <w:sz w:val="22"/>
        </w:rPr>
      </w:pPr>
      <w:r w:rsidRPr="00493A4B">
        <w:rPr>
          <w:rFonts w:hint="eastAsia"/>
          <w:sz w:val="22"/>
        </w:rPr>
        <w:t>平成</w:t>
      </w:r>
      <w:r w:rsidRPr="00493A4B">
        <w:rPr>
          <w:rFonts w:hint="eastAsia"/>
          <w:sz w:val="22"/>
        </w:rPr>
        <w:t>28</w:t>
      </w:r>
      <w:r w:rsidRPr="00493A4B">
        <w:rPr>
          <w:rFonts w:hint="eastAsia"/>
          <w:sz w:val="22"/>
        </w:rPr>
        <w:t>年６月３日に公布された「</w:t>
      </w:r>
      <w:r w:rsidR="000619E2" w:rsidRPr="00493A4B">
        <w:rPr>
          <w:rFonts w:hint="eastAsia"/>
          <w:sz w:val="22"/>
        </w:rPr>
        <w:t>児童福祉法等の一部を改正する法律（</w:t>
      </w:r>
      <w:r w:rsidRPr="00493A4B">
        <w:rPr>
          <w:rFonts w:hint="eastAsia"/>
          <w:sz w:val="22"/>
        </w:rPr>
        <w:t>平成</w:t>
      </w:r>
      <w:r w:rsidRPr="00493A4B">
        <w:rPr>
          <w:rFonts w:hint="eastAsia"/>
          <w:sz w:val="22"/>
        </w:rPr>
        <w:t>28</w:t>
      </w:r>
      <w:r w:rsidRPr="00493A4B">
        <w:rPr>
          <w:rFonts w:hint="eastAsia"/>
          <w:sz w:val="22"/>
        </w:rPr>
        <w:t>年</w:t>
      </w:r>
      <w:r w:rsidR="000619E2" w:rsidRPr="00493A4B">
        <w:rPr>
          <w:rFonts w:hint="eastAsia"/>
          <w:sz w:val="22"/>
        </w:rPr>
        <w:t>法律第</w:t>
      </w:r>
      <w:r w:rsidR="000619E2" w:rsidRPr="00493A4B">
        <w:rPr>
          <w:rFonts w:hint="eastAsia"/>
          <w:sz w:val="22"/>
        </w:rPr>
        <w:t>63</w:t>
      </w:r>
      <w:r w:rsidR="000619E2" w:rsidRPr="00493A4B">
        <w:rPr>
          <w:rFonts w:hint="eastAsia"/>
          <w:sz w:val="22"/>
        </w:rPr>
        <w:t>号）</w:t>
      </w:r>
      <w:r w:rsidRPr="00493A4B">
        <w:rPr>
          <w:rFonts w:hint="eastAsia"/>
          <w:sz w:val="22"/>
        </w:rPr>
        <w:t>」により</w:t>
      </w:r>
      <w:r w:rsidR="000619E2" w:rsidRPr="00493A4B">
        <w:rPr>
          <w:rFonts w:hint="eastAsia"/>
          <w:sz w:val="22"/>
        </w:rPr>
        <w:t>、情緒障害児短期治療施設の対象を、環境上の理由により社会生活への適応が困難となった児童とし、その目的を社会生活に適応するために必要な心理に関する治療及び生活指導を主として行うものとするとともに、その名称を児童心理治療施設とすることとなった</w:t>
      </w:r>
      <w:r w:rsidR="00493A4B" w:rsidRPr="00493A4B">
        <w:rPr>
          <w:rFonts w:hint="eastAsia"/>
          <w:sz w:val="22"/>
        </w:rPr>
        <w:t>ことに伴うもの。</w:t>
      </w:r>
    </w:p>
    <w:p w:rsidR="00493A4B" w:rsidRDefault="00493A4B" w:rsidP="00493A4B">
      <w:pPr>
        <w:pStyle w:val="a3"/>
        <w:numPr>
          <w:ilvl w:val="0"/>
          <w:numId w:val="6"/>
        </w:numPr>
        <w:ind w:leftChars="0" w:left="1134" w:hanging="278"/>
        <w:rPr>
          <w:rFonts w:hint="eastAsia"/>
          <w:sz w:val="22"/>
        </w:rPr>
      </w:pPr>
      <w:r>
        <w:rPr>
          <w:rFonts w:hint="eastAsia"/>
          <w:sz w:val="22"/>
        </w:rPr>
        <w:t xml:space="preserve">　</w:t>
      </w:r>
      <w:r w:rsidRPr="00493A4B">
        <w:rPr>
          <w:rFonts w:hint="eastAsia"/>
          <w:sz w:val="22"/>
        </w:rPr>
        <w:t>平成</w:t>
      </w:r>
      <w:r w:rsidRPr="00493A4B">
        <w:rPr>
          <w:rFonts w:hint="eastAsia"/>
          <w:sz w:val="22"/>
        </w:rPr>
        <w:t>25</w:t>
      </w:r>
      <w:r w:rsidRPr="00493A4B">
        <w:rPr>
          <w:rFonts w:hint="eastAsia"/>
          <w:sz w:val="22"/>
        </w:rPr>
        <w:t>年１月１日</w:t>
      </w:r>
      <w:r w:rsidR="00BF770D">
        <w:rPr>
          <w:rFonts w:hint="eastAsia"/>
          <w:sz w:val="22"/>
        </w:rPr>
        <w:t>に</w:t>
      </w:r>
      <w:r w:rsidRPr="00493A4B">
        <w:rPr>
          <w:rFonts w:hint="eastAsia"/>
          <w:sz w:val="22"/>
        </w:rPr>
        <w:t>施行</w:t>
      </w:r>
      <w:r w:rsidR="00BF770D">
        <w:rPr>
          <w:rFonts w:hint="eastAsia"/>
          <w:sz w:val="22"/>
        </w:rPr>
        <w:t>された</w:t>
      </w:r>
      <w:r w:rsidRPr="00493A4B">
        <w:rPr>
          <w:rFonts w:hint="eastAsia"/>
          <w:sz w:val="22"/>
        </w:rPr>
        <w:t>「非訟事件手続法及び家事事件手続法の施行に伴う関係法律の整備等に関する法律（平成</w:t>
      </w:r>
      <w:r w:rsidRPr="00493A4B">
        <w:rPr>
          <w:rFonts w:hint="eastAsia"/>
          <w:sz w:val="22"/>
        </w:rPr>
        <w:t>23</w:t>
      </w:r>
      <w:r w:rsidRPr="00493A4B">
        <w:rPr>
          <w:rFonts w:hint="eastAsia"/>
          <w:sz w:val="22"/>
        </w:rPr>
        <w:t>年５月</w:t>
      </w:r>
      <w:r w:rsidRPr="00493A4B">
        <w:rPr>
          <w:rFonts w:hint="eastAsia"/>
          <w:sz w:val="22"/>
        </w:rPr>
        <w:t>25</w:t>
      </w:r>
      <w:r w:rsidRPr="00493A4B">
        <w:rPr>
          <w:rFonts w:hint="eastAsia"/>
          <w:sz w:val="22"/>
        </w:rPr>
        <w:t>日法律第</w:t>
      </w:r>
      <w:r w:rsidRPr="00493A4B">
        <w:rPr>
          <w:rFonts w:hint="eastAsia"/>
          <w:sz w:val="22"/>
        </w:rPr>
        <w:t>53</w:t>
      </w:r>
      <w:r w:rsidRPr="00493A4B">
        <w:rPr>
          <w:rFonts w:hint="eastAsia"/>
          <w:sz w:val="22"/>
        </w:rPr>
        <w:t>号）」による児童福祉法改正に伴うもの</w:t>
      </w:r>
      <w:r>
        <w:rPr>
          <w:rFonts w:hint="eastAsia"/>
          <w:sz w:val="22"/>
        </w:rPr>
        <w:t>。</w:t>
      </w:r>
    </w:p>
    <w:p w:rsidR="00493A4B" w:rsidRPr="00493A4B" w:rsidRDefault="00493A4B" w:rsidP="00493A4B">
      <w:pPr>
        <w:rPr>
          <w:sz w:val="22"/>
        </w:rPr>
      </w:pPr>
    </w:p>
    <w:p w:rsidR="000619E2" w:rsidRDefault="000619E2" w:rsidP="000619E2">
      <w:pPr>
        <w:rPr>
          <w:sz w:val="22"/>
        </w:rPr>
      </w:pPr>
      <w:r>
        <w:rPr>
          <w:rFonts w:hint="eastAsia"/>
          <w:sz w:val="22"/>
        </w:rPr>
        <w:t>２　内容</w:t>
      </w:r>
    </w:p>
    <w:p w:rsidR="000619E2" w:rsidRDefault="000619E2" w:rsidP="000619E2">
      <w:pPr>
        <w:rPr>
          <w:sz w:val="22"/>
        </w:rPr>
      </w:pPr>
      <w:r>
        <w:rPr>
          <w:rFonts w:hint="eastAsia"/>
          <w:sz w:val="22"/>
        </w:rPr>
        <w:t xml:space="preserve">　　　高知県児童相談所規則（昭和</w:t>
      </w:r>
      <w:r>
        <w:rPr>
          <w:rFonts w:hint="eastAsia"/>
          <w:sz w:val="22"/>
        </w:rPr>
        <w:t>27</w:t>
      </w:r>
      <w:r>
        <w:rPr>
          <w:rFonts w:hint="eastAsia"/>
          <w:sz w:val="22"/>
        </w:rPr>
        <w:t>年高知県規則第</w:t>
      </w:r>
      <w:r>
        <w:rPr>
          <w:rFonts w:hint="eastAsia"/>
          <w:sz w:val="22"/>
        </w:rPr>
        <w:t>13</w:t>
      </w:r>
      <w:r>
        <w:rPr>
          <w:rFonts w:hint="eastAsia"/>
          <w:sz w:val="22"/>
        </w:rPr>
        <w:t>号）の一部を次のように改</w:t>
      </w:r>
    </w:p>
    <w:p w:rsidR="000619E2" w:rsidRDefault="000619E2" w:rsidP="000619E2">
      <w:pPr>
        <w:ind w:firstLineChars="200" w:firstLine="440"/>
        <w:rPr>
          <w:sz w:val="22"/>
        </w:rPr>
      </w:pPr>
      <w:r>
        <w:rPr>
          <w:rFonts w:hint="eastAsia"/>
          <w:sz w:val="22"/>
        </w:rPr>
        <w:t>正する。</w:t>
      </w:r>
    </w:p>
    <w:p w:rsidR="000619E2" w:rsidRDefault="00493A4B" w:rsidP="00493A4B">
      <w:pPr>
        <w:pStyle w:val="a3"/>
        <w:numPr>
          <w:ilvl w:val="0"/>
          <w:numId w:val="1"/>
        </w:numPr>
        <w:ind w:leftChars="0" w:left="1134" w:hanging="283"/>
        <w:rPr>
          <w:sz w:val="22"/>
        </w:rPr>
      </w:pPr>
      <w:r>
        <w:rPr>
          <w:rFonts w:hint="eastAsia"/>
          <w:sz w:val="22"/>
        </w:rPr>
        <w:t xml:space="preserve">　</w:t>
      </w:r>
      <w:r w:rsidR="000619E2" w:rsidRPr="000619E2">
        <w:rPr>
          <w:rFonts w:hint="eastAsia"/>
          <w:sz w:val="22"/>
        </w:rPr>
        <w:t>別記様式</w:t>
      </w:r>
      <w:r w:rsidR="00EC56E9">
        <w:rPr>
          <w:rFonts w:hint="eastAsia"/>
          <w:sz w:val="22"/>
        </w:rPr>
        <w:t>裏面中</w:t>
      </w:r>
      <w:r w:rsidR="000619E2" w:rsidRPr="000619E2">
        <w:rPr>
          <w:rFonts w:hint="eastAsia"/>
          <w:sz w:val="22"/>
        </w:rPr>
        <w:t>「知的障害児施設、知的障害児通園施設、盲ろうあ児施設、肢体不自由児施設、重症心身障害児施設、情緒障害児短期治療施設」を「障害児入所施設、児童心理治療施設」</w:t>
      </w:r>
      <w:r w:rsidR="000619E2">
        <w:rPr>
          <w:rFonts w:hint="eastAsia"/>
          <w:sz w:val="22"/>
        </w:rPr>
        <w:t>とする。</w:t>
      </w:r>
    </w:p>
    <w:p w:rsidR="000619E2" w:rsidRDefault="00493A4B" w:rsidP="00493A4B">
      <w:pPr>
        <w:pStyle w:val="a3"/>
        <w:numPr>
          <w:ilvl w:val="0"/>
          <w:numId w:val="1"/>
        </w:numPr>
        <w:ind w:leftChars="0" w:left="1134" w:hanging="283"/>
        <w:rPr>
          <w:sz w:val="22"/>
        </w:rPr>
      </w:pPr>
      <w:r>
        <w:rPr>
          <w:rFonts w:hint="eastAsia"/>
          <w:sz w:val="22"/>
        </w:rPr>
        <w:t xml:space="preserve">　</w:t>
      </w:r>
      <w:r w:rsidR="00EC56E9">
        <w:rPr>
          <w:rFonts w:hint="eastAsia"/>
          <w:sz w:val="22"/>
        </w:rPr>
        <w:t>別記様式裏面中</w:t>
      </w:r>
      <w:r w:rsidR="000619E2" w:rsidRPr="000619E2">
        <w:rPr>
          <w:rFonts w:hint="eastAsia"/>
          <w:sz w:val="22"/>
        </w:rPr>
        <w:t>「</w:t>
      </w:r>
      <w:r w:rsidR="000619E2">
        <w:rPr>
          <w:rFonts w:hint="eastAsia"/>
          <w:sz w:val="22"/>
        </w:rPr>
        <w:t>（</w:t>
      </w:r>
      <w:r w:rsidR="000619E2" w:rsidRPr="000619E2">
        <w:rPr>
          <w:rFonts w:hint="eastAsia"/>
          <w:sz w:val="22"/>
        </w:rPr>
        <w:t>２</w:t>
      </w:r>
      <w:r w:rsidR="000619E2">
        <w:rPr>
          <w:rFonts w:hint="eastAsia"/>
          <w:sz w:val="22"/>
        </w:rPr>
        <w:t>）</w:t>
      </w:r>
      <w:r w:rsidR="000619E2" w:rsidRPr="000619E2">
        <w:rPr>
          <w:rFonts w:hint="eastAsia"/>
          <w:sz w:val="22"/>
        </w:rPr>
        <w:t>保護者が親権を行う者又は未成年後見人でないときは、その児童</w:t>
      </w:r>
      <w:proofErr w:type="gramStart"/>
      <w:r w:rsidR="000619E2" w:rsidRPr="000619E2">
        <w:rPr>
          <w:rFonts w:hint="eastAsia"/>
          <w:sz w:val="22"/>
        </w:rPr>
        <w:t>を</w:t>
      </w:r>
      <w:proofErr w:type="gramEnd"/>
      <w:r w:rsidR="000619E2" w:rsidRPr="000619E2">
        <w:rPr>
          <w:rFonts w:hint="eastAsia"/>
          <w:sz w:val="22"/>
        </w:rPr>
        <w:t>親権</w:t>
      </w:r>
      <w:proofErr w:type="gramStart"/>
      <w:r w:rsidR="000619E2" w:rsidRPr="000619E2">
        <w:rPr>
          <w:rFonts w:hint="eastAsia"/>
          <w:sz w:val="22"/>
        </w:rPr>
        <w:t>を</w:t>
      </w:r>
      <w:proofErr w:type="gramEnd"/>
      <w:r w:rsidR="000619E2" w:rsidRPr="000619E2">
        <w:rPr>
          <w:rFonts w:hint="eastAsia"/>
          <w:sz w:val="22"/>
        </w:rPr>
        <w:t>行う者又は未成年後見人に引き渡すこと。ただし、その児童</w:t>
      </w:r>
      <w:proofErr w:type="gramStart"/>
      <w:r w:rsidR="000619E2" w:rsidRPr="000619E2">
        <w:rPr>
          <w:rFonts w:hint="eastAsia"/>
          <w:sz w:val="22"/>
        </w:rPr>
        <w:t>を</w:t>
      </w:r>
      <w:proofErr w:type="gramEnd"/>
      <w:r w:rsidR="000619E2" w:rsidRPr="000619E2">
        <w:rPr>
          <w:rFonts w:hint="eastAsia"/>
          <w:sz w:val="22"/>
        </w:rPr>
        <w:t>親権</w:t>
      </w:r>
      <w:proofErr w:type="gramStart"/>
      <w:r w:rsidR="000619E2" w:rsidRPr="000619E2">
        <w:rPr>
          <w:rFonts w:hint="eastAsia"/>
          <w:sz w:val="22"/>
        </w:rPr>
        <w:t>を</w:t>
      </w:r>
      <w:proofErr w:type="gramEnd"/>
      <w:r w:rsidR="000619E2" w:rsidRPr="000619E2">
        <w:rPr>
          <w:rFonts w:hint="eastAsia"/>
          <w:sz w:val="22"/>
        </w:rPr>
        <w:t>行う者又は未成年後見人に引き渡すことが児童の福祉のため不適当であると認めるときは、家庭裁判所の承認を得て、第</w:t>
      </w:r>
      <w:r w:rsidR="000619E2" w:rsidRPr="000619E2">
        <w:rPr>
          <w:rFonts w:hint="eastAsia"/>
          <w:sz w:val="22"/>
        </w:rPr>
        <w:t>27</w:t>
      </w:r>
      <w:r w:rsidR="000619E2" w:rsidRPr="000619E2">
        <w:rPr>
          <w:rFonts w:hint="eastAsia"/>
          <w:sz w:val="22"/>
        </w:rPr>
        <w:t>条第１項第３号の措置を採ること。２～６略」を「</w:t>
      </w:r>
      <w:r w:rsidR="000619E2">
        <w:rPr>
          <w:rFonts w:hint="eastAsia"/>
          <w:sz w:val="22"/>
        </w:rPr>
        <w:t>（</w:t>
      </w:r>
      <w:r w:rsidR="000619E2" w:rsidRPr="000619E2">
        <w:rPr>
          <w:rFonts w:hint="eastAsia"/>
          <w:sz w:val="22"/>
        </w:rPr>
        <w:t>２</w:t>
      </w:r>
      <w:r w:rsidR="000619E2">
        <w:rPr>
          <w:rFonts w:hint="eastAsia"/>
          <w:sz w:val="22"/>
        </w:rPr>
        <w:t>）</w:t>
      </w:r>
      <w:r w:rsidR="000619E2" w:rsidRPr="000619E2">
        <w:rPr>
          <w:rFonts w:hint="eastAsia"/>
          <w:sz w:val="22"/>
        </w:rPr>
        <w:t>保護者が親権を行う者又は未成年後見人でないときは、その児童</w:t>
      </w:r>
      <w:proofErr w:type="gramStart"/>
      <w:r w:rsidR="000619E2" w:rsidRPr="000619E2">
        <w:rPr>
          <w:rFonts w:hint="eastAsia"/>
          <w:sz w:val="22"/>
        </w:rPr>
        <w:t>を</w:t>
      </w:r>
      <w:proofErr w:type="gramEnd"/>
      <w:r w:rsidR="000619E2" w:rsidRPr="000619E2">
        <w:rPr>
          <w:rFonts w:hint="eastAsia"/>
          <w:sz w:val="22"/>
        </w:rPr>
        <w:t>親権</w:t>
      </w:r>
      <w:proofErr w:type="gramStart"/>
      <w:r w:rsidR="000619E2" w:rsidRPr="000619E2">
        <w:rPr>
          <w:rFonts w:hint="eastAsia"/>
          <w:sz w:val="22"/>
        </w:rPr>
        <w:t>を</w:t>
      </w:r>
      <w:proofErr w:type="gramEnd"/>
      <w:r w:rsidR="000619E2" w:rsidRPr="000619E2">
        <w:rPr>
          <w:rFonts w:hint="eastAsia"/>
          <w:sz w:val="22"/>
        </w:rPr>
        <w:t>行う者又は未成年後見人に引き渡すこと。ただし、その児童</w:t>
      </w:r>
      <w:proofErr w:type="gramStart"/>
      <w:r w:rsidR="000619E2" w:rsidRPr="000619E2">
        <w:rPr>
          <w:rFonts w:hint="eastAsia"/>
          <w:sz w:val="22"/>
        </w:rPr>
        <w:t>を</w:t>
      </w:r>
      <w:proofErr w:type="gramEnd"/>
      <w:r w:rsidR="000619E2" w:rsidRPr="000619E2">
        <w:rPr>
          <w:rFonts w:hint="eastAsia"/>
          <w:sz w:val="22"/>
        </w:rPr>
        <w:t>親権</w:t>
      </w:r>
      <w:proofErr w:type="gramStart"/>
      <w:r w:rsidR="000619E2" w:rsidRPr="000619E2">
        <w:rPr>
          <w:rFonts w:hint="eastAsia"/>
          <w:sz w:val="22"/>
        </w:rPr>
        <w:t>を</w:t>
      </w:r>
      <w:proofErr w:type="gramEnd"/>
      <w:r w:rsidR="000619E2" w:rsidRPr="000619E2">
        <w:rPr>
          <w:rFonts w:hint="eastAsia"/>
          <w:sz w:val="22"/>
        </w:rPr>
        <w:t>行う者又は未成年後見人に引き渡すことが児童の福祉のため不適当であると認めるときは、家庭裁判所の承認を得て、第</w:t>
      </w:r>
      <w:r w:rsidR="000619E2" w:rsidRPr="000619E2">
        <w:rPr>
          <w:rFonts w:hint="eastAsia"/>
          <w:sz w:val="22"/>
        </w:rPr>
        <w:t>27</w:t>
      </w:r>
      <w:r w:rsidR="000619E2">
        <w:rPr>
          <w:rFonts w:hint="eastAsia"/>
          <w:sz w:val="22"/>
        </w:rPr>
        <w:t>条第１項第３号の措置を採ること。２～５略」とする</w:t>
      </w:r>
      <w:r w:rsidR="00EC56E9">
        <w:rPr>
          <w:rFonts w:hint="eastAsia"/>
          <w:sz w:val="22"/>
        </w:rPr>
        <w:t>。</w:t>
      </w:r>
    </w:p>
    <w:p w:rsidR="000619E2" w:rsidRDefault="000619E2" w:rsidP="000619E2">
      <w:pPr>
        <w:rPr>
          <w:sz w:val="22"/>
        </w:rPr>
      </w:pPr>
    </w:p>
    <w:p w:rsidR="00EC56E9" w:rsidRDefault="00EC56E9" w:rsidP="000619E2">
      <w:pPr>
        <w:rPr>
          <w:sz w:val="22"/>
        </w:rPr>
      </w:pPr>
      <w:r>
        <w:rPr>
          <w:rFonts w:hint="eastAsia"/>
          <w:sz w:val="22"/>
        </w:rPr>
        <w:t>３　施行日</w:t>
      </w:r>
    </w:p>
    <w:p w:rsidR="00FC2EA8" w:rsidRPr="000619E2" w:rsidRDefault="00EC56E9" w:rsidP="000619E2">
      <w:pPr>
        <w:rPr>
          <w:sz w:val="22"/>
        </w:rPr>
      </w:pPr>
      <w:r>
        <w:rPr>
          <w:rFonts w:hint="eastAsia"/>
          <w:sz w:val="22"/>
        </w:rPr>
        <w:t xml:space="preserve">　　　この規則は、平成</w:t>
      </w:r>
      <w:r>
        <w:rPr>
          <w:rFonts w:hint="eastAsia"/>
          <w:sz w:val="22"/>
        </w:rPr>
        <w:t>29</w:t>
      </w:r>
      <w:r>
        <w:rPr>
          <w:rFonts w:hint="eastAsia"/>
          <w:sz w:val="22"/>
        </w:rPr>
        <w:t>年４月１日から施行する。</w:t>
      </w:r>
    </w:p>
    <w:sectPr w:rsidR="00FC2EA8" w:rsidRPr="000619E2" w:rsidSect="00F31E6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3D8" w:rsidRDefault="001623D8" w:rsidP="00F966EE">
      <w:r>
        <w:separator/>
      </w:r>
    </w:p>
  </w:endnote>
  <w:endnote w:type="continuationSeparator" w:id="0">
    <w:p w:rsidR="001623D8" w:rsidRDefault="001623D8" w:rsidP="00F96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3D8" w:rsidRDefault="001623D8" w:rsidP="00F966EE">
      <w:r>
        <w:separator/>
      </w:r>
    </w:p>
  </w:footnote>
  <w:footnote w:type="continuationSeparator" w:id="0">
    <w:p w:rsidR="001623D8" w:rsidRDefault="001623D8" w:rsidP="00F966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4AAB"/>
    <w:multiLevelType w:val="hybridMultilevel"/>
    <w:tmpl w:val="A87873E0"/>
    <w:lvl w:ilvl="0" w:tplc="04090011">
      <w:start w:val="1"/>
      <w:numFmt w:val="decimalEnclosedCircle"/>
      <w:lvlText w:val="%1"/>
      <w:lvlJc w:val="left"/>
      <w:pPr>
        <w:ind w:left="1725" w:hanging="420"/>
      </w:p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1">
    <w:nsid w:val="1D185F82"/>
    <w:multiLevelType w:val="hybridMultilevel"/>
    <w:tmpl w:val="7666C42C"/>
    <w:lvl w:ilvl="0" w:tplc="322C3AC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nsid w:val="28F74475"/>
    <w:multiLevelType w:val="hybridMultilevel"/>
    <w:tmpl w:val="E60CF9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AA01FD7"/>
    <w:multiLevelType w:val="hybridMultilevel"/>
    <w:tmpl w:val="6A3622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51F2DF3"/>
    <w:multiLevelType w:val="hybridMultilevel"/>
    <w:tmpl w:val="8E38A7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0F0677C"/>
    <w:multiLevelType w:val="hybridMultilevel"/>
    <w:tmpl w:val="773C9B60"/>
    <w:lvl w:ilvl="0" w:tplc="04090011">
      <w:start w:val="1"/>
      <w:numFmt w:val="decimalEnclosedCircle"/>
      <w:lvlText w:val="%1"/>
      <w:lvlJc w:val="left"/>
      <w:pPr>
        <w:ind w:left="1305" w:hanging="420"/>
      </w:p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19E2"/>
    <w:rsid w:val="000619E2"/>
    <w:rsid w:val="001623D8"/>
    <w:rsid w:val="00270220"/>
    <w:rsid w:val="00493A4B"/>
    <w:rsid w:val="006E06F2"/>
    <w:rsid w:val="00BA1C55"/>
    <w:rsid w:val="00BF770D"/>
    <w:rsid w:val="00EC56E9"/>
    <w:rsid w:val="00F31E67"/>
    <w:rsid w:val="00F966EE"/>
    <w:rsid w:val="00FC2EA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E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19E2"/>
    <w:pPr>
      <w:ind w:leftChars="400" w:left="840"/>
    </w:pPr>
  </w:style>
  <w:style w:type="paragraph" w:styleId="a4">
    <w:name w:val="header"/>
    <w:basedOn w:val="a"/>
    <w:link w:val="a5"/>
    <w:uiPriority w:val="99"/>
    <w:semiHidden/>
    <w:unhideWhenUsed/>
    <w:rsid w:val="00F966EE"/>
    <w:pPr>
      <w:tabs>
        <w:tab w:val="center" w:pos="4252"/>
        <w:tab w:val="right" w:pos="8504"/>
      </w:tabs>
      <w:snapToGrid w:val="0"/>
    </w:pPr>
  </w:style>
  <w:style w:type="character" w:customStyle="1" w:styleId="a5">
    <w:name w:val="ヘッダー (文字)"/>
    <w:basedOn w:val="a0"/>
    <w:link w:val="a4"/>
    <w:uiPriority w:val="99"/>
    <w:semiHidden/>
    <w:rsid w:val="00F966EE"/>
  </w:style>
  <w:style w:type="paragraph" w:styleId="a6">
    <w:name w:val="footer"/>
    <w:basedOn w:val="a"/>
    <w:link w:val="a7"/>
    <w:uiPriority w:val="99"/>
    <w:semiHidden/>
    <w:unhideWhenUsed/>
    <w:rsid w:val="00F966EE"/>
    <w:pPr>
      <w:tabs>
        <w:tab w:val="center" w:pos="4252"/>
        <w:tab w:val="right" w:pos="8504"/>
      </w:tabs>
      <w:snapToGrid w:val="0"/>
    </w:pPr>
  </w:style>
  <w:style w:type="character" w:customStyle="1" w:styleId="a7">
    <w:name w:val="フッター (文字)"/>
    <w:basedOn w:val="a0"/>
    <w:link w:val="a6"/>
    <w:uiPriority w:val="99"/>
    <w:semiHidden/>
    <w:rsid w:val="00F966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2017-03-13T09:25:00Z</cp:lastPrinted>
  <dcterms:created xsi:type="dcterms:W3CDTF">2017-03-13T09:02:00Z</dcterms:created>
  <dcterms:modified xsi:type="dcterms:W3CDTF">2017-03-15T00:56:00Z</dcterms:modified>
</cp:coreProperties>
</file>