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6FD" w:rsidRDefault="008037A0" w:rsidP="001D301A">
      <w:pPr>
        <w:overflowPunct w:val="0"/>
        <w:autoSpaceDE w:val="0"/>
        <w:autoSpaceDN w:val="0"/>
        <w:rPr>
          <w:szCs w:val="24"/>
        </w:rPr>
      </w:pPr>
      <w:r w:rsidRPr="008037A0">
        <w:rPr>
          <w:rFonts w:ascii="ＭＳ ゴシック" w:eastAsia="ＭＳ ゴシック" w:hAnsi="ＭＳ ゴシック" w:hint="eastAsia"/>
          <w:b/>
          <w:szCs w:val="24"/>
        </w:rPr>
        <w:t>第</w:t>
      </w:r>
      <w:r w:rsidR="00F324E7">
        <w:rPr>
          <w:rFonts w:ascii="ＭＳ ゴシック" w:eastAsia="ＭＳ ゴシック" w:hAnsi="ＭＳ ゴシック" w:hint="eastAsia"/>
          <w:b/>
          <w:szCs w:val="24"/>
        </w:rPr>
        <w:t>4</w:t>
      </w:r>
      <w:r w:rsidR="008338B5">
        <w:rPr>
          <w:rFonts w:ascii="ＭＳ ゴシック" w:eastAsia="ＭＳ ゴシック" w:hAnsi="ＭＳ ゴシック" w:hint="eastAsia"/>
          <w:b/>
          <w:szCs w:val="24"/>
        </w:rPr>
        <w:t>4</w:t>
      </w:r>
      <w:r w:rsidRPr="008037A0">
        <w:rPr>
          <w:rFonts w:ascii="ＭＳ ゴシック" w:eastAsia="ＭＳ ゴシック" w:hAnsi="ＭＳ ゴシック" w:hint="eastAsia"/>
          <w:b/>
          <w:szCs w:val="24"/>
        </w:rPr>
        <w:t>号様式</w:t>
      </w:r>
      <w:r>
        <w:rPr>
          <w:rFonts w:hint="eastAsia"/>
          <w:szCs w:val="24"/>
        </w:rPr>
        <w:t>（第</w:t>
      </w:r>
      <w:r w:rsidR="0095460B">
        <w:rPr>
          <w:rFonts w:hint="eastAsia"/>
          <w:szCs w:val="24"/>
        </w:rPr>
        <w:t>10</w:t>
      </w:r>
      <w:r>
        <w:rPr>
          <w:rFonts w:hint="eastAsia"/>
          <w:szCs w:val="24"/>
        </w:rPr>
        <w:t>条関係）</w:t>
      </w:r>
    </w:p>
    <w:p w:rsidR="008037A0" w:rsidRDefault="008037A0" w:rsidP="001D301A">
      <w:pPr>
        <w:overflowPunct w:val="0"/>
        <w:autoSpaceDE w:val="0"/>
        <w:autoSpaceDN w:val="0"/>
        <w:ind w:firstLineChars="3200" w:firstLine="7232"/>
        <w:rPr>
          <w:szCs w:val="24"/>
        </w:rPr>
      </w:pPr>
      <w:r>
        <w:rPr>
          <w:rFonts w:hint="eastAsia"/>
          <w:szCs w:val="24"/>
        </w:rPr>
        <w:t>年　　月　　日</w:t>
      </w:r>
    </w:p>
    <w:p w:rsidR="008037A0" w:rsidRDefault="008037A0" w:rsidP="001D301A">
      <w:pPr>
        <w:overflowPunct w:val="0"/>
        <w:autoSpaceDE w:val="0"/>
        <w:autoSpaceDN w:val="0"/>
        <w:rPr>
          <w:szCs w:val="24"/>
        </w:rPr>
      </w:pPr>
    </w:p>
    <w:p w:rsidR="008037A0" w:rsidRDefault="008037A0" w:rsidP="001D301A">
      <w:pPr>
        <w:overflowPunct w:val="0"/>
        <w:autoSpaceDE w:val="0"/>
        <w:autoSpaceDN w:val="0"/>
        <w:ind w:firstLineChars="100" w:firstLine="226"/>
        <w:rPr>
          <w:szCs w:val="24"/>
        </w:rPr>
      </w:pPr>
      <w:r>
        <w:rPr>
          <w:rFonts w:hint="eastAsia"/>
          <w:szCs w:val="24"/>
        </w:rPr>
        <w:t>高知県知事　様</w:t>
      </w:r>
    </w:p>
    <w:p w:rsidR="008037A0" w:rsidRDefault="008037A0" w:rsidP="001D301A">
      <w:pPr>
        <w:overflowPunct w:val="0"/>
        <w:autoSpaceDE w:val="0"/>
        <w:autoSpaceDN w:val="0"/>
        <w:rPr>
          <w:szCs w:val="24"/>
        </w:rPr>
      </w:pPr>
    </w:p>
    <w:p w:rsidR="008037A0" w:rsidRDefault="00A0266A" w:rsidP="00A0266A">
      <w:pPr>
        <w:overflowPunct w:val="0"/>
        <w:autoSpaceDE w:val="0"/>
        <w:autoSpaceDN w:val="0"/>
        <w:ind w:firstLineChars="1500" w:firstLine="3390"/>
        <w:rPr>
          <w:szCs w:val="24"/>
        </w:rPr>
      </w:pPr>
      <w:r>
        <w:rPr>
          <w:rFonts w:hint="eastAsia"/>
        </w:rPr>
        <w:t>届出</w:t>
      </w:r>
      <w:r w:rsidR="00BD4712">
        <w:rPr>
          <w:rFonts w:hint="eastAsia"/>
        </w:rPr>
        <w:t>者</w:t>
      </w:r>
      <w:r>
        <w:rPr>
          <w:rFonts w:hint="eastAsia"/>
        </w:rPr>
        <w:t>（管理者）</w:t>
      </w:r>
      <w:r w:rsidR="008037A0">
        <w:rPr>
          <w:rFonts w:hint="eastAsia"/>
        </w:rPr>
        <w:t xml:space="preserve">　住所</w:t>
      </w:r>
    </w:p>
    <w:p w:rsidR="008037A0" w:rsidRDefault="008037A0" w:rsidP="001D301A">
      <w:pPr>
        <w:overflowPunct w:val="0"/>
        <w:autoSpaceDE w:val="0"/>
        <w:autoSpaceDN w:val="0"/>
        <w:ind w:firstLineChars="2400" w:firstLine="5424"/>
        <w:rPr>
          <w:szCs w:val="24"/>
        </w:rPr>
      </w:pPr>
      <w:r>
        <w:rPr>
          <w:rFonts w:hint="eastAsia"/>
        </w:rPr>
        <w:t>氏名　　　　　　　　　　　　㊞</w:t>
      </w:r>
    </w:p>
    <w:p w:rsidR="008037A0" w:rsidRDefault="008037A0" w:rsidP="001D301A">
      <w:pPr>
        <w:overflowPunct w:val="0"/>
        <w:autoSpaceDE w:val="0"/>
        <w:autoSpaceDN w:val="0"/>
      </w:pPr>
    </w:p>
    <w:p w:rsidR="008037A0" w:rsidRDefault="00281878" w:rsidP="009D7F1A">
      <w:pPr>
        <w:overflowPunct w:val="0"/>
        <w:autoSpaceDE w:val="0"/>
        <w:autoSpaceDN w:val="0"/>
        <w:ind w:leftChars="300" w:left="678" w:rightChars="300" w:right="678"/>
        <w:rPr>
          <w:szCs w:val="24"/>
        </w:rPr>
      </w:pPr>
      <w:r>
        <w:rPr>
          <w:rFonts w:hint="eastAsia"/>
          <w:szCs w:val="24"/>
        </w:rPr>
        <w:t>病院（診療所）</w:t>
      </w:r>
      <w:bookmarkStart w:id="0" w:name="1000000000000000000000000000000000000000"/>
      <w:r w:rsidR="006A5AE8">
        <w:t>診療用放射性同位元素</w:t>
      </w:r>
      <w:r w:rsidR="006A5AE8">
        <w:rPr>
          <w:rFonts w:hint="eastAsia"/>
        </w:rPr>
        <w:t>（</w:t>
      </w:r>
      <w:r w:rsidR="006A5AE8">
        <w:t>陽電子断層撮影診療用放射性同位元素</w:t>
      </w:r>
      <w:r w:rsidR="006A5AE8">
        <w:rPr>
          <w:rFonts w:hint="eastAsia"/>
        </w:rPr>
        <w:t>）</w:t>
      </w:r>
      <w:bookmarkEnd w:id="0"/>
      <w:r w:rsidR="004D2DC8">
        <w:rPr>
          <w:rFonts w:hint="eastAsia"/>
        </w:rPr>
        <w:t>廃止</w:t>
      </w:r>
      <w:r w:rsidR="00B736AF">
        <w:rPr>
          <w:rFonts w:hint="eastAsia"/>
        </w:rPr>
        <w:t>届出</w:t>
      </w:r>
      <w:r w:rsidR="00BD4712">
        <w:rPr>
          <w:rFonts w:hint="eastAsia"/>
          <w:szCs w:val="24"/>
        </w:rPr>
        <w:t>書</w:t>
      </w:r>
    </w:p>
    <w:p w:rsidR="008037A0" w:rsidRPr="00450218" w:rsidRDefault="008037A0" w:rsidP="001D301A">
      <w:pPr>
        <w:overflowPunct w:val="0"/>
        <w:autoSpaceDE w:val="0"/>
        <w:autoSpaceDN w:val="0"/>
        <w:rPr>
          <w:szCs w:val="24"/>
        </w:rPr>
      </w:pPr>
    </w:p>
    <w:p w:rsidR="008037A0" w:rsidRDefault="004D2DC8" w:rsidP="001D301A">
      <w:pPr>
        <w:overflowPunct w:val="0"/>
        <w:autoSpaceDE w:val="0"/>
        <w:autoSpaceDN w:val="0"/>
        <w:ind w:firstLineChars="100" w:firstLine="226"/>
        <w:rPr>
          <w:szCs w:val="24"/>
        </w:rPr>
      </w:pPr>
      <w:r>
        <w:rPr>
          <w:rFonts w:hint="eastAsia"/>
          <w:szCs w:val="24"/>
        </w:rPr>
        <w:t>病院又は診療所に</w:t>
      </w:r>
      <w:r>
        <w:t>診療用放射性同位元素</w:t>
      </w:r>
      <w:r>
        <w:rPr>
          <w:rFonts w:hint="eastAsia"/>
        </w:rPr>
        <w:t>又は</w:t>
      </w:r>
      <w:r>
        <w:t>陽電子断層撮影診療用放射性同位元素</w:t>
      </w:r>
      <w:r>
        <w:rPr>
          <w:rFonts w:hint="eastAsia"/>
        </w:rPr>
        <w:t>を備えなくなりましたので</w:t>
      </w:r>
      <w:r w:rsidR="00BD4712">
        <w:rPr>
          <w:rFonts w:hint="eastAsia"/>
          <w:szCs w:val="24"/>
        </w:rPr>
        <w:t>、</w:t>
      </w:r>
      <w:r w:rsidR="00450218">
        <w:rPr>
          <w:rFonts w:hint="eastAsia"/>
          <w:szCs w:val="24"/>
        </w:rPr>
        <w:t>医療法第15条第３項及び</w:t>
      </w:r>
      <w:r w:rsidR="00281878">
        <w:rPr>
          <w:rFonts w:hint="eastAsia"/>
          <w:szCs w:val="24"/>
        </w:rPr>
        <w:t>医療法施行規則第</w:t>
      </w:r>
      <w:r w:rsidR="00B736AF">
        <w:rPr>
          <w:rFonts w:hint="eastAsia"/>
          <w:szCs w:val="24"/>
        </w:rPr>
        <w:t>29</w:t>
      </w:r>
      <w:r w:rsidR="00281878">
        <w:rPr>
          <w:rFonts w:hint="eastAsia"/>
          <w:szCs w:val="24"/>
        </w:rPr>
        <w:t>条</w:t>
      </w:r>
      <w:r w:rsidR="00B736AF">
        <w:rPr>
          <w:rFonts w:hint="eastAsia"/>
          <w:szCs w:val="24"/>
        </w:rPr>
        <w:t>第</w:t>
      </w:r>
      <w:r>
        <w:rPr>
          <w:rFonts w:hint="eastAsia"/>
          <w:szCs w:val="24"/>
        </w:rPr>
        <w:t>３</w:t>
      </w:r>
      <w:r w:rsidR="00B736AF">
        <w:rPr>
          <w:rFonts w:hint="eastAsia"/>
          <w:szCs w:val="24"/>
        </w:rPr>
        <w:t>項</w:t>
      </w:r>
      <w:r w:rsidR="00BD4712">
        <w:rPr>
          <w:rFonts w:hint="eastAsia"/>
          <w:szCs w:val="24"/>
        </w:rPr>
        <w:t>の規定により下記のとおり</w:t>
      </w:r>
      <w:r w:rsidR="00450218">
        <w:rPr>
          <w:rFonts w:hint="eastAsia"/>
          <w:szCs w:val="24"/>
        </w:rPr>
        <w:t>届け出ます</w:t>
      </w:r>
      <w:r w:rsidR="00BD4712">
        <w:rPr>
          <w:rFonts w:hint="eastAsia"/>
          <w:szCs w:val="24"/>
        </w:rPr>
        <w:t>。</w:t>
      </w:r>
    </w:p>
    <w:p w:rsidR="008037A0" w:rsidRDefault="008037A0" w:rsidP="001D301A">
      <w:pPr>
        <w:overflowPunct w:val="0"/>
        <w:autoSpaceDE w:val="0"/>
        <w:autoSpaceDN w:val="0"/>
        <w:rPr>
          <w:szCs w:val="24"/>
        </w:rPr>
      </w:pPr>
    </w:p>
    <w:p w:rsidR="008037A0" w:rsidRDefault="008037A0" w:rsidP="001D301A">
      <w:pPr>
        <w:overflowPunct w:val="0"/>
        <w:autoSpaceDE w:val="0"/>
        <w:autoSpaceDN w:val="0"/>
        <w:jc w:val="center"/>
        <w:rPr>
          <w:szCs w:val="24"/>
        </w:rPr>
      </w:pPr>
      <w:r>
        <w:rPr>
          <w:rFonts w:hint="eastAsia"/>
          <w:szCs w:val="24"/>
        </w:rPr>
        <w:t>記</w:t>
      </w:r>
    </w:p>
    <w:p w:rsidR="00A13919" w:rsidRDefault="00A13919" w:rsidP="001D301A">
      <w:pPr>
        <w:overflowPunct w:val="0"/>
        <w:autoSpaceDE w:val="0"/>
        <w:autoSpaceDN w:val="0"/>
        <w:rPr>
          <w:szCs w:val="24"/>
        </w:rPr>
      </w:pPr>
    </w:p>
    <w:p w:rsidR="00B33BEB" w:rsidRDefault="00BE1DF2" w:rsidP="00450218">
      <w:pPr>
        <w:overflowPunct w:val="0"/>
        <w:autoSpaceDE w:val="0"/>
        <w:autoSpaceDN w:val="0"/>
        <w:ind w:left="226" w:hangingChars="100" w:hanging="226"/>
        <w:rPr>
          <w:szCs w:val="24"/>
        </w:rPr>
      </w:pPr>
      <w:r>
        <w:rPr>
          <w:rFonts w:hint="eastAsia"/>
          <w:szCs w:val="24"/>
        </w:rPr>
        <w:t xml:space="preserve">１　</w:t>
      </w:r>
      <w:r w:rsidR="00450218">
        <w:rPr>
          <w:rFonts w:hint="eastAsia"/>
          <w:szCs w:val="24"/>
        </w:rPr>
        <w:t>病院又は診療所の</w:t>
      </w:r>
      <w:r w:rsidR="00450218">
        <w:t>開設者の住所及び氏名（法人</w:t>
      </w:r>
      <w:r w:rsidR="00450218">
        <w:rPr>
          <w:rFonts w:hint="eastAsia"/>
        </w:rPr>
        <w:t>の場合</w:t>
      </w:r>
      <w:r w:rsidR="00450218">
        <w:t>は、主たる事務所の所在地</w:t>
      </w:r>
      <w:r w:rsidR="00450218">
        <w:rPr>
          <w:rFonts w:hint="eastAsia"/>
        </w:rPr>
        <w:t>及び名称</w:t>
      </w:r>
      <w:r w:rsidR="00450218">
        <w:t>）</w:t>
      </w:r>
    </w:p>
    <w:p w:rsidR="00B33BEB" w:rsidRPr="00351035" w:rsidRDefault="00B33BEB" w:rsidP="001D301A">
      <w:pPr>
        <w:overflowPunct w:val="0"/>
        <w:autoSpaceDE w:val="0"/>
        <w:autoSpaceDN w:val="0"/>
        <w:rPr>
          <w:szCs w:val="24"/>
        </w:rPr>
      </w:pPr>
    </w:p>
    <w:p w:rsidR="00CA1096" w:rsidRPr="00351035" w:rsidRDefault="00CA1096" w:rsidP="001D301A">
      <w:pPr>
        <w:overflowPunct w:val="0"/>
        <w:autoSpaceDE w:val="0"/>
        <w:autoSpaceDN w:val="0"/>
        <w:rPr>
          <w:szCs w:val="24"/>
        </w:rPr>
      </w:pPr>
    </w:p>
    <w:p w:rsidR="00CA1096" w:rsidRPr="00351035" w:rsidRDefault="00BE1DF2" w:rsidP="001D301A">
      <w:pPr>
        <w:overflowPunct w:val="0"/>
        <w:autoSpaceDE w:val="0"/>
        <w:autoSpaceDN w:val="0"/>
        <w:rPr>
          <w:szCs w:val="24"/>
        </w:rPr>
      </w:pPr>
      <w:r>
        <w:rPr>
          <w:rFonts w:hint="eastAsia"/>
          <w:szCs w:val="24"/>
        </w:rPr>
        <w:t xml:space="preserve">２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E31976">
        <w:rPr>
          <w:rFonts w:hint="eastAsia"/>
          <w:szCs w:val="24"/>
        </w:rPr>
        <w:t>名称</w:t>
      </w:r>
    </w:p>
    <w:p w:rsidR="00CA1096" w:rsidRPr="003E068C" w:rsidRDefault="00CA1096" w:rsidP="001D301A">
      <w:pPr>
        <w:overflowPunct w:val="0"/>
        <w:autoSpaceDE w:val="0"/>
        <w:autoSpaceDN w:val="0"/>
        <w:rPr>
          <w:szCs w:val="24"/>
        </w:rPr>
      </w:pPr>
    </w:p>
    <w:p w:rsidR="00E42696" w:rsidRDefault="00E42696" w:rsidP="001D301A">
      <w:pPr>
        <w:overflowPunct w:val="0"/>
        <w:autoSpaceDE w:val="0"/>
        <w:autoSpaceDN w:val="0"/>
        <w:rPr>
          <w:szCs w:val="24"/>
        </w:rPr>
      </w:pPr>
    </w:p>
    <w:p w:rsidR="00BE1DF2" w:rsidRDefault="00BE1DF2" w:rsidP="001D301A">
      <w:pPr>
        <w:overflowPunct w:val="0"/>
        <w:autoSpaceDE w:val="0"/>
        <w:autoSpaceDN w:val="0"/>
        <w:rPr>
          <w:szCs w:val="24"/>
        </w:rPr>
      </w:pPr>
      <w:r>
        <w:rPr>
          <w:rFonts w:hint="eastAsia"/>
          <w:szCs w:val="24"/>
        </w:rPr>
        <w:t xml:space="preserve">３　</w:t>
      </w:r>
      <w:r w:rsidR="00281878">
        <w:rPr>
          <w:rFonts w:hint="eastAsia"/>
          <w:szCs w:val="24"/>
        </w:rPr>
        <w:t>病院</w:t>
      </w:r>
      <w:r w:rsidR="00450218">
        <w:rPr>
          <w:rFonts w:hint="eastAsia"/>
          <w:szCs w:val="24"/>
        </w:rPr>
        <w:t>又は</w:t>
      </w:r>
      <w:r w:rsidR="00281878">
        <w:rPr>
          <w:rFonts w:hint="eastAsia"/>
          <w:szCs w:val="24"/>
        </w:rPr>
        <w:t>診療所</w:t>
      </w:r>
      <w:r>
        <w:rPr>
          <w:rFonts w:hint="eastAsia"/>
          <w:szCs w:val="24"/>
        </w:rPr>
        <w:t>の</w:t>
      </w:r>
      <w:r w:rsidR="00450218">
        <w:rPr>
          <w:rFonts w:hint="eastAsia"/>
          <w:szCs w:val="24"/>
        </w:rPr>
        <w:t>所在</w:t>
      </w:r>
      <w:r>
        <w:rPr>
          <w:rFonts w:hint="eastAsia"/>
          <w:szCs w:val="24"/>
        </w:rPr>
        <w:t>の場所</w:t>
      </w:r>
      <w:r w:rsidR="002F6660">
        <w:rPr>
          <w:rFonts w:hint="eastAsia"/>
          <w:szCs w:val="24"/>
        </w:rPr>
        <w:t>及び電話番号</w:t>
      </w:r>
    </w:p>
    <w:p w:rsidR="00281878" w:rsidRPr="003E068C" w:rsidRDefault="00281878" w:rsidP="001D301A">
      <w:pPr>
        <w:overflowPunct w:val="0"/>
        <w:autoSpaceDE w:val="0"/>
        <w:autoSpaceDN w:val="0"/>
        <w:rPr>
          <w:szCs w:val="24"/>
        </w:rPr>
      </w:pPr>
    </w:p>
    <w:p w:rsidR="00281878" w:rsidRDefault="00281878" w:rsidP="001D301A">
      <w:pPr>
        <w:overflowPunct w:val="0"/>
        <w:autoSpaceDE w:val="0"/>
        <w:autoSpaceDN w:val="0"/>
        <w:rPr>
          <w:szCs w:val="24"/>
        </w:rPr>
      </w:pPr>
    </w:p>
    <w:p w:rsidR="005D7859" w:rsidRDefault="005D7859" w:rsidP="006A5AE8">
      <w:pPr>
        <w:overflowPunct w:val="0"/>
        <w:autoSpaceDE w:val="0"/>
        <w:autoSpaceDN w:val="0"/>
        <w:ind w:left="226" w:hangingChars="100" w:hanging="226"/>
        <w:rPr>
          <w:szCs w:val="24"/>
        </w:rPr>
      </w:pPr>
      <w:r>
        <w:rPr>
          <w:rFonts w:hint="eastAsia"/>
          <w:szCs w:val="24"/>
        </w:rPr>
        <w:t xml:space="preserve">４　</w:t>
      </w:r>
      <w:r w:rsidR="006A5AE8">
        <w:t>診療用放射性同位元素</w:t>
      </w:r>
      <w:r w:rsidR="006A5AE8">
        <w:rPr>
          <w:rFonts w:hint="eastAsia"/>
        </w:rPr>
        <w:t>又は</w:t>
      </w:r>
      <w:r w:rsidR="006A5AE8">
        <w:t>陽電子断層撮影診療用放射性同位元素</w:t>
      </w:r>
      <w:r>
        <w:rPr>
          <w:rFonts w:hint="eastAsia"/>
        </w:rPr>
        <w:t>の</w:t>
      </w:r>
      <w:r w:rsidR="005E6C65">
        <w:rPr>
          <w:rFonts w:hint="eastAsia"/>
        </w:rPr>
        <w:t>設置</w:t>
      </w:r>
      <w:r>
        <w:rPr>
          <w:rFonts w:hint="eastAsia"/>
        </w:rPr>
        <w:t>の届出年月日</w:t>
      </w:r>
      <w:r w:rsidR="000A3AEC">
        <w:rPr>
          <w:rFonts w:hint="eastAsia"/>
        </w:rPr>
        <w:t>及び使用開始</w:t>
      </w:r>
      <w:r w:rsidR="005E6C65">
        <w:rPr>
          <w:rFonts w:hint="eastAsia"/>
        </w:rPr>
        <w:t>年月日</w:t>
      </w:r>
    </w:p>
    <w:p w:rsidR="005D7859" w:rsidRDefault="005D7859" w:rsidP="001D301A">
      <w:pPr>
        <w:overflowPunct w:val="0"/>
        <w:autoSpaceDE w:val="0"/>
        <w:autoSpaceDN w:val="0"/>
        <w:rPr>
          <w:szCs w:val="24"/>
        </w:rPr>
      </w:pPr>
    </w:p>
    <w:p w:rsidR="005D7859" w:rsidRDefault="005D7859" w:rsidP="001D301A">
      <w:pPr>
        <w:overflowPunct w:val="0"/>
        <w:autoSpaceDE w:val="0"/>
        <w:autoSpaceDN w:val="0"/>
        <w:rPr>
          <w:szCs w:val="24"/>
        </w:rPr>
      </w:pPr>
    </w:p>
    <w:p w:rsidR="004D2DC8" w:rsidRDefault="004D2DC8" w:rsidP="004D2DC8">
      <w:pPr>
        <w:overflowPunct w:val="0"/>
        <w:autoSpaceDE w:val="0"/>
        <w:autoSpaceDN w:val="0"/>
        <w:ind w:left="226" w:hangingChars="100" w:hanging="226"/>
      </w:pPr>
      <w:r>
        <w:rPr>
          <w:rFonts w:hint="eastAsia"/>
        </w:rPr>
        <w:t xml:space="preserve">５　</w:t>
      </w:r>
      <w:r>
        <w:t>診療用放射性同位元素</w:t>
      </w:r>
      <w:r>
        <w:rPr>
          <w:rFonts w:hint="eastAsia"/>
        </w:rPr>
        <w:t>又は</w:t>
      </w:r>
      <w:r>
        <w:t>陽電子断層撮影診療用放射性同位元素</w:t>
      </w:r>
      <w:r>
        <w:rPr>
          <w:rFonts w:hint="eastAsia"/>
        </w:rPr>
        <w:t>を備えなくなった年月日</w:t>
      </w:r>
    </w:p>
    <w:p w:rsidR="004D2DC8" w:rsidRPr="004D2DC8" w:rsidRDefault="004D2DC8" w:rsidP="004D2DC8">
      <w:pPr>
        <w:overflowPunct w:val="0"/>
        <w:autoSpaceDE w:val="0"/>
        <w:autoSpaceDN w:val="0"/>
      </w:pPr>
    </w:p>
    <w:p w:rsidR="004D2DC8" w:rsidRDefault="004D2DC8" w:rsidP="004D2DC8">
      <w:pPr>
        <w:overflowPunct w:val="0"/>
        <w:autoSpaceDE w:val="0"/>
        <w:autoSpaceDN w:val="0"/>
      </w:pPr>
    </w:p>
    <w:p w:rsidR="004D2DC8" w:rsidRDefault="004D2DC8" w:rsidP="004D2DC8">
      <w:pPr>
        <w:overflowPunct w:val="0"/>
        <w:autoSpaceDE w:val="0"/>
        <w:autoSpaceDN w:val="0"/>
        <w:ind w:left="226" w:hangingChars="100" w:hanging="226"/>
        <w:rPr>
          <w:rFonts w:hAnsi="ＭＳ 明朝"/>
          <w:szCs w:val="24"/>
        </w:rPr>
      </w:pPr>
      <w:r>
        <w:rPr>
          <w:rFonts w:hint="eastAsia"/>
        </w:rPr>
        <w:t xml:space="preserve">６　</w:t>
      </w:r>
      <w:r>
        <w:t>診療用放射性同位元素</w:t>
      </w:r>
      <w:r>
        <w:rPr>
          <w:rFonts w:hint="eastAsia"/>
        </w:rPr>
        <w:t>又は</w:t>
      </w:r>
      <w:r>
        <w:t>陽電子断層撮影診療用放射性同位元素</w:t>
      </w:r>
      <w:r>
        <w:rPr>
          <w:rFonts w:hint="eastAsia"/>
        </w:rPr>
        <w:t>を備えなくなった理由</w:t>
      </w:r>
    </w:p>
    <w:p w:rsidR="004D2DC8" w:rsidRDefault="004D2DC8" w:rsidP="004D2DC8">
      <w:pPr>
        <w:overflowPunct w:val="0"/>
        <w:autoSpaceDE w:val="0"/>
        <w:autoSpaceDN w:val="0"/>
        <w:rPr>
          <w:rFonts w:hAnsi="ＭＳ 明朝"/>
          <w:szCs w:val="24"/>
        </w:rPr>
      </w:pPr>
    </w:p>
    <w:p w:rsidR="004D2DC8" w:rsidRDefault="004D2DC8" w:rsidP="004D2DC8">
      <w:pPr>
        <w:overflowPunct w:val="0"/>
        <w:autoSpaceDE w:val="0"/>
        <w:autoSpaceDN w:val="0"/>
        <w:rPr>
          <w:rFonts w:hAnsi="ＭＳ 明朝"/>
          <w:szCs w:val="24"/>
        </w:rPr>
      </w:pPr>
    </w:p>
    <w:p w:rsidR="004D2DC8" w:rsidRDefault="004D2DC8" w:rsidP="004D2DC8">
      <w:pPr>
        <w:overflowPunct w:val="0"/>
        <w:autoSpaceDE w:val="0"/>
        <w:autoSpaceDN w:val="0"/>
        <w:ind w:left="226" w:hangingChars="100" w:hanging="226"/>
        <w:rPr>
          <w:rFonts w:hAnsi="ＭＳ 明朝"/>
          <w:szCs w:val="24"/>
        </w:rPr>
      </w:pPr>
      <w:r>
        <w:rPr>
          <w:rFonts w:hAnsi="ＭＳ 明朝" w:hint="eastAsia"/>
          <w:szCs w:val="24"/>
        </w:rPr>
        <w:t>７　今後の</w:t>
      </w:r>
      <w:r>
        <w:t>診療用放射性同位元素使用室、陽電子断層撮影診療用放射性同位元素使用室、貯蔵施設及び廃棄施設並びに診療用放射性同位元素又は陽電子断層撮影診療用放射性同位元素により治療を受</w:t>
      </w:r>
      <w:r w:rsidR="000A3AEC">
        <w:rPr>
          <w:rFonts w:hint="eastAsia"/>
        </w:rPr>
        <w:t>け</w:t>
      </w:r>
      <w:r>
        <w:t>る患者を入院させる病室</w:t>
      </w:r>
      <w:r>
        <w:rPr>
          <w:rFonts w:hint="eastAsia"/>
        </w:rPr>
        <w:t>の用途</w:t>
      </w:r>
    </w:p>
    <w:p w:rsidR="005D7859" w:rsidRDefault="005D7859" w:rsidP="005D7859">
      <w:pPr>
        <w:overflowPunct w:val="0"/>
        <w:autoSpaceDE w:val="0"/>
        <w:autoSpaceDN w:val="0"/>
        <w:rPr>
          <w:rFonts w:hAnsi="ＭＳ 明朝" w:cs="ＭＳ Ｐゴシック"/>
        </w:rPr>
      </w:pPr>
    </w:p>
    <w:p w:rsidR="005D7859" w:rsidRPr="005D7859" w:rsidRDefault="005D7859" w:rsidP="001D301A">
      <w:pPr>
        <w:overflowPunct w:val="0"/>
        <w:autoSpaceDE w:val="0"/>
        <w:autoSpaceDN w:val="0"/>
        <w:rPr>
          <w:szCs w:val="24"/>
        </w:rPr>
      </w:pPr>
    </w:p>
    <w:p w:rsidR="009D6B07" w:rsidRDefault="006A5AE8" w:rsidP="009D6B07">
      <w:pPr>
        <w:overflowPunct w:val="0"/>
        <w:autoSpaceDE w:val="0"/>
        <w:autoSpaceDN w:val="0"/>
      </w:pPr>
      <w:r>
        <w:rPr>
          <w:rFonts w:hAnsi="ＭＳ 明朝" w:hint="eastAsia"/>
          <w:szCs w:val="24"/>
        </w:rPr>
        <w:t>８</w:t>
      </w:r>
      <w:r w:rsidR="009D6B07">
        <w:rPr>
          <w:rFonts w:hAnsi="ＭＳ 明朝" w:hint="eastAsia"/>
          <w:szCs w:val="24"/>
        </w:rPr>
        <w:t xml:space="preserve">　</w:t>
      </w:r>
      <w:r w:rsidR="00C30397">
        <w:rPr>
          <w:rFonts w:hAnsi="ＭＳ 明朝" w:hint="eastAsia"/>
          <w:szCs w:val="24"/>
        </w:rPr>
        <w:t>その他必要な事項</w:t>
      </w:r>
    </w:p>
    <w:p w:rsidR="008A0DA5" w:rsidRPr="003E068C" w:rsidRDefault="008A0DA5" w:rsidP="008A0DA5">
      <w:pPr>
        <w:overflowPunct w:val="0"/>
        <w:autoSpaceDE w:val="0"/>
        <w:autoSpaceDN w:val="0"/>
        <w:rPr>
          <w:rFonts w:hAnsi="ＭＳ 明朝" w:cs="ＭＳ Ｐゴシック"/>
        </w:rPr>
      </w:pPr>
    </w:p>
    <w:p w:rsidR="00450218" w:rsidRDefault="00450218" w:rsidP="008A0DA5">
      <w:pPr>
        <w:overflowPunct w:val="0"/>
        <w:autoSpaceDE w:val="0"/>
        <w:autoSpaceDN w:val="0"/>
        <w:rPr>
          <w:rFonts w:hAnsi="ＭＳ 明朝" w:cs="ＭＳ Ｐゴシック"/>
        </w:rPr>
      </w:pPr>
    </w:p>
    <w:p w:rsidR="004D2DC8" w:rsidRDefault="004D2DC8" w:rsidP="004D2DC8">
      <w:pPr>
        <w:overflowPunct w:val="0"/>
        <w:autoSpaceDE w:val="0"/>
        <w:autoSpaceDN w:val="0"/>
        <w:rPr>
          <w:rFonts w:hAnsi="ＭＳ 明朝" w:cs="ＭＳ Ｐゴシック"/>
        </w:rPr>
      </w:pPr>
    </w:p>
    <w:p w:rsidR="004D2DC8" w:rsidRDefault="004D2DC8" w:rsidP="004D2DC8">
      <w:pPr>
        <w:overflowPunct w:val="0"/>
        <w:autoSpaceDE w:val="0"/>
        <w:autoSpaceDN w:val="0"/>
        <w:ind w:left="678" w:hangingChars="300" w:hanging="678"/>
        <w:rPr>
          <w:rFonts w:hAnsi="ＭＳ 明朝" w:cs="ＭＳ Ｐゴシック"/>
        </w:rPr>
      </w:pPr>
      <w:r>
        <w:rPr>
          <w:rFonts w:hAnsi="ＭＳ 明朝" w:cs="ＭＳ Ｐゴシック" w:hint="eastAsia"/>
        </w:rPr>
        <w:lastRenderedPageBreak/>
        <w:t xml:space="preserve">注　１　</w:t>
      </w:r>
      <w:r>
        <w:t>診療用放射性同位元素</w:t>
      </w:r>
      <w:r>
        <w:rPr>
          <w:rFonts w:hint="eastAsia"/>
        </w:rPr>
        <w:t>又は</w:t>
      </w:r>
      <w:r>
        <w:t>陽電子断層撮影診療用放射性同位元素</w:t>
      </w:r>
      <w:r>
        <w:rPr>
          <w:rFonts w:hint="eastAsia"/>
        </w:rPr>
        <w:t>を備えなくなった日から</w:t>
      </w:r>
      <w:r>
        <w:rPr>
          <w:rFonts w:hAnsi="ＭＳ 明朝" w:cs="ＭＳ Ｐゴシック" w:hint="eastAsia"/>
        </w:rPr>
        <w:t>10日以内に届け出てください。</w:t>
      </w:r>
    </w:p>
    <w:p w:rsidR="004D2DC8" w:rsidRDefault="004D2DC8" w:rsidP="004D2DC8">
      <w:pPr>
        <w:overflowPunct w:val="0"/>
        <w:autoSpaceDE w:val="0"/>
        <w:autoSpaceDN w:val="0"/>
        <w:ind w:leftChars="200" w:left="678" w:hangingChars="100" w:hanging="226"/>
        <w:rPr>
          <w:rFonts w:hAnsi="ＭＳ 明朝" w:cs="ＭＳ Ｐゴシック"/>
        </w:rPr>
      </w:pPr>
      <w:r>
        <w:rPr>
          <w:rFonts w:hAnsi="ＭＳ 明朝" w:cs="ＭＳ Ｐゴシック" w:hint="eastAsia"/>
        </w:rPr>
        <w:t xml:space="preserve">２　</w:t>
      </w:r>
      <w:r>
        <w:t>診療用放射性同位元素</w:t>
      </w:r>
      <w:r>
        <w:rPr>
          <w:rFonts w:hint="eastAsia"/>
        </w:rPr>
        <w:t>又は</w:t>
      </w:r>
      <w:r>
        <w:t>陽電子断層撮影診療用放射性同位元素</w:t>
      </w:r>
      <w:r>
        <w:rPr>
          <w:rFonts w:hint="eastAsia"/>
        </w:rPr>
        <w:t>に係る</w:t>
      </w:r>
      <w:r>
        <w:rPr>
          <w:rFonts w:hAnsi="ＭＳ 明朝" w:cs="ＭＳ Ｐゴシック" w:hint="eastAsia"/>
        </w:rPr>
        <w:t>線源を譲渡したときは、譲渡先の受領書の写しを添えてください。</w:t>
      </w:r>
    </w:p>
    <w:p w:rsidR="009D7F1A" w:rsidRPr="004D2DC8" w:rsidRDefault="009D7F1A" w:rsidP="004D2DC8">
      <w:pPr>
        <w:overflowPunct w:val="0"/>
        <w:autoSpaceDE w:val="0"/>
        <w:autoSpaceDN w:val="0"/>
        <w:rPr>
          <w:rFonts w:hAnsi="ＭＳ 明朝" w:cs="ＭＳ Ｐゴシック"/>
        </w:rPr>
      </w:pPr>
    </w:p>
    <w:sectPr w:rsidR="009D7F1A" w:rsidRPr="004D2DC8" w:rsidSect="00DA1B8E">
      <w:pgSz w:w="11906" w:h="16838" w:code="9"/>
      <w:pgMar w:top="1134" w:right="1418" w:bottom="1134" w:left="1418" w:header="851" w:footer="992" w:gutter="0"/>
      <w:cols w:space="425"/>
      <w:docGrid w:type="linesAndChars" w:linePitch="303"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F1F" w:rsidRDefault="002B0F1F" w:rsidP="00CE3BBD">
      <w:r>
        <w:separator/>
      </w:r>
    </w:p>
  </w:endnote>
  <w:endnote w:type="continuationSeparator" w:id="0">
    <w:p w:rsidR="002B0F1F" w:rsidRDefault="002B0F1F" w:rsidP="00CE3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F1F" w:rsidRDefault="002B0F1F" w:rsidP="00CE3BBD">
      <w:r>
        <w:separator/>
      </w:r>
    </w:p>
  </w:footnote>
  <w:footnote w:type="continuationSeparator" w:id="0">
    <w:p w:rsidR="002B0F1F" w:rsidRDefault="002B0F1F" w:rsidP="00CE3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3"/>
  <w:drawingGridVerticalSpacing w:val="303"/>
  <w:displayHorizontalDrawingGridEvery w:val="0"/>
  <w:noPunctuationKerning/>
  <w:characterSpacingControl w:val="doNotCompress"/>
  <w:hdrShapeDefaults>
    <o:shapedefaults v:ext="edit" spidmax="430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01E0"/>
    <w:rsid w:val="00000C4D"/>
    <w:rsid w:val="00002E0F"/>
    <w:rsid w:val="00004263"/>
    <w:rsid w:val="000169E9"/>
    <w:rsid w:val="00037030"/>
    <w:rsid w:val="00043C87"/>
    <w:rsid w:val="00046B33"/>
    <w:rsid w:val="00061F2A"/>
    <w:rsid w:val="000A3AEC"/>
    <w:rsid w:val="000B01E0"/>
    <w:rsid w:val="000D26FD"/>
    <w:rsid w:val="0010642A"/>
    <w:rsid w:val="00115410"/>
    <w:rsid w:val="00136A7A"/>
    <w:rsid w:val="001417A4"/>
    <w:rsid w:val="001628A6"/>
    <w:rsid w:val="001772D8"/>
    <w:rsid w:val="001A0C42"/>
    <w:rsid w:val="001D301A"/>
    <w:rsid w:val="001D5043"/>
    <w:rsid w:val="001D5958"/>
    <w:rsid w:val="002051AE"/>
    <w:rsid w:val="00212FE8"/>
    <w:rsid w:val="002229F6"/>
    <w:rsid w:val="002252A1"/>
    <w:rsid w:val="00241110"/>
    <w:rsid w:val="00247CC3"/>
    <w:rsid w:val="00256DFB"/>
    <w:rsid w:val="00262FB8"/>
    <w:rsid w:val="00276607"/>
    <w:rsid w:val="00281878"/>
    <w:rsid w:val="00282F47"/>
    <w:rsid w:val="002B0F1F"/>
    <w:rsid w:val="002B73BD"/>
    <w:rsid w:val="002C59B4"/>
    <w:rsid w:val="002E4320"/>
    <w:rsid w:val="002F3536"/>
    <w:rsid w:val="002F6660"/>
    <w:rsid w:val="00302ADC"/>
    <w:rsid w:val="00316B7B"/>
    <w:rsid w:val="003347B6"/>
    <w:rsid w:val="0034118F"/>
    <w:rsid w:val="00351035"/>
    <w:rsid w:val="003C308C"/>
    <w:rsid w:val="003D09F6"/>
    <w:rsid w:val="003E068C"/>
    <w:rsid w:val="0040207D"/>
    <w:rsid w:val="00404D71"/>
    <w:rsid w:val="004173A3"/>
    <w:rsid w:val="00433C22"/>
    <w:rsid w:val="00434C10"/>
    <w:rsid w:val="00450218"/>
    <w:rsid w:val="0048167E"/>
    <w:rsid w:val="00495A74"/>
    <w:rsid w:val="004B0AF2"/>
    <w:rsid w:val="004C5220"/>
    <w:rsid w:val="004D2DC8"/>
    <w:rsid w:val="004D6344"/>
    <w:rsid w:val="00503456"/>
    <w:rsid w:val="00512AD4"/>
    <w:rsid w:val="00537457"/>
    <w:rsid w:val="00546653"/>
    <w:rsid w:val="00582F1C"/>
    <w:rsid w:val="005B6ED1"/>
    <w:rsid w:val="005D7859"/>
    <w:rsid w:val="005E6C65"/>
    <w:rsid w:val="006045A2"/>
    <w:rsid w:val="00616E64"/>
    <w:rsid w:val="0062393A"/>
    <w:rsid w:val="0063542F"/>
    <w:rsid w:val="0067178B"/>
    <w:rsid w:val="006A5AE8"/>
    <w:rsid w:val="006C42E9"/>
    <w:rsid w:val="006E5331"/>
    <w:rsid w:val="006E68C4"/>
    <w:rsid w:val="007030FE"/>
    <w:rsid w:val="00705CD2"/>
    <w:rsid w:val="00715922"/>
    <w:rsid w:val="00791693"/>
    <w:rsid w:val="007B483D"/>
    <w:rsid w:val="007D28F7"/>
    <w:rsid w:val="007E1E0F"/>
    <w:rsid w:val="007E2529"/>
    <w:rsid w:val="00800573"/>
    <w:rsid w:val="008037A0"/>
    <w:rsid w:val="00812010"/>
    <w:rsid w:val="00821BCC"/>
    <w:rsid w:val="00824996"/>
    <w:rsid w:val="008338B5"/>
    <w:rsid w:val="008345C8"/>
    <w:rsid w:val="00841BE9"/>
    <w:rsid w:val="00842C61"/>
    <w:rsid w:val="008561DC"/>
    <w:rsid w:val="008735CC"/>
    <w:rsid w:val="008A0DA5"/>
    <w:rsid w:val="008B1729"/>
    <w:rsid w:val="00903116"/>
    <w:rsid w:val="00905B35"/>
    <w:rsid w:val="009306B0"/>
    <w:rsid w:val="00940130"/>
    <w:rsid w:val="009543D4"/>
    <w:rsid w:val="0095460B"/>
    <w:rsid w:val="00993EC5"/>
    <w:rsid w:val="009B0807"/>
    <w:rsid w:val="009B1B40"/>
    <w:rsid w:val="009B6148"/>
    <w:rsid w:val="009B6924"/>
    <w:rsid w:val="009D6B07"/>
    <w:rsid w:val="009D7F1A"/>
    <w:rsid w:val="00A0266A"/>
    <w:rsid w:val="00A13919"/>
    <w:rsid w:val="00A23762"/>
    <w:rsid w:val="00A3321E"/>
    <w:rsid w:val="00A34AE8"/>
    <w:rsid w:val="00A4216F"/>
    <w:rsid w:val="00A52BC5"/>
    <w:rsid w:val="00A67DC3"/>
    <w:rsid w:val="00A878FF"/>
    <w:rsid w:val="00AB1121"/>
    <w:rsid w:val="00AC5D0B"/>
    <w:rsid w:val="00AE7E6C"/>
    <w:rsid w:val="00AF7877"/>
    <w:rsid w:val="00B022AB"/>
    <w:rsid w:val="00B3384A"/>
    <w:rsid w:val="00B33BEB"/>
    <w:rsid w:val="00B367E1"/>
    <w:rsid w:val="00B46A03"/>
    <w:rsid w:val="00B47411"/>
    <w:rsid w:val="00B53544"/>
    <w:rsid w:val="00B736AF"/>
    <w:rsid w:val="00B75E78"/>
    <w:rsid w:val="00BB05CF"/>
    <w:rsid w:val="00BB296E"/>
    <w:rsid w:val="00BB3BD2"/>
    <w:rsid w:val="00BD109E"/>
    <w:rsid w:val="00BD4712"/>
    <w:rsid w:val="00BD6DF1"/>
    <w:rsid w:val="00BE1DF2"/>
    <w:rsid w:val="00C04104"/>
    <w:rsid w:val="00C14600"/>
    <w:rsid w:val="00C30397"/>
    <w:rsid w:val="00C32B73"/>
    <w:rsid w:val="00C42555"/>
    <w:rsid w:val="00C51DB3"/>
    <w:rsid w:val="00C63CF4"/>
    <w:rsid w:val="00C708F5"/>
    <w:rsid w:val="00C93607"/>
    <w:rsid w:val="00CA1096"/>
    <w:rsid w:val="00CA3414"/>
    <w:rsid w:val="00CA68AF"/>
    <w:rsid w:val="00CC1176"/>
    <w:rsid w:val="00CC4C20"/>
    <w:rsid w:val="00CC7AAA"/>
    <w:rsid w:val="00CE3BBD"/>
    <w:rsid w:val="00CE3C14"/>
    <w:rsid w:val="00D073B5"/>
    <w:rsid w:val="00D3394C"/>
    <w:rsid w:val="00D755B8"/>
    <w:rsid w:val="00D76062"/>
    <w:rsid w:val="00D81DAD"/>
    <w:rsid w:val="00D9372E"/>
    <w:rsid w:val="00D96D8F"/>
    <w:rsid w:val="00DA1B8E"/>
    <w:rsid w:val="00DB14B4"/>
    <w:rsid w:val="00DD1211"/>
    <w:rsid w:val="00DE6F3A"/>
    <w:rsid w:val="00DE7FC0"/>
    <w:rsid w:val="00E31976"/>
    <w:rsid w:val="00E33150"/>
    <w:rsid w:val="00E42696"/>
    <w:rsid w:val="00EA3227"/>
    <w:rsid w:val="00EF04B0"/>
    <w:rsid w:val="00F075CE"/>
    <w:rsid w:val="00F10867"/>
    <w:rsid w:val="00F2052C"/>
    <w:rsid w:val="00F20EE1"/>
    <w:rsid w:val="00F324E7"/>
    <w:rsid w:val="00F33D82"/>
    <w:rsid w:val="00F3461B"/>
    <w:rsid w:val="00F557D7"/>
    <w:rsid w:val="00F875E2"/>
    <w:rsid w:val="00FB2DCB"/>
    <w:rsid w:val="00FC1ED0"/>
    <w:rsid w:val="00FC5F1E"/>
    <w:rsid w:val="00FD2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1E0"/>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E3BBD"/>
    <w:pPr>
      <w:tabs>
        <w:tab w:val="center" w:pos="4252"/>
        <w:tab w:val="right" w:pos="8504"/>
      </w:tabs>
      <w:snapToGrid w:val="0"/>
    </w:pPr>
  </w:style>
  <w:style w:type="character" w:customStyle="1" w:styleId="a4">
    <w:name w:val="ヘッダー (文字)"/>
    <w:basedOn w:val="a0"/>
    <w:link w:val="a3"/>
    <w:uiPriority w:val="99"/>
    <w:semiHidden/>
    <w:rsid w:val="00CE3BBD"/>
    <w:rPr>
      <w:rFonts w:ascii="ＭＳ 明朝"/>
      <w:kern w:val="22"/>
      <w:sz w:val="22"/>
      <w:szCs w:val="22"/>
    </w:rPr>
  </w:style>
  <w:style w:type="paragraph" w:styleId="a5">
    <w:name w:val="footer"/>
    <w:basedOn w:val="a"/>
    <w:link w:val="a6"/>
    <w:uiPriority w:val="99"/>
    <w:semiHidden/>
    <w:unhideWhenUsed/>
    <w:rsid w:val="00CE3BBD"/>
    <w:pPr>
      <w:tabs>
        <w:tab w:val="center" w:pos="4252"/>
        <w:tab w:val="right" w:pos="8504"/>
      </w:tabs>
      <w:snapToGrid w:val="0"/>
    </w:pPr>
  </w:style>
  <w:style w:type="character" w:customStyle="1" w:styleId="a6">
    <w:name w:val="フッター (文字)"/>
    <w:basedOn w:val="a0"/>
    <w:link w:val="a5"/>
    <w:uiPriority w:val="99"/>
    <w:semiHidden/>
    <w:rsid w:val="00CE3BBD"/>
    <w:rPr>
      <w:rFonts w:ascii="ＭＳ 明朝"/>
      <w:kern w:val="22"/>
      <w:sz w:val="22"/>
      <w:szCs w:val="22"/>
    </w:rPr>
  </w:style>
  <w:style w:type="character" w:styleId="a7">
    <w:name w:val="Hyperlink"/>
    <w:basedOn w:val="a0"/>
    <w:uiPriority w:val="99"/>
    <w:semiHidden/>
    <w:unhideWhenUsed/>
    <w:rsid w:val="00BE1DF2"/>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316425435">
      <w:bodyDiv w:val="1"/>
      <w:marLeft w:val="0"/>
      <w:marRight w:val="0"/>
      <w:marTop w:val="0"/>
      <w:marBottom w:val="0"/>
      <w:divBdr>
        <w:top w:val="none" w:sz="0" w:space="0" w:color="auto"/>
        <w:left w:val="none" w:sz="0" w:space="0" w:color="auto"/>
        <w:bottom w:val="none" w:sz="0" w:space="0" w:color="auto"/>
        <w:right w:val="none" w:sz="0" w:space="0" w:color="auto"/>
      </w:divBdr>
      <w:divsChild>
        <w:div w:id="1715078525">
          <w:marLeft w:val="240"/>
          <w:marRight w:val="0"/>
          <w:marTop w:val="0"/>
          <w:marBottom w:val="0"/>
          <w:divBdr>
            <w:top w:val="none" w:sz="0" w:space="0" w:color="auto"/>
            <w:left w:val="none" w:sz="0" w:space="0" w:color="auto"/>
            <w:bottom w:val="none" w:sz="0" w:space="0" w:color="auto"/>
            <w:right w:val="none" w:sz="0" w:space="0" w:color="auto"/>
          </w:divBdr>
          <w:divsChild>
            <w:div w:id="1205873112">
              <w:marLeft w:val="240"/>
              <w:marRight w:val="0"/>
              <w:marTop w:val="0"/>
              <w:marBottom w:val="0"/>
              <w:divBdr>
                <w:top w:val="none" w:sz="0" w:space="0" w:color="auto"/>
                <w:left w:val="none" w:sz="0" w:space="0" w:color="auto"/>
                <w:bottom w:val="none" w:sz="0" w:space="0" w:color="auto"/>
                <w:right w:val="none" w:sz="0" w:space="0" w:color="auto"/>
              </w:divBdr>
            </w:div>
            <w:div w:id="1726828834">
              <w:marLeft w:val="240"/>
              <w:marRight w:val="0"/>
              <w:marTop w:val="0"/>
              <w:marBottom w:val="0"/>
              <w:divBdr>
                <w:top w:val="none" w:sz="0" w:space="0" w:color="auto"/>
                <w:left w:val="none" w:sz="0" w:space="0" w:color="auto"/>
                <w:bottom w:val="none" w:sz="0" w:space="0" w:color="auto"/>
                <w:right w:val="none" w:sz="0" w:space="0" w:color="auto"/>
              </w:divBdr>
            </w:div>
            <w:div w:id="480540893">
              <w:marLeft w:val="240"/>
              <w:marRight w:val="0"/>
              <w:marTop w:val="0"/>
              <w:marBottom w:val="0"/>
              <w:divBdr>
                <w:top w:val="none" w:sz="0" w:space="0" w:color="auto"/>
                <w:left w:val="none" w:sz="0" w:space="0" w:color="auto"/>
                <w:bottom w:val="none" w:sz="0" w:space="0" w:color="auto"/>
                <w:right w:val="none" w:sz="0" w:space="0" w:color="auto"/>
              </w:divBdr>
            </w:div>
            <w:div w:id="1612977307">
              <w:marLeft w:val="240"/>
              <w:marRight w:val="0"/>
              <w:marTop w:val="0"/>
              <w:marBottom w:val="0"/>
              <w:divBdr>
                <w:top w:val="none" w:sz="0" w:space="0" w:color="auto"/>
                <w:left w:val="none" w:sz="0" w:space="0" w:color="auto"/>
                <w:bottom w:val="none" w:sz="0" w:space="0" w:color="auto"/>
                <w:right w:val="none" w:sz="0" w:space="0" w:color="auto"/>
              </w:divBdr>
            </w:div>
            <w:div w:id="90784910">
              <w:marLeft w:val="240"/>
              <w:marRight w:val="0"/>
              <w:marTop w:val="0"/>
              <w:marBottom w:val="0"/>
              <w:divBdr>
                <w:top w:val="none" w:sz="0" w:space="0" w:color="auto"/>
                <w:left w:val="none" w:sz="0" w:space="0" w:color="auto"/>
                <w:bottom w:val="none" w:sz="0" w:space="0" w:color="auto"/>
                <w:right w:val="none" w:sz="0" w:space="0" w:color="auto"/>
              </w:divBdr>
            </w:div>
            <w:div w:id="296112891">
              <w:marLeft w:val="240"/>
              <w:marRight w:val="0"/>
              <w:marTop w:val="0"/>
              <w:marBottom w:val="0"/>
              <w:divBdr>
                <w:top w:val="none" w:sz="0" w:space="0" w:color="auto"/>
                <w:left w:val="none" w:sz="0" w:space="0" w:color="auto"/>
                <w:bottom w:val="none" w:sz="0" w:space="0" w:color="auto"/>
                <w:right w:val="none" w:sz="0" w:space="0" w:color="auto"/>
              </w:divBdr>
            </w:div>
            <w:div w:id="305281437">
              <w:marLeft w:val="240"/>
              <w:marRight w:val="0"/>
              <w:marTop w:val="0"/>
              <w:marBottom w:val="0"/>
              <w:divBdr>
                <w:top w:val="none" w:sz="0" w:space="0" w:color="auto"/>
                <w:left w:val="none" w:sz="0" w:space="0" w:color="auto"/>
                <w:bottom w:val="none" w:sz="0" w:space="0" w:color="auto"/>
                <w:right w:val="none" w:sz="0" w:space="0" w:color="auto"/>
              </w:divBdr>
            </w:div>
            <w:div w:id="1180003494">
              <w:marLeft w:val="240"/>
              <w:marRight w:val="0"/>
              <w:marTop w:val="0"/>
              <w:marBottom w:val="0"/>
              <w:divBdr>
                <w:top w:val="none" w:sz="0" w:space="0" w:color="auto"/>
                <w:left w:val="none" w:sz="0" w:space="0" w:color="auto"/>
                <w:bottom w:val="none" w:sz="0" w:space="0" w:color="auto"/>
                <w:right w:val="none" w:sz="0" w:space="0" w:color="auto"/>
              </w:divBdr>
            </w:div>
            <w:div w:id="14369047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71161583">
      <w:bodyDiv w:val="1"/>
      <w:marLeft w:val="0"/>
      <w:marRight w:val="0"/>
      <w:marTop w:val="0"/>
      <w:marBottom w:val="0"/>
      <w:divBdr>
        <w:top w:val="none" w:sz="0" w:space="0" w:color="auto"/>
        <w:left w:val="none" w:sz="0" w:space="0" w:color="auto"/>
        <w:bottom w:val="none" w:sz="0" w:space="0" w:color="auto"/>
        <w:right w:val="none" w:sz="0" w:space="0" w:color="auto"/>
      </w:divBdr>
      <w:divsChild>
        <w:div w:id="1253198947">
          <w:marLeft w:val="0"/>
          <w:marRight w:val="0"/>
          <w:marTop w:val="0"/>
          <w:marBottom w:val="0"/>
          <w:divBdr>
            <w:top w:val="none" w:sz="0" w:space="0" w:color="auto"/>
            <w:left w:val="none" w:sz="0" w:space="0" w:color="auto"/>
            <w:bottom w:val="none" w:sz="0" w:space="0" w:color="auto"/>
            <w:right w:val="none" w:sz="0" w:space="0" w:color="auto"/>
          </w:divBdr>
        </w:div>
      </w:divsChild>
    </w:div>
    <w:div w:id="1507209670">
      <w:bodyDiv w:val="1"/>
      <w:marLeft w:val="0"/>
      <w:marRight w:val="0"/>
      <w:marTop w:val="0"/>
      <w:marBottom w:val="0"/>
      <w:divBdr>
        <w:top w:val="none" w:sz="0" w:space="0" w:color="auto"/>
        <w:left w:val="none" w:sz="0" w:space="0" w:color="auto"/>
        <w:bottom w:val="none" w:sz="0" w:space="0" w:color="auto"/>
        <w:right w:val="none" w:sz="0" w:space="0" w:color="auto"/>
      </w:divBdr>
      <w:divsChild>
        <w:div w:id="1792360271">
          <w:marLeft w:val="0"/>
          <w:marRight w:val="0"/>
          <w:marTop w:val="0"/>
          <w:marBottom w:val="0"/>
          <w:divBdr>
            <w:top w:val="none" w:sz="0" w:space="0" w:color="auto"/>
            <w:left w:val="none" w:sz="0" w:space="0" w:color="auto"/>
            <w:bottom w:val="none" w:sz="0" w:space="0" w:color="auto"/>
            <w:right w:val="none" w:sz="0" w:space="0" w:color="auto"/>
          </w:divBdr>
        </w:div>
      </w:divsChild>
    </w:div>
    <w:div w:id="1759593314">
      <w:bodyDiv w:val="1"/>
      <w:marLeft w:val="0"/>
      <w:marRight w:val="0"/>
      <w:marTop w:val="0"/>
      <w:marBottom w:val="0"/>
      <w:divBdr>
        <w:top w:val="none" w:sz="0" w:space="0" w:color="auto"/>
        <w:left w:val="none" w:sz="0" w:space="0" w:color="auto"/>
        <w:bottom w:val="none" w:sz="0" w:space="0" w:color="auto"/>
        <w:right w:val="none" w:sz="0" w:space="0" w:color="auto"/>
      </w:divBdr>
      <w:divsChild>
        <w:div w:id="894393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2012-08-20T02:01:00Z</cp:lastPrinted>
  <dcterms:created xsi:type="dcterms:W3CDTF">2017-04-27T13:54:00Z</dcterms:created>
  <dcterms:modified xsi:type="dcterms:W3CDTF">2017-04-27T13:54:00Z</dcterms:modified>
</cp:coreProperties>
</file>