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36411" w14:textId="77777777" w:rsidR="004F1CC2" w:rsidRPr="004F1CC2" w:rsidRDefault="004F1CC2" w:rsidP="004F1CC2">
      <w:pPr>
        <w:rPr>
          <w:rFonts w:ascii="PMingLiU" w:eastAsia="PMingLiU" w:hAnsi="PMingLiU" w:cs="Arial" w:hint="eastAsia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安全指南</w:t>
      </w:r>
    </w:p>
    <w:p w14:paraId="3BA2BFB6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</w:p>
    <w:p w14:paraId="6DA1734B" w14:textId="77777777" w:rsidR="004F1CC2" w:rsidRPr="004F1CC2" w:rsidRDefault="004F1CC2" w:rsidP="004F1CC2">
      <w:pPr>
        <w:rPr>
          <w:rFonts w:ascii="PMingLiU" w:eastAsia="PMingLiU" w:hAnsi="PMingLiU" w:cs="Arial" w:hint="eastAsia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※施設の皆様へ、下記で該当しない項目については、マジックで×を付けるなどしてご利用ください。</w:t>
      </w:r>
    </w:p>
    <w:p w14:paraId="65D0FDB4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</w:p>
    <w:p w14:paraId="1DA1CD2A" w14:textId="77777777" w:rsidR="004F1CC2" w:rsidRPr="004F1CC2" w:rsidRDefault="004F1CC2" w:rsidP="004F1CC2">
      <w:pPr>
        <w:rPr>
          <w:rFonts w:ascii="PMingLiU" w:eastAsia="PMingLiU" w:hAnsi="PMingLiU" w:cs="Arial" w:hint="eastAsia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序言</w:t>
      </w:r>
    </w:p>
    <w:p w14:paraId="634897E0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该指南记载了发生地震、海啸等灾害时帮助客人安全避难的基本事项。办理入住时前台会做介绍同时会放置在客房内，请确认内容。</w:t>
      </w:r>
    </w:p>
    <w:p w14:paraId="72F7617C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另外，发生灾害时，前台等处的工作人员会用多语言提示板指引大家避难，请大家遵从指示，沉着应对。</w:t>
      </w:r>
    </w:p>
    <w:p w14:paraId="1763CE95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</w:p>
    <w:p w14:paraId="6AF8D968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</w:p>
    <w:p w14:paraId="67B95C38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到达客房后</w:t>
      </w:r>
    </w:p>
    <w:p w14:paraId="4D13D0D8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</w:p>
    <w:p w14:paraId="0C3FDC04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●请确认客房内张贴的避难路线图，并从自己的房间实际走向</w:t>
      </w:r>
      <w:r w:rsidRPr="004F1CC2">
        <w:rPr>
          <w:rFonts w:ascii="PMingLiU" w:eastAsia="PMingLiU" w:hAnsi="PMingLiU" w:cs="Arial"/>
          <w:sz w:val="20"/>
          <w:szCs w:val="20"/>
        </w:rPr>
        <w:t>2</w:t>
      </w:r>
      <w:r w:rsidRPr="004F1CC2">
        <w:rPr>
          <w:rFonts w:ascii="PMingLiU" w:eastAsia="PMingLiU" w:hAnsi="PMingLiU" w:cs="Arial" w:hint="eastAsia"/>
          <w:sz w:val="20"/>
          <w:szCs w:val="20"/>
        </w:rPr>
        <w:t>处以上不同方向的紧急出口进行确认。</w:t>
      </w:r>
    </w:p>
    <w:p w14:paraId="08E84E5D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●因身体不便而对避难感到不安的客人，请事先告知前台。</w:t>
      </w:r>
    </w:p>
    <w:p w14:paraId="5312EF25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</w:p>
    <w:p w14:paraId="186D4279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关于灾害</w:t>
      </w:r>
    </w:p>
    <w:p w14:paraId="329BE23E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灾害知识</w:t>
      </w:r>
    </w:p>
    <w:p w14:paraId="2143268A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</w:p>
    <w:p w14:paraId="282A3096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关于地震</w:t>
      </w:r>
    </w:p>
    <w:p w14:paraId="7596A3A9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●地面的摇晃程度有大有小。</w:t>
      </w:r>
    </w:p>
    <w:p w14:paraId="2F117AF0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●摇晃大时，　　家具可能倾倒，建筑可能毁坏。</w:t>
      </w:r>
    </w:p>
    <w:p w14:paraId="4CA61C6F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</w:p>
    <w:p w14:paraId="1B9DA099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关于海啸</w:t>
      </w:r>
    </w:p>
    <w:p w14:paraId="0926D1FF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●无论地震的摇晃程度如何，都可能发生海啸。</w:t>
      </w:r>
    </w:p>
    <w:p w14:paraId="3152D0E5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●波浪较大时，可能吞没城市和人群。</w:t>
      </w:r>
    </w:p>
    <w:p w14:paraId="5124AFF1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</w:p>
    <w:p w14:paraId="077E86B9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发生灾害时</w:t>
      </w:r>
    </w:p>
    <w:p w14:paraId="1C031657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发生地震摇晃时应该做的事</w:t>
      </w:r>
    </w:p>
    <w:p w14:paraId="3D7CC4BF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</w:p>
    <w:p w14:paraId="7694B59D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确保人身安全</w:t>
      </w:r>
    </w:p>
    <w:p w14:paraId="42084D42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lastRenderedPageBreak/>
        <w:t>●请尽量远离电视、家具、日用器具。</w:t>
      </w:r>
    </w:p>
    <w:p w14:paraId="5388B551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●请抓住附近的固定物。</w:t>
      </w:r>
    </w:p>
    <w:p w14:paraId="3EA0C42F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●请注意家具的倾倒和掉落物品，护住头部进行避难。</w:t>
      </w:r>
    </w:p>
    <w:p w14:paraId="38931E29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●请护住头部，在结实的桌子下等安全的场所避难。</w:t>
      </w:r>
    </w:p>
    <w:p w14:paraId="7EF8D1A0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</w:p>
    <w:p w14:paraId="2A8ED2F3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沉着冷静的应对</w:t>
      </w:r>
    </w:p>
    <w:p w14:paraId="443F7670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●请不要惊慌失措地跑到外面。</w:t>
      </w:r>
    </w:p>
    <w:p w14:paraId="51AF8F70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●电梯停止后，请立即走出。</w:t>
      </w:r>
    </w:p>
    <w:p w14:paraId="571E92FA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●避难时，请绝对不要乘坐电梯。</w:t>
      </w:r>
    </w:p>
    <w:p w14:paraId="4AF9721D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</w:p>
    <w:p w14:paraId="5E9B8E96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最开始的摇晃平息后应该做的事</w:t>
      </w:r>
    </w:p>
    <w:p w14:paraId="10B9F859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</w:p>
    <w:p w14:paraId="4979185E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避难时的行动</w:t>
      </w:r>
    </w:p>
    <w:p w14:paraId="45A8A42B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●请按照紧急播报或工作人员的指示冷静行动。</w:t>
      </w:r>
    </w:p>
    <w:p w14:paraId="71AECD2D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●发生海啸时，请立即逃离。</w:t>
      </w:r>
    </w:p>
    <w:p w14:paraId="5A022318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●切记不要乘坐电梯。</w:t>
      </w:r>
    </w:p>
    <w:p w14:paraId="1F09315A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●请不要介意衣着或携带物品，尽快逃离。</w:t>
      </w:r>
    </w:p>
    <w:p w14:paraId="3EB7172C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●请用电话向经理或前台求救。万一电话不通，请在窗口使用手电、床单等示意自己的存在，等待救助。</w:t>
      </w:r>
    </w:p>
    <w:p w14:paraId="1100C5C9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●请打开门窗，确保避难路线。</w:t>
      </w:r>
    </w:p>
    <w:p w14:paraId="65B0587B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●请不要在设施内来回走动或走到设施外面。</w:t>
      </w:r>
    </w:p>
    <w:p w14:paraId="393F43D2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</w:p>
    <w:p w14:paraId="4B19A0A9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灾情告一段落时</w:t>
      </w:r>
    </w:p>
    <w:p w14:paraId="31355746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●工作人员会在设施内巡逻，请开门等待。</w:t>
      </w:r>
    </w:p>
    <w:p w14:paraId="6661F723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●受伤或烫伤时，请告知工作人员。</w:t>
      </w:r>
    </w:p>
    <w:p w14:paraId="5752EA55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</w:p>
    <w:p w14:paraId="22F498F2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发生灾害后</w:t>
      </w:r>
    </w:p>
    <w:p w14:paraId="1C9C3C21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</w:p>
    <w:p w14:paraId="30BB8B04" w14:textId="77777777" w:rsidR="004F1CC2" w:rsidRPr="004F1CC2" w:rsidRDefault="004F1CC2" w:rsidP="004F1CC2">
      <w:pPr>
        <w:rPr>
          <w:rFonts w:ascii="PMingLiU" w:eastAsia="PMingLiU" w:hAnsi="PMingLiU" w:cs="Arial" w:hint="eastAsia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地震</w:t>
      </w:r>
    </w:p>
    <w:p w14:paraId="25D0E7CE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</w:p>
    <w:p w14:paraId="5A598B06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发　生</w:t>
      </w:r>
      <w:r w:rsidRPr="004F1CC2">
        <w:rPr>
          <w:rFonts w:ascii="PMingLiU" w:eastAsia="PMingLiU" w:hAnsi="PMingLiU" w:cs="Arial"/>
          <w:sz w:val="20"/>
          <w:szCs w:val="20"/>
        </w:rPr>
        <w:tab/>
      </w:r>
      <w:r w:rsidRPr="004F1CC2">
        <w:rPr>
          <w:rFonts w:ascii="PMingLiU" w:eastAsia="PMingLiU" w:hAnsi="PMingLiU" w:cs="Arial" w:hint="eastAsia"/>
          <w:sz w:val="20"/>
          <w:szCs w:val="20"/>
        </w:rPr>
        <w:t>保护人身安全</w:t>
      </w:r>
    </w:p>
    <w:p w14:paraId="38374012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避　难</w:t>
      </w:r>
      <w:r w:rsidRPr="004F1CC2">
        <w:rPr>
          <w:rFonts w:ascii="PMingLiU" w:eastAsia="PMingLiU" w:hAnsi="PMingLiU" w:cs="Arial"/>
          <w:sz w:val="20"/>
          <w:szCs w:val="20"/>
        </w:rPr>
        <w:tab/>
      </w:r>
      <w:r w:rsidRPr="004F1CC2">
        <w:rPr>
          <w:rFonts w:ascii="PMingLiU" w:eastAsia="PMingLiU" w:hAnsi="PMingLiU" w:cs="Arial" w:hint="eastAsia"/>
          <w:sz w:val="20"/>
          <w:szCs w:val="20"/>
        </w:rPr>
        <w:t>逃往安全的场所</w:t>
      </w:r>
    </w:p>
    <w:p w14:paraId="3AA1B2AE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避难所</w:t>
      </w:r>
      <w:r w:rsidRPr="004F1CC2">
        <w:rPr>
          <w:rFonts w:ascii="PMingLiU" w:eastAsia="PMingLiU" w:hAnsi="PMingLiU" w:cs="Arial"/>
          <w:sz w:val="20"/>
          <w:szCs w:val="20"/>
        </w:rPr>
        <w:tab/>
      </w:r>
      <w:r w:rsidRPr="004F1CC2">
        <w:rPr>
          <w:rFonts w:ascii="PMingLiU" w:eastAsia="PMingLiU" w:hAnsi="PMingLiU" w:cs="Arial" w:hint="eastAsia"/>
          <w:sz w:val="20"/>
          <w:szCs w:val="20"/>
        </w:rPr>
        <w:t>灾害发生时的临时生活场所，备有应急食品、毛毯、卫生间等。</w:t>
      </w:r>
    </w:p>
    <w:p w14:paraId="68508344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bookmarkStart w:id="0" w:name="_GoBack"/>
      <w:bookmarkEnd w:id="0"/>
    </w:p>
    <w:p w14:paraId="73C8C189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海啸</w:t>
      </w:r>
    </w:p>
    <w:p w14:paraId="77B58BF1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</w:p>
    <w:p w14:paraId="0AC6A167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发　生</w:t>
      </w:r>
      <w:r w:rsidRPr="004F1CC2">
        <w:rPr>
          <w:rFonts w:ascii="PMingLiU" w:eastAsia="PMingLiU" w:hAnsi="PMingLiU" w:cs="Arial"/>
          <w:sz w:val="20"/>
          <w:szCs w:val="20"/>
        </w:rPr>
        <w:tab/>
      </w:r>
      <w:r w:rsidRPr="004F1CC2">
        <w:rPr>
          <w:rFonts w:ascii="PMingLiU" w:eastAsia="PMingLiU" w:hAnsi="PMingLiU" w:cs="Arial" w:hint="eastAsia"/>
          <w:sz w:val="20"/>
          <w:szCs w:val="20"/>
        </w:rPr>
        <w:t>无论地震的摇晃程度如何，都有可能发生海啸</w:t>
      </w:r>
    </w:p>
    <w:p w14:paraId="012AA1D9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避　难</w:t>
      </w:r>
      <w:r w:rsidRPr="004F1CC2">
        <w:rPr>
          <w:rFonts w:ascii="PMingLiU" w:eastAsia="PMingLiU" w:hAnsi="PMingLiU" w:cs="Arial"/>
          <w:sz w:val="20"/>
          <w:szCs w:val="20"/>
        </w:rPr>
        <w:tab/>
      </w:r>
      <w:r w:rsidRPr="004F1CC2">
        <w:rPr>
          <w:rFonts w:ascii="PMingLiU" w:eastAsia="PMingLiU" w:hAnsi="PMingLiU" w:cs="Arial" w:hint="eastAsia"/>
          <w:sz w:val="20"/>
          <w:szCs w:val="20"/>
        </w:rPr>
        <w:t>迅速逃离至内陆方向的高处</w:t>
      </w:r>
    </w:p>
    <w:p w14:paraId="5B8FA280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避难所</w:t>
      </w:r>
      <w:r w:rsidRPr="004F1CC2">
        <w:rPr>
          <w:rFonts w:ascii="PMingLiU" w:eastAsia="PMingLiU" w:hAnsi="PMingLiU" w:cs="Arial"/>
          <w:sz w:val="20"/>
          <w:szCs w:val="20"/>
        </w:rPr>
        <w:tab/>
      </w:r>
      <w:r w:rsidRPr="004F1CC2">
        <w:rPr>
          <w:rFonts w:ascii="PMingLiU" w:eastAsia="PMingLiU" w:hAnsi="PMingLiU" w:cs="Arial" w:hint="eastAsia"/>
          <w:sz w:val="20"/>
          <w:szCs w:val="20"/>
        </w:rPr>
        <w:t>灾害发生时的临时生活场所，备有应急食品、毛毯、卫生间等。</w:t>
      </w:r>
    </w:p>
    <w:p w14:paraId="3059E9D6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</w:p>
    <w:p w14:paraId="046C73D0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紧急用语</w:t>
      </w:r>
    </w:p>
    <w:p w14:paraId="4FA3A776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发生</w:t>
      </w:r>
      <w:r w:rsidRPr="004F1CC2">
        <w:rPr>
          <w:rFonts w:ascii="PMingLiU" w:eastAsia="PMingLiU" w:hAnsi="PMingLiU" w:cs="Arial"/>
          <w:sz w:val="20"/>
          <w:szCs w:val="20"/>
        </w:rPr>
        <w:tab/>
      </w:r>
      <w:r w:rsidRPr="004F1CC2">
        <w:rPr>
          <w:rFonts w:ascii="PMingLiU" w:eastAsia="PMingLiU" w:hAnsi="PMingLiU" w:cs="Arial" w:hint="eastAsia"/>
          <w:sz w:val="20"/>
          <w:szCs w:val="20"/>
        </w:rPr>
        <w:t xml:space="preserve">地震　</w:t>
      </w:r>
      <w:proofErr w:type="spellStart"/>
      <w:r w:rsidRPr="004F1CC2">
        <w:rPr>
          <w:rFonts w:ascii="PMingLiU" w:eastAsia="PMingLiU" w:hAnsi="PMingLiU" w:cs="Arial"/>
          <w:sz w:val="20"/>
          <w:szCs w:val="20"/>
        </w:rPr>
        <w:t>Jisin</w:t>
      </w:r>
      <w:proofErr w:type="spellEnd"/>
      <w:r w:rsidRPr="004F1CC2">
        <w:rPr>
          <w:rFonts w:ascii="PMingLiU" w:eastAsia="PMingLiU" w:hAnsi="PMingLiU" w:cs="Arial" w:hint="eastAsia"/>
          <w:sz w:val="20"/>
          <w:szCs w:val="20"/>
        </w:rPr>
        <w:t xml:space="preserve">　　海啸</w:t>
      </w:r>
      <w:r w:rsidRPr="004F1CC2">
        <w:rPr>
          <w:rFonts w:ascii="PMingLiU" w:eastAsia="PMingLiU" w:hAnsi="PMingLiU" w:cs="Arial"/>
          <w:sz w:val="20"/>
          <w:szCs w:val="20"/>
        </w:rPr>
        <w:t xml:space="preserve">  Tsunami</w:t>
      </w:r>
      <w:r w:rsidRPr="004F1CC2">
        <w:rPr>
          <w:rFonts w:ascii="PMingLiU" w:eastAsia="PMingLiU" w:hAnsi="PMingLiU" w:cs="Arial" w:hint="eastAsia"/>
          <w:sz w:val="20"/>
          <w:szCs w:val="20"/>
        </w:rPr>
        <w:t xml:space="preserve">　　危险　</w:t>
      </w:r>
      <w:proofErr w:type="spellStart"/>
      <w:r w:rsidRPr="004F1CC2">
        <w:rPr>
          <w:rFonts w:ascii="PMingLiU" w:eastAsia="PMingLiU" w:hAnsi="PMingLiU" w:cs="Arial"/>
          <w:sz w:val="20"/>
          <w:szCs w:val="20"/>
        </w:rPr>
        <w:t>Abunai</w:t>
      </w:r>
      <w:proofErr w:type="spellEnd"/>
      <w:r w:rsidRPr="004F1CC2">
        <w:rPr>
          <w:rFonts w:ascii="PMingLiU" w:eastAsia="PMingLiU" w:hAnsi="PMingLiU" w:cs="Arial" w:hint="eastAsia"/>
          <w:sz w:val="20"/>
          <w:szCs w:val="20"/>
        </w:rPr>
        <w:t xml:space="preserve">　</w:t>
      </w:r>
    </w:p>
    <w:p w14:paraId="545C3CD9" w14:textId="77777777" w:rsidR="004F1CC2" w:rsidRPr="004F1CC2" w:rsidRDefault="004F1CC2" w:rsidP="004F1CC2">
      <w:pPr>
        <w:rPr>
          <w:rFonts w:ascii="PMingLiU" w:eastAsia="PMingLiU" w:hAnsi="PMingLiU" w:cs="Arial" w:hint="eastAsia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ab/>
        <w:t xml:space="preserve">救命　</w:t>
      </w:r>
      <w:proofErr w:type="spellStart"/>
      <w:r w:rsidRPr="004F1CC2">
        <w:rPr>
          <w:rFonts w:ascii="PMingLiU" w:eastAsia="PMingLiU" w:hAnsi="PMingLiU" w:cs="Arial" w:hint="eastAsia"/>
          <w:sz w:val="20"/>
          <w:szCs w:val="20"/>
        </w:rPr>
        <w:t>Tasukete</w:t>
      </w:r>
      <w:proofErr w:type="spellEnd"/>
    </w:p>
    <w:p w14:paraId="719728A5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避难</w:t>
      </w:r>
      <w:r w:rsidRPr="004F1CC2">
        <w:rPr>
          <w:rFonts w:ascii="PMingLiU" w:eastAsia="PMingLiU" w:hAnsi="PMingLiU" w:cs="Arial"/>
          <w:sz w:val="20"/>
          <w:szCs w:val="20"/>
        </w:rPr>
        <w:tab/>
      </w:r>
      <w:r w:rsidRPr="004F1CC2">
        <w:rPr>
          <w:rFonts w:ascii="PMingLiU" w:eastAsia="PMingLiU" w:hAnsi="PMingLiU" w:cs="Arial" w:hint="eastAsia"/>
          <w:sz w:val="20"/>
          <w:szCs w:val="20"/>
        </w:rPr>
        <w:t xml:space="preserve">逃离　</w:t>
      </w:r>
      <w:proofErr w:type="spellStart"/>
      <w:r w:rsidRPr="004F1CC2">
        <w:rPr>
          <w:rFonts w:ascii="PMingLiU" w:eastAsia="PMingLiU" w:hAnsi="PMingLiU" w:cs="Arial"/>
          <w:sz w:val="20"/>
          <w:szCs w:val="20"/>
        </w:rPr>
        <w:t>Nigero</w:t>
      </w:r>
      <w:proofErr w:type="spellEnd"/>
      <w:r w:rsidRPr="004F1CC2">
        <w:rPr>
          <w:rFonts w:ascii="PMingLiU" w:eastAsia="PMingLiU" w:hAnsi="PMingLiU" w:cs="Arial"/>
          <w:sz w:val="20"/>
          <w:szCs w:val="20"/>
        </w:rPr>
        <w:t xml:space="preserve"> </w:t>
      </w:r>
    </w:p>
    <w:p w14:paraId="4EFF3DA6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</w:p>
    <w:p w14:paraId="30ECDEF3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结语</w:t>
      </w:r>
    </w:p>
    <w:p w14:paraId="0A31DB5C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该设施会保护各位的安全，直至您回国或离开。</w:t>
      </w:r>
    </w:p>
    <w:p w14:paraId="35B90C0C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  <w:r w:rsidRPr="004F1CC2">
        <w:rPr>
          <w:rFonts w:ascii="PMingLiU" w:eastAsia="PMingLiU" w:hAnsi="PMingLiU" w:cs="Arial" w:hint="eastAsia"/>
          <w:sz w:val="20"/>
          <w:szCs w:val="20"/>
        </w:rPr>
        <w:t>必要的信息、不明之处、不安之事，请咨询工作人员。</w:t>
      </w:r>
    </w:p>
    <w:p w14:paraId="171007F8" w14:textId="77777777" w:rsidR="004F1CC2" w:rsidRPr="004F1CC2" w:rsidRDefault="004F1CC2" w:rsidP="004F1CC2">
      <w:pPr>
        <w:rPr>
          <w:rFonts w:ascii="PMingLiU" w:eastAsia="PMingLiU" w:hAnsi="PMingLiU" w:cs="Arial"/>
          <w:sz w:val="20"/>
          <w:szCs w:val="20"/>
        </w:rPr>
      </w:pPr>
    </w:p>
    <w:p w14:paraId="0DF222F3" w14:textId="70E58745" w:rsidR="00285800" w:rsidRPr="004F1CC2" w:rsidRDefault="00285800" w:rsidP="004F1CC2"/>
    <w:sectPr w:rsidR="00285800" w:rsidRPr="004F1CC2" w:rsidSect="00127CB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00"/>
    <w:rsid w:val="00127CB9"/>
    <w:rsid w:val="00172E47"/>
    <w:rsid w:val="00285800"/>
    <w:rsid w:val="004F1CC2"/>
    <w:rsid w:val="0062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06D0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</Words>
  <Characters>849</Characters>
  <Application>Microsoft Macintosh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miwa</dc:creator>
  <cp:keywords/>
  <dc:description/>
  <cp:lastModifiedBy>miwa</cp:lastModifiedBy>
  <cp:revision>2</cp:revision>
  <dcterms:created xsi:type="dcterms:W3CDTF">2017-03-10T08:21:00Z</dcterms:created>
  <dcterms:modified xsi:type="dcterms:W3CDTF">2017-03-10T08:21:00Z</dcterms:modified>
</cp:coreProperties>
</file>