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spacing w:line="0" w:lineRule="atLeast"/>
        <w:ind w:firstLine="6930" w:firstLineChars="3300"/>
        <w:rPr>
          <w:rFonts w:hint="default" w:ascii="HG丸ｺﾞｼｯｸM-PRO" w:hAnsi="HG丸ｺﾞｼｯｸM-PRO" w:eastAsia="HG丸ｺﾞｼｯｸM-PRO"/>
          <w:b w:val="1"/>
          <w:color w:val="4472C4"/>
          <w:kern w:val="0"/>
          <w:sz w:val="20"/>
        </w:rPr>
      </w:pPr>
      <w:r>
        <w:rPr>
          <w:rFonts w:hint="default"/>
        </w:rPr>
        <mc:AlternateContent>
          <mc:Choice Requires="wps">
            <w:drawing>
              <wp:anchor distT="0" distB="0" distL="114300" distR="114300" simplePos="0" relativeHeight="3" behindDoc="0" locked="0" layoutInCell="1" hidden="0" allowOverlap="1">
                <wp:simplePos x="0" y="0"/>
                <wp:positionH relativeFrom="margin">
                  <wp:posOffset>-35560</wp:posOffset>
                </wp:positionH>
                <wp:positionV relativeFrom="paragraph">
                  <wp:posOffset>325120</wp:posOffset>
                </wp:positionV>
                <wp:extent cx="6775450" cy="922655"/>
                <wp:effectExtent l="0" t="0" r="635" b="635"/>
                <wp:wrapTopAndBottom/>
                <wp:docPr id="1026" name="テキスト ボックス 8"/>
                <a:graphic xmlns:a="http://schemas.openxmlformats.org/drawingml/2006/main">
                  <a:graphicData uri="http://schemas.microsoft.com/office/word/2010/wordprocessingShape">
                    <wps:wsp>
                      <wps:cNvPr id="1026" name="テキスト ボックス 8"/>
                      <wps:cNvSpPr txBox="1">
                        <a:spLocks noChangeArrowheads="1"/>
                      </wps:cNvSpPr>
                      <wps:spPr>
                        <a:xfrm>
                          <a:off x="0" y="0"/>
                          <a:ext cx="6775450" cy="922655"/>
                        </a:xfrm>
                        <a:prstGeom prst="rect">
                          <a:avLst/>
                        </a:prstGeom>
                        <a:noFill/>
                        <a:ln>
                          <a:noFill/>
                        </a:ln>
                      </wps:spPr>
                      <wps:txbx>
                        <w:txbxContent>
                          <w:p>
                            <w:pPr>
                              <w:pStyle w:val="0"/>
                              <w:spacing w:line="0" w:lineRule="atLeast"/>
                              <w:rPr>
                                <w:rFonts w:hint="default" w:ascii="HG丸ｺﾞｼｯｸM-PRO" w:hAnsi="HG丸ｺﾞｼｯｸM-PRO" w:eastAsia="HG丸ｺﾞｼｯｸM-PRO"/>
                                <w:b w:val="1"/>
                                <w:kern w:val="0"/>
                                <w:sz w:val="44"/>
                              </w:rPr>
                            </w:pPr>
                            <w:bookmarkStart w:id="0" w:name="_Hlk14278277"/>
                            <w:r>
                              <w:rPr>
                                <w:rFonts w:hint="eastAsia" w:ascii="HG丸ｺﾞｼｯｸM-PRO" w:hAnsi="HG丸ｺﾞｼｯｸM-PRO" w:eastAsia="HG丸ｺﾞｼｯｸM-PRO"/>
                                <w:b w:val="1"/>
                                <w:kern w:val="0"/>
                                <w:sz w:val="44"/>
                              </w:rPr>
                              <w:t>消費生活スペシャリスト資格を取得しませんか！</w:t>
                            </w:r>
                            <w:bookmarkStart w:id="1" w:name="_GoBack"/>
                            <w:bookmarkEnd w:id="1"/>
                          </w:p>
                          <w:p>
                            <w:pPr>
                              <w:pStyle w:val="0"/>
                              <w:spacing w:line="0" w:lineRule="atLeast"/>
                              <w:jc w:val="center"/>
                              <w:rPr>
                                <w:rFonts w:hint="default" w:ascii="HG丸ｺﾞｼｯｸM-PRO" w:hAnsi="HG丸ｺﾞｼｯｸM-PRO" w:eastAsia="HG丸ｺﾞｼｯｸM-PRO"/>
                                <w:b w:val="1"/>
                                <w:sz w:val="32"/>
                              </w:rPr>
                            </w:pPr>
                            <w:bookmarkEnd w:id="0"/>
                            <w:r>
                              <w:rPr>
                                <w:rFonts w:hint="eastAsia" w:ascii="HG丸ｺﾞｼｯｸM-PRO" w:hAnsi="HG丸ｺﾞｼｯｸM-PRO" w:eastAsia="HG丸ｺﾞｼｯｸM-PRO"/>
                                <w:b w:val="1"/>
                                <w:sz w:val="32"/>
                              </w:rPr>
                              <w:t>（消費生活アドバイザ</w:t>
                            </w:r>
                            <w:r>
                              <w:rPr>
                                <w:rFonts w:hint="default" w:ascii="HG丸ｺﾞｼｯｸM-PRO" w:hAnsi="HG丸ｺﾞｼｯｸM-PRO" w:eastAsia="HG丸ｺﾞｼｯｸM-PRO"/>
                                <w:b w:val="1"/>
                                <w:sz w:val="32"/>
                              </w:rPr>
                              <w:t>ー・</w:t>
                            </w:r>
                            <w:r>
                              <w:rPr>
                                <w:rFonts w:hint="eastAsia" w:ascii="HG丸ｺﾞｼｯｸM-PRO" w:hAnsi="HG丸ｺﾞｼｯｸM-PRO" w:eastAsia="HG丸ｺﾞｼｯｸM-PRO"/>
                                <w:b w:val="1"/>
                                <w:sz w:val="32"/>
                              </w:rPr>
                              <w:t>消費生活</w:t>
                            </w:r>
                            <w:r>
                              <w:rPr>
                                <w:rFonts w:hint="default" w:ascii="HG丸ｺﾞｼｯｸM-PRO" w:hAnsi="HG丸ｺﾞｼｯｸM-PRO" w:eastAsia="HG丸ｺﾞｼｯｸM-PRO"/>
                                <w:b w:val="1"/>
                                <w:sz w:val="32"/>
                              </w:rPr>
                              <w:t>相談員</w:t>
                            </w:r>
                            <w:r>
                              <w:rPr>
                                <w:rFonts w:hint="eastAsia" w:ascii="HG丸ｺﾞｼｯｸM-PRO" w:hAnsi="HG丸ｺﾞｼｯｸM-PRO" w:eastAsia="HG丸ｺﾞｼｯｸM-PRO"/>
                                <w:b w:val="1"/>
                                <w:sz w:val="32"/>
                              </w:rPr>
                              <w:t>）</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8" style="mso-wrap-distance-right:9pt;mso-wrap-distance-bottom:0pt;margin-top:25.6pt;mso-position-vertical-relative:text;mso-position-horizontal-relative:margin;v-text-anchor:top;position:absolute;mso-wrap-mode:top-and-bottom;height:72.650000000000006pt;mso-wrap-distance-top:0pt;width:533.5pt;mso-wrap-distance-left:9pt;margin-left:-2.8pt;z-index:3;" o:spid="_x0000_s1026" o:allowincell="t" o:allowoverlap="t" filled="f" stroked="f" o:spt="202" type="#_x0000_t202">
                <v:fill/>
                <v:textbox style="layout-flow:horizontal;" inset="2.0637499999999998mm,0.24694444444444438mm,2.0637499999999998mm,0.24694444444444438mm">
                  <w:txbxContent>
                    <w:p>
                      <w:pPr>
                        <w:pStyle w:val="0"/>
                        <w:spacing w:line="0" w:lineRule="atLeast"/>
                        <w:rPr>
                          <w:rFonts w:hint="default" w:ascii="HG丸ｺﾞｼｯｸM-PRO" w:hAnsi="HG丸ｺﾞｼｯｸM-PRO" w:eastAsia="HG丸ｺﾞｼｯｸM-PRO"/>
                          <w:b w:val="1"/>
                          <w:kern w:val="0"/>
                          <w:sz w:val="44"/>
                        </w:rPr>
                      </w:pPr>
                      <w:bookmarkStart w:id="2" w:name="_Hlk14278277"/>
                      <w:r>
                        <w:rPr>
                          <w:rFonts w:hint="eastAsia" w:ascii="HG丸ｺﾞｼｯｸM-PRO" w:hAnsi="HG丸ｺﾞｼｯｸM-PRO" w:eastAsia="HG丸ｺﾞｼｯｸM-PRO"/>
                          <w:b w:val="1"/>
                          <w:kern w:val="0"/>
                          <w:sz w:val="44"/>
                        </w:rPr>
                        <w:t>消費生活スペシャリスト資格を取得しませんか！</w:t>
                      </w:r>
                      <w:bookmarkStart w:id="3" w:name="_GoBack"/>
                      <w:bookmarkEnd w:id="3"/>
                    </w:p>
                    <w:p>
                      <w:pPr>
                        <w:pStyle w:val="0"/>
                        <w:spacing w:line="0" w:lineRule="atLeast"/>
                        <w:jc w:val="center"/>
                        <w:rPr>
                          <w:rFonts w:hint="default" w:ascii="HG丸ｺﾞｼｯｸM-PRO" w:hAnsi="HG丸ｺﾞｼｯｸM-PRO" w:eastAsia="HG丸ｺﾞｼｯｸM-PRO"/>
                          <w:b w:val="1"/>
                          <w:sz w:val="32"/>
                        </w:rPr>
                      </w:pPr>
                      <w:bookmarkEnd w:id="2"/>
                      <w:r>
                        <w:rPr>
                          <w:rFonts w:hint="eastAsia" w:ascii="HG丸ｺﾞｼｯｸM-PRO" w:hAnsi="HG丸ｺﾞｼｯｸM-PRO" w:eastAsia="HG丸ｺﾞｼｯｸM-PRO"/>
                          <w:b w:val="1"/>
                          <w:sz w:val="32"/>
                        </w:rPr>
                        <w:t>（消費生活アドバイザ</w:t>
                      </w:r>
                      <w:r>
                        <w:rPr>
                          <w:rFonts w:hint="default" w:ascii="HG丸ｺﾞｼｯｸM-PRO" w:hAnsi="HG丸ｺﾞｼｯｸM-PRO" w:eastAsia="HG丸ｺﾞｼｯｸM-PRO"/>
                          <w:b w:val="1"/>
                          <w:sz w:val="32"/>
                        </w:rPr>
                        <w:t>ー・</w:t>
                      </w:r>
                      <w:r>
                        <w:rPr>
                          <w:rFonts w:hint="eastAsia" w:ascii="HG丸ｺﾞｼｯｸM-PRO" w:hAnsi="HG丸ｺﾞｼｯｸM-PRO" w:eastAsia="HG丸ｺﾞｼｯｸM-PRO"/>
                          <w:b w:val="1"/>
                          <w:sz w:val="32"/>
                        </w:rPr>
                        <w:t>消費生活</w:t>
                      </w:r>
                      <w:r>
                        <w:rPr>
                          <w:rFonts w:hint="default" w:ascii="HG丸ｺﾞｼｯｸM-PRO" w:hAnsi="HG丸ｺﾞｼｯｸM-PRO" w:eastAsia="HG丸ｺﾞｼｯｸM-PRO"/>
                          <w:b w:val="1"/>
                          <w:sz w:val="32"/>
                        </w:rPr>
                        <w:t>相談員</w:t>
                      </w:r>
                      <w:r>
                        <w:rPr>
                          <w:rFonts w:hint="eastAsia" w:ascii="HG丸ｺﾞｼｯｸM-PRO" w:hAnsi="HG丸ｺﾞｼｯｸM-PRO" w:eastAsia="HG丸ｺﾞｼｯｸM-PRO"/>
                          <w:b w:val="1"/>
                          <w:sz w:val="32"/>
                        </w:rPr>
                        <w:t>）</w:t>
                      </w:r>
                    </w:p>
                  </w:txbxContent>
                </v:textbox>
                <v:imagedata o:title=""/>
                <w10:wrap type="topAndBottom" anchorx="margin" anchory="text"/>
              </v:shape>
            </w:pict>
          </mc:Fallback>
        </mc:AlternateContent>
      </w:r>
      <w:r>
        <w:rPr>
          <w:rFonts w:hint="eastAsia" w:ascii="HG丸ｺﾞｼｯｸM-PRO" w:hAnsi="HG丸ｺﾞｼｯｸM-PRO" w:eastAsia="HG丸ｺﾞｼｯｸM-PRO"/>
          <w:b w:val="1"/>
          <w:color w:val="4472C4"/>
          <w:kern w:val="0"/>
          <w:sz w:val="20"/>
        </w:rPr>
        <w:t>NACS</w:t>
      </w:r>
      <w:r>
        <w:rPr>
          <w:rFonts w:hint="eastAsia" w:ascii="HG丸ｺﾞｼｯｸM-PRO" w:hAnsi="HG丸ｺﾞｼｯｸM-PRO" w:eastAsia="HG丸ｺﾞｼｯｸM-PRO"/>
          <w:b w:val="1"/>
          <w:color w:val="4472C4"/>
          <w:kern w:val="0"/>
          <w:sz w:val="20"/>
        </w:rPr>
        <w:t>消費生活スペシャリスト事業</w:t>
      </w:r>
    </w:p>
    <w:p>
      <w:pPr>
        <w:pStyle w:val="0"/>
        <w:spacing w:line="0" w:lineRule="atLeast"/>
        <w:jc w:val="center"/>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b w:val="1"/>
          <w:sz w:val="28"/>
        </w:rPr>
        <w:t>～プログラム～</w:t>
      </w:r>
    </w:p>
    <w:p>
      <w:pPr>
        <w:pStyle w:val="0"/>
        <w:spacing w:line="0" w:lineRule="atLeast"/>
        <w:rPr>
          <w:rFonts w:hint="default" w:ascii="HGSｺﾞｼｯｸE" w:hAnsi="HGSｺﾞｼｯｸE" w:eastAsia="HGSｺﾞｼｯｸE"/>
          <w:b w:val="1"/>
          <w:sz w:val="40"/>
        </w:rPr>
      </w:pPr>
      <w:r>
        <w:rPr>
          <w:rFonts w:hint="default" w:ascii="HGSｺﾞｼｯｸM" w:hAnsi="HGSｺﾞｼｯｸM" w:eastAsia="HGSｺﾞｼｯｸM"/>
          <w:sz w:val="24"/>
        </w:rPr>
        <mc:AlternateContent>
          <mc:Choice Requires="wps">
            <w:drawing>
              <wp:anchor distT="0" distB="0" distL="114300" distR="114300" simplePos="0" relativeHeight="2" behindDoc="0" locked="0" layoutInCell="1" hidden="0" allowOverlap="1">
                <wp:simplePos x="0" y="0"/>
                <wp:positionH relativeFrom="column">
                  <wp:posOffset>30480</wp:posOffset>
                </wp:positionH>
                <wp:positionV relativeFrom="paragraph">
                  <wp:posOffset>30480</wp:posOffset>
                </wp:positionV>
                <wp:extent cx="6579870" cy="1116330"/>
                <wp:effectExtent l="29210" t="29210" r="48895" b="39370"/>
                <wp:wrapNone/>
                <wp:docPr id="1027" name="角丸四角形 7"/>
                <a:graphic xmlns:a="http://schemas.openxmlformats.org/drawingml/2006/main">
                  <a:graphicData uri="http://schemas.microsoft.com/office/word/2010/wordprocessingShape">
                    <wps:wsp>
                      <wps:cNvPr id="1027" name="角丸四角形 7"/>
                      <wps:cNvSpPr>
                        <a:spLocks noChangeArrowheads="1"/>
                      </wps:cNvSpPr>
                      <wps:spPr>
                        <a:xfrm>
                          <a:off x="0" y="0"/>
                          <a:ext cx="6579870" cy="1116330"/>
                        </a:xfrm>
                        <a:prstGeom prst="roundRect">
                          <a:avLst>
                            <a:gd name="adj" fmla="val 16667"/>
                          </a:avLst>
                        </a:prstGeom>
                        <a:solidFill>
                          <a:srgbClr val="FFFFFF"/>
                        </a:solidFill>
                        <a:ln w="57150" cmpd="thickThin">
                          <a:solidFill>
                            <a:srgbClr val="2E74B5"/>
                          </a:solidFill>
                          <a:round/>
                          <a:headEnd/>
                          <a:tailEnd/>
                        </a:ln>
                      </wps:spPr>
                      <wps:txbx>
                        <w:txbxContent>
                          <w:p>
                            <w:pPr>
                              <w:pStyle w:val="0"/>
                              <w:spacing w:line="0" w:lineRule="atLeast"/>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b w:val="1"/>
                                <w:color w:val="2E74B5"/>
                                <w:sz w:val="28"/>
                              </w:rPr>
                              <w:t>【講演会】</w:t>
                            </w:r>
                          </w:p>
                          <w:p>
                            <w:pPr>
                              <w:pStyle w:val="0"/>
                              <w:spacing w:line="0" w:lineRule="atLeast"/>
                              <w:jc w:val="center"/>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b w:val="1"/>
                                <w:sz w:val="28"/>
                              </w:rPr>
                              <w:t>～消費生活スペシャリスト資格と活用について～</w:t>
                            </w:r>
                          </w:p>
                          <w:p>
                            <w:pPr>
                              <w:pStyle w:val="0"/>
                              <w:spacing w:line="0" w:lineRule="atLeast"/>
                              <w:jc w:val="center"/>
                              <w:rPr>
                                <w:rFonts w:hint="default" w:ascii="HG丸ｺﾞｼｯｸM-PRO" w:hAnsi="HG丸ｺﾞｼｯｸM-PRO" w:eastAsia="HG丸ｺﾞｼｯｸM-PRO"/>
                                <w:b w:val="1"/>
                                <w:kern w:val="0"/>
                                <w:sz w:val="28"/>
                              </w:rPr>
                            </w:pPr>
                            <w:r>
                              <w:rPr>
                                <w:rFonts w:hint="eastAsia" w:ascii="HG丸ｺﾞｼｯｸM-PRO" w:hAnsi="HG丸ｺﾞｼｯｸM-PRO" w:eastAsia="HG丸ｺﾞｼｯｸM-PRO"/>
                                <w:b w:val="1"/>
                                <w:spacing w:val="0"/>
                                <w:w w:val="83"/>
                                <w:kern w:val="0"/>
                                <w:sz w:val="28"/>
                                <w:fitText w:val="8430" w:id="1"/>
                              </w:rPr>
                              <w:t>（公社）日本消費生活アドバイザー・コンサルタント・相談員協会西日本支部</w:t>
                            </w:r>
                            <w:r>
                              <w:rPr>
                                <w:rFonts w:hint="eastAsia" w:ascii="HG丸ｺﾞｼｯｸM-PRO" w:hAnsi="HG丸ｺﾞｼｯｸM-PRO" w:eastAsia="HG丸ｺﾞｼｯｸM-PRO"/>
                                <w:b w:val="1"/>
                                <w:spacing w:val="21"/>
                                <w:w w:val="83"/>
                                <w:kern w:val="0"/>
                                <w:sz w:val="28"/>
                                <w:fitText w:val="8430" w:id="1"/>
                              </w:rPr>
                              <w:t>　</w:t>
                            </w:r>
                            <w:r>
                              <w:rPr>
                                <w:rFonts w:hint="eastAsia" w:ascii="HG丸ｺﾞｼｯｸM-PRO" w:hAnsi="HG丸ｺﾞｼｯｸM-PRO" w:eastAsia="HG丸ｺﾞｼｯｸM-PRO"/>
                                <w:b w:val="1"/>
                                <w:kern w:val="0"/>
                                <w:sz w:val="28"/>
                              </w:rPr>
                              <w:t>四国部会</w:t>
                            </w:r>
                          </w:p>
                          <w:p>
                            <w:pPr>
                              <w:pStyle w:val="0"/>
                              <w:spacing w:line="0" w:lineRule="atLeast"/>
                              <w:jc w:val="center"/>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b w:val="1"/>
                                <w:kern w:val="0"/>
                                <w:sz w:val="28"/>
                              </w:rPr>
                              <w:t>四国部会代表　滝口　隆男</w:t>
                            </w:r>
                          </w:p>
                        </w:txbxContent>
                      </wps:txbx>
                      <wps:bodyPr rot="0" vertOverflow="overflow" horzOverflow="overflow" wrap="square" lIns="74295" tIns="8890" rIns="74295" bIns="8890" anchor="t" anchorCtr="0" upright="1"/>
                    </wps:wsp>
                  </a:graphicData>
                </a:graphic>
              </wp:anchor>
            </w:drawing>
          </mc:Choice>
          <mc:Fallback>
            <w:pict>
              <v:roundrect id="角丸四角形 7" style="mso-wrap-distance-right:9pt;mso-wrap-distance-bottom:0pt;margin-top:2.4pt;mso-position-vertical-relative:text;mso-position-horizontal-relative:text;v-text-anchor:top;position:absolute;height:87.9pt;mso-wrap-distance-top:0pt;width:518.1pt;mso-wrap-distance-left:9pt;margin-left:2.4pt;z-index:2;" o:spid="_x0000_s1027" o:allowincell="t" o:allowoverlap="t" filled="t" fillcolor="#ffffff" stroked="t" strokecolor="#2e74b5" strokeweight="4.5pt" o:spt="2" arcsize="10923f">
                <v:fill/>
                <v:stroke linestyle="thickThin" filltype="solid"/>
                <v:textbox style="layout-flow:horizontal;" inset="2.0637499999999998mm,0.24694444444444438mm,2.0637499999999998mm,0.24694444444444438mm">
                  <w:txbxContent>
                    <w:p>
                      <w:pPr>
                        <w:pStyle w:val="0"/>
                        <w:spacing w:line="0" w:lineRule="atLeast"/>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b w:val="1"/>
                          <w:color w:val="2E74B5"/>
                          <w:sz w:val="28"/>
                        </w:rPr>
                        <w:t>【講演会】</w:t>
                      </w:r>
                    </w:p>
                    <w:p>
                      <w:pPr>
                        <w:pStyle w:val="0"/>
                        <w:spacing w:line="0" w:lineRule="atLeast"/>
                        <w:jc w:val="center"/>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b w:val="1"/>
                          <w:sz w:val="28"/>
                        </w:rPr>
                        <w:t>～消費生活スペシャリスト資格と活用について～</w:t>
                      </w:r>
                    </w:p>
                    <w:p>
                      <w:pPr>
                        <w:pStyle w:val="0"/>
                        <w:spacing w:line="0" w:lineRule="atLeast"/>
                        <w:jc w:val="center"/>
                        <w:rPr>
                          <w:rFonts w:hint="default" w:ascii="HG丸ｺﾞｼｯｸM-PRO" w:hAnsi="HG丸ｺﾞｼｯｸM-PRO" w:eastAsia="HG丸ｺﾞｼｯｸM-PRO"/>
                          <w:b w:val="1"/>
                          <w:kern w:val="0"/>
                          <w:sz w:val="28"/>
                        </w:rPr>
                      </w:pPr>
                      <w:r>
                        <w:rPr>
                          <w:rFonts w:hint="eastAsia" w:ascii="HG丸ｺﾞｼｯｸM-PRO" w:hAnsi="HG丸ｺﾞｼｯｸM-PRO" w:eastAsia="HG丸ｺﾞｼｯｸM-PRO"/>
                          <w:b w:val="1"/>
                          <w:spacing w:val="0"/>
                          <w:w w:val="83"/>
                          <w:kern w:val="0"/>
                          <w:sz w:val="28"/>
                          <w:fitText w:val="8430" w:id="1"/>
                        </w:rPr>
                        <w:t>（公社）日本消費生活アドバイザー・コンサルタント・相談員協会西日本支部</w:t>
                      </w:r>
                      <w:r>
                        <w:rPr>
                          <w:rFonts w:hint="eastAsia" w:ascii="HG丸ｺﾞｼｯｸM-PRO" w:hAnsi="HG丸ｺﾞｼｯｸM-PRO" w:eastAsia="HG丸ｺﾞｼｯｸM-PRO"/>
                          <w:b w:val="1"/>
                          <w:spacing w:val="21"/>
                          <w:w w:val="83"/>
                          <w:kern w:val="0"/>
                          <w:sz w:val="28"/>
                          <w:fitText w:val="8430" w:id="1"/>
                        </w:rPr>
                        <w:t>　</w:t>
                      </w:r>
                      <w:r>
                        <w:rPr>
                          <w:rFonts w:hint="eastAsia" w:ascii="HG丸ｺﾞｼｯｸM-PRO" w:hAnsi="HG丸ｺﾞｼｯｸM-PRO" w:eastAsia="HG丸ｺﾞｼｯｸM-PRO"/>
                          <w:b w:val="1"/>
                          <w:kern w:val="0"/>
                          <w:sz w:val="28"/>
                        </w:rPr>
                        <w:t>四国部会</w:t>
                      </w:r>
                    </w:p>
                    <w:p>
                      <w:pPr>
                        <w:pStyle w:val="0"/>
                        <w:spacing w:line="0" w:lineRule="atLeast"/>
                        <w:jc w:val="center"/>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b w:val="1"/>
                          <w:kern w:val="0"/>
                          <w:sz w:val="28"/>
                        </w:rPr>
                        <w:t>四国部会代表　滝口　隆男</w:t>
                      </w:r>
                    </w:p>
                  </w:txbxContent>
                </v:textbox>
                <v:imagedata o:title=""/>
                <w10:wrap type="none" anchorx="text" anchory="text"/>
              </v:roundrect>
            </w:pict>
          </mc:Fallback>
        </mc:AlternateContent>
      </w:r>
    </w:p>
    <w:p>
      <w:pPr>
        <w:pStyle w:val="0"/>
        <w:spacing w:line="0" w:lineRule="atLeast"/>
        <w:rPr>
          <w:rFonts w:hint="default" w:ascii="HGSｺﾞｼｯｸE" w:hAnsi="HGSｺﾞｼｯｸE" w:eastAsia="HGSｺﾞｼｯｸE"/>
          <w:b w:val="1"/>
          <w:sz w:val="40"/>
        </w:rPr>
      </w:pPr>
    </w:p>
    <w:p>
      <w:pPr>
        <w:pStyle w:val="0"/>
        <w:spacing w:line="0" w:lineRule="atLeast"/>
        <w:rPr>
          <w:rFonts w:hint="default" w:ascii="HGSｺﾞｼｯｸE" w:hAnsi="HGSｺﾞｼｯｸE" w:eastAsia="HGSｺﾞｼｯｸE"/>
          <w:b w:val="1"/>
          <w:sz w:val="40"/>
        </w:rPr>
      </w:pPr>
    </w:p>
    <w:p>
      <w:pPr>
        <w:pStyle w:val="0"/>
        <w:spacing w:line="0" w:lineRule="atLeast"/>
        <w:rPr>
          <w:rFonts w:hint="default" w:ascii="HGSｺﾞｼｯｸM" w:hAnsi="HGSｺﾞｼｯｸM" w:eastAsia="HGSｺﾞｼｯｸM"/>
          <w:sz w:val="24"/>
        </w:rPr>
      </w:pPr>
      <w:r>
        <w:rPr>
          <w:rFonts w:hint="eastAsia" w:ascii="HGSｺﾞｼｯｸM" w:hAnsi="HGSｺﾞｼｯｸM" w:eastAsia="HGSｺﾞｼｯｸM"/>
          <w:sz w:val="24"/>
        </w:rPr>
        <w:t>　</w:t>
      </w:r>
    </w:p>
    <w:p>
      <w:pPr>
        <w:pStyle w:val="0"/>
        <w:spacing w:line="0" w:lineRule="atLeast"/>
        <w:rPr>
          <w:rFonts w:hint="default" w:ascii="HGSｺﾞｼｯｸM" w:hAnsi="HGSｺﾞｼｯｸM" w:eastAsia="HGSｺﾞｼｯｸM"/>
          <w:sz w:val="24"/>
        </w:rPr>
      </w:pPr>
      <w:r>
        <w:rPr>
          <w:rFonts w:hint="default" w:ascii="HGSｺﾞｼｯｸM" w:hAnsi="HGSｺﾞｼｯｸM" w:eastAsia="HGSｺﾞｼｯｸM"/>
          <w:sz w:val="24"/>
        </w:rPr>
        <mc:AlternateContent>
          <mc:Choice Requires="wps">
            <w:drawing>
              <wp:anchor distT="0" distB="0" distL="114300" distR="114300" simplePos="0" relativeHeight="6" behindDoc="0" locked="0" layoutInCell="1" hidden="0" allowOverlap="1">
                <wp:simplePos x="0" y="0"/>
                <wp:positionH relativeFrom="column">
                  <wp:posOffset>26670</wp:posOffset>
                </wp:positionH>
                <wp:positionV relativeFrom="paragraph">
                  <wp:posOffset>148590</wp:posOffset>
                </wp:positionV>
                <wp:extent cx="6588760" cy="864870"/>
                <wp:effectExtent l="29210" t="28575" r="48895" b="39370"/>
                <wp:wrapNone/>
                <wp:docPr id="1028" name="角丸四角形 6"/>
                <a:graphic xmlns:a="http://schemas.openxmlformats.org/drawingml/2006/main">
                  <a:graphicData uri="http://schemas.microsoft.com/office/word/2010/wordprocessingShape">
                    <wps:wsp>
                      <wps:cNvPr id="1028" name="角丸四角形 6"/>
                      <wps:cNvSpPr>
                        <a:spLocks noChangeArrowheads="1"/>
                      </wps:cNvSpPr>
                      <wps:spPr>
                        <a:xfrm>
                          <a:off x="0" y="0"/>
                          <a:ext cx="6588760" cy="864870"/>
                        </a:xfrm>
                        <a:prstGeom prst="roundRect">
                          <a:avLst>
                            <a:gd name="adj" fmla="val 16667"/>
                          </a:avLst>
                        </a:prstGeom>
                        <a:solidFill>
                          <a:srgbClr val="FFFFFF"/>
                        </a:solidFill>
                        <a:ln w="57150" cmpd="thickThin">
                          <a:solidFill>
                            <a:srgbClr val="2E74B5"/>
                          </a:solidFill>
                          <a:round/>
                          <a:headEnd/>
                          <a:tailEnd/>
                        </a:ln>
                      </wps:spPr>
                      <wps:txbx>
                        <w:txbxContent>
                          <w:p>
                            <w:pPr>
                              <w:pStyle w:val="0"/>
                              <w:spacing w:line="0" w:lineRule="atLeast"/>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b w:val="1"/>
                                <w:color w:val="5B9BD5"/>
                                <w:sz w:val="28"/>
                              </w:rPr>
                              <w:t>【体験発表】</w:t>
                            </w:r>
                          </w:p>
                          <w:p>
                            <w:pPr>
                              <w:pStyle w:val="0"/>
                              <w:spacing w:line="0" w:lineRule="atLeast"/>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b w:val="1"/>
                                <w:sz w:val="28"/>
                              </w:rPr>
                              <w:t>〇消費生活アドバイザー及び消費生活相談員試験合格体験発表（直前勉強法）</w:t>
                            </w:r>
                          </w:p>
                          <w:p>
                            <w:pPr>
                              <w:pStyle w:val="0"/>
                              <w:spacing w:line="0" w:lineRule="atLeast"/>
                              <w:jc w:val="center"/>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b w:val="1"/>
                                <w:sz w:val="28"/>
                              </w:rPr>
                              <w:t>　毛利　憲昭　、片山　仁子</w:t>
                            </w:r>
                          </w:p>
                          <w:p>
                            <w:pPr>
                              <w:pStyle w:val="0"/>
                              <w:spacing w:line="0" w:lineRule="atLeast"/>
                              <w:ind w:firstLine="281" w:firstLineChars="100"/>
                              <w:rPr>
                                <w:rFonts w:hint="default" w:ascii="HG丸ｺﾞｼｯｸM-PRO" w:hAnsi="HG丸ｺﾞｼｯｸM-PRO" w:eastAsia="HG丸ｺﾞｼｯｸM-PRO"/>
                                <w:b w:val="1"/>
                                <w:sz w:val="28"/>
                              </w:rPr>
                            </w:pPr>
                          </w:p>
                        </w:txbxContent>
                      </wps:txbx>
                      <wps:bodyPr rot="0" vertOverflow="overflow" horzOverflow="overflow" wrap="square" lIns="74295" tIns="8890" rIns="74295" bIns="8890" anchor="t" anchorCtr="0" upright="1"/>
                    </wps:wsp>
                  </a:graphicData>
                </a:graphic>
              </wp:anchor>
            </w:drawing>
          </mc:Choice>
          <mc:Fallback>
            <w:pict>
              <v:roundrect id="角丸四角形 6" style="mso-wrap-distance-right:9pt;mso-wrap-distance-bottom:0pt;margin-top:11.7pt;mso-position-vertical-relative:text;mso-position-horizontal-relative:text;v-text-anchor:top;position:absolute;height:68.09pt;mso-wrap-distance-top:0pt;width:518.79pt;mso-wrap-distance-left:9pt;margin-left:2.1pt;z-index:6;" o:spid="_x0000_s1028" o:allowincell="t" o:allowoverlap="t" filled="t" fillcolor="#ffffff" stroked="t" strokecolor="#2e74b5" strokeweight="4.5pt" o:spt="2" arcsize="10923f">
                <v:fill/>
                <v:stroke linestyle="thickThin" filltype="solid"/>
                <v:textbox style="layout-flow:horizontal;" inset="2.0637499999999998mm,0.24694444444444438mm,2.0637499999999998mm,0.24694444444444438mm">
                  <w:txbxContent>
                    <w:p>
                      <w:pPr>
                        <w:pStyle w:val="0"/>
                        <w:spacing w:line="0" w:lineRule="atLeast"/>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b w:val="1"/>
                          <w:color w:val="5B9BD5"/>
                          <w:sz w:val="28"/>
                        </w:rPr>
                        <w:t>【体験発表】</w:t>
                      </w:r>
                    </w:p>
                    <w:p>
                      <w:pPr>
                        <w:pStyle w:val="0"/>
                        <w:spacing w:line="0" w:lineRule="atLeast"/>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b w:val="1"/>
                          <w:sz w:val="28"/>
                        </w:rPr>
                        <w:t>〇消費生活アドバイザー及び消費生活相談員試験合格体験発表（直前勉強法）</w:t>
                      </w:r>
                    </w:p>
                    <w:p>
                      <w:pPr>
                        <w:pStyle w:val="0"/>
                        <w:spacing w:line="0" w:lineRule="atLeast"/>
                        <w:jc w:val="center"/>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b w:val="1"/>
                          <w:sz w:val="28"/>
                        </w:rPr>
                        <w:t>　毛利　憲昭　、片山　仁子</w:t>
                      </w:r>
                    </w:p>
                    <w:p>
                      <w:pPr>
                        <w:pStyle w:val="0"/>
                        <w:spacing w:line="0" w:lineRule="atLeast"/>
                        <w:ind w:firstLine="281" w:firstLineChars="100"/>
                        <w:rPr>
                          <w:rFonts w:hint="default" w:ascii="HG丸ｺﾞｼｯｸM-PRO" w:hAnsi="HG丸ｺﾞｼｯｸM-PRO" w:eastAsia="HG丸ｺﾞｼｯｸM-PRO"/>
                          <w:b w:val="1"/>
                          <w:sz w:val="28"/>
                        </w:rPr>
                      </w:pPr>
                    </w:p>
                  </w:txbxContent>
                </v:textbox>
                <v:imagedata o:title=""/>
                <w10:wrap type="none" anchorx="text" anchory="text"/>
              </v:roundrect>
            </w:pict>
          </mc:Fallback>
        </mc:AlternateContent>
      </w:r>
    </w:p>
    <w:p>
      <w:pPr>
        <w:pStyle w:val="0"/>
        <w:spacing w:line="0" w:lineRule="atLeast"/>
        <w:rPr>
          <w:rFonts w:hint="default" w:ascii="HGSｺﾞｼｯｸM" w:hAnsi="HGSｺﾞｼｯｸM" w:eastAsia="HGSｺﾞｼｯｸM"/>
          <w:sz w:val="24"/>
        </w:rPr>
      </w:pPr>
    </w:p>
    <w:p>
      <w:pPr>
        <w:pStyle w:val="0"/>
        <w:spacing w:line="0" w:lineRule="atLeast"/>
        <w:rPr>
          <w:rFonts w:hint="default" w:ascii="HGSｺﾞｼｯｸM" w:hAnsi="HGSｺﾞｼｯｸM" w:eastAsia="HGSｺﾞｼｯｸM"/>
          <w:sz w:val="24"/>
        </w:rPr>
      </w:pPr>
    </w:p>
    <w:p>
      <w:pPr>
        <w:pStyle w:val="0"/>
        <w:spacing w:line="0" w:lineRule="atLeast"/>
        <w:rPr>
          <w:rFonts w:hint="default" w:ascii="HGSｺﾞｼｯｸM" w:hAnsi="HGSｺﾞｼｯｸM" w:eastAsia="HGSｺﾞｼｯｸM"/>
          <w:sz w:val="24"/>
        </w:rPr>
      </w:pPr>
    </w:p>
    <w:p>
      <w:pPr>
        <w:pStyle w:val="0"/>
        <w:spacing w:line="0" w:lineRule="atLeast"/>
        <w:rPr>
          <w:rFonts w:hint="default" w:ascii="HGSｺﾞｼｯｸM" w:hAnsi="HGSｺﾞｼｯｸM" w:eastAsia="HGSｺﾞｼｯｸM"/>
          <w:sz w:val="24"/>
        </w:rPr>
      </w:pPr>
    </w:p>
    <w:p>
      <w:pPr>
        <w:pStyle w:val="0"/>
        <w:spacing w:line="0" w:lineRule="atLeast"/>
        <w:rPr>
          <w:rFonts w:hint="default" w:ascii="HG丸ｺﾞｼｯｸM-PRO" w:hAnsi="HG丸ｺﾞｼｯｸM-PRO" w:eastAsia="HG丸ｺﾞｼｯｸM-PRO"/>
          <w:b w:val="1"/>
          <w:sz w:val="18"/>
        </w:rPr>
      </w:pPr>
    </w:p>
    <w:p>
      <w:pPr>
        <w:pStyle w:val="0"/>
        <w:spacing w:line="0" w:lineRule="atLeast"/>
        <w:ind w:firstLine="321" w:firstLineChars="100"/>
        <w:rPr>
          <w:rFonts w:hint="default" w:ascii="HG丸ｺﾞｼｯｸM-PRO" w:hAnsi="HG丸ｺﾞｼｯｸM-PRO" w:eastAsia="HG丸ｺﾞｼｯｸM-PRO"/>
          <w:b w:val="1"/>
          <w:sz w:val="32"/>
        </w:rPr>
      </w:pPr>
      <w:r>
        <w:rPr>
          <w:rFonts w:hint="eastAsia" w:ascii="HG丸ｺﾞｼｯｸM-PRO" w:hAnsi="HG丸ｺﾞｼｯｸM-PRO" w:eastAsia="HG丸ｺﾞｼｯｸM-PRO"/>
          <w:b w:val="1"/>
          <w:sz w:val="32"/>
        </w:rPr>
        <w:t>定員３０名程度で、事前申込が必要です。下記までお申し込みください。</w:t>
      </w:r>
    </w:p>
    <w:p>
      <w:pPr>
        <w:pStyle w:val="0"/>
        <w:spacing w:line="0" w:lineRule="atLeast"/>
        <w:rPr>
          <w:rFonts w:hint="default" w:ascii="HG丸ｺﾞｼｯｸM-PRO" w:hAnsi="HG丸ｺﾞｼｯｸM-PRO" w:eastAsia="HG丸ｺﾞｼｯｸM-PRO"/>
          <w:b w:val="1"/>
          <w:kern w:val="0"/>
          <w:sz w:val="16"/>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-109855</wp:posOffset>
                </wp:positionH>
                <wp:positionV relativeFrom="paragraph">
                  <wp:posOffset>92710</wp:posOffset>
                </wp:positionV>
                <wp:extent cx="6953250" cy="5596255"/>
                <wp:effectExtent l="19685" t="19685" r="29845" b="20320"/>
                <wp:wrapNone/>
                <wp:docPr id="1029" name="正方形/長方形 5"/>
                <a:graphic xmlns:a="http://schemas.openxmlformats.org/drawingml/2006/main">
                  <a:graphicData uri="http://schemas.microsoft.com/office/word/2010/wordprocessingShape">
                    <wps:wsp>
                      <wps:cNvPr id="1029" name="正方形/長方形 5"/>
                      <wps:cNvSpPr>
                        <a:spLocks noChangeArrowheads="1"/>
                      </wps:cNvSpPr>
                      <wps:spPr>
                        <a:xfrm>
                          <a:off x="0" y="0"/>
                          <a:ext cx="6953250" cy="5596255"/>
                        </a:xfrm>
                        <a:prstGeom prst="rect">
                          <a:avLst/>
                        </a:prstGeom>
                        <a:noFill/>
                        <a:ln w="28575">
                          <a:solidFill>
                            <a:srgbClr val="4472C4"/>
                          </a:solidFill>
                          <a:prstDash val="dash"/>
                          <a:miter lim="800000"/>
                          <a:headEnd/>
                          <a:tailEnd/>
                        </a:ln>
                      </wps:spPr>
                      <wps:bodyPr/>
                    </wps:wsp>
                  </a:graphicData>
                </a:graphic>
              </wp:anchor>
            </w:drawing>
          </mc:Choice>
          <mc:Fallback>
            <w:pict>
              <v:rect id="正方形/長方形 5" style="mso-wrap-distance-right:9pt;mso-wrap-distance-bottom:0pt;margin-top:7.3pt;mso-position-vertical-relative:text;mso-position-horizontal-relative:text;position:absolute;height:440.65pt;mso-wrap-distance-top:0pt;width:547.5pt;mso-wrap-distance-left:9pt;margin-left:-8.65pt;z-index:4;" o:spid="_x0000_s1029" o:allowincell="t" o:allowoverlap="t" filled="f" stroked="t" strokecolor="#4472c4" strokeweight="2.25pt" o:spt="1">
                <v:fill/>
                <v:stroke miterlimit="8" dashstyle="dash" filltype="solid"/>
                <v:textbox style="layout-flow:horizontal;"/>
                <v:imagedata o:title=""/>
                <w10:wrap type="none" anchorx="text" anchory="text"/>
              </v:rect>
            </w:pict>
          </mc:Fallback>
        </mc:AlternateContent>
      </w:r>
    </w:p>
    <w:p>
      <w:pPr>
        <w:pStyle w:val="0"/>
        <w:spacing w:line="0" w:lineRule="atLeast"/>
        <w:ind w:firstLine="141" w:firstLineChars="50"/>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b w:val="1"/>
          <w:kern w:val="0"/>
          <w:sz w:val="28"/>
        </w:rPr>
        <w:t>【日　時</w:t>
      </w:r>
      <w:r>
        <w:rPr>
          <w:rFonts w:hint="eastAsia" w:ascii="HG丸ｺﾞｼｯｸM-PRO" w:hAnsi="HG丸ｺﾞｼｯｸM-PRO" w:eastAsia="HG丸ｺﾞｼｯｸM-PRO"/>
          <w:b w:val="1"/>
          <w:sz w:val="28"/>
        </w:rPr>
        <w:t>】</w:t>
      </w:r>
      <w:r>
        <w:rPr>
          <w:rFonts w:hint="eastAsia" w:ascii="HG丸ｺﾞｼｯｸM-PRO" w:hAnsi="HG丸ｺﾞｼｯｸM-PRO" w:eastAsia="HG丸ｺﾞｼｯｸM-PRO"/>
          <w:b w:val="1"/>
          <w:sz w:val="28"/>
        </w:rPr>
        <w:t xml:space="preserve"> </w:t>
      </w:r>
      <w:r>
        <w:rPr>
          <w:rFonts w:hint="eastAsia" w:ascii="HG丸ｺﾞｼｯｸM-PRO" w:hAnsi="HG丸ｺﾞｼｯｸM-PRO" w:eastAsia="HG丸ｺﾞｼｯｸM-PRO"/>
          <w:b w:val="1"/>
          <w:sz w:val="28"/>
        </w:rPr>
        <w:t>令和元年８月２４日（土）　１３：</w:t>
      </w:r>
      <w:r>
        <w:rPr>
          <w:rFonts w:hint="eastAsia" w:ascii="HG丸ｺﾞｼｯｸM-PRO" w:hAnsi="HG丸ｺﾞｼｯｸM-PRO" w:eastAsia="HG丸ｺﾞｼｯｸM-PRO"/>
          <w:b w:val="1"/>
          <w:sz w:val="28"/>
        </w:rPr>
        <w:t>0</w:t>
      </w:r>
      <w:r>
        <w:rPr>
          <w:rFonts w:hint="eastAsia" w:ascii="HG丸ｺﾞｼｯｸM-PRO" w:hAnsi="HG丸ｺﾞｼｯｸM-PRO" w:eastAsia="HG丸ｺﾞｼｯｸM-PRO"/>
          <w:b w:val="1"/>
          <w:sz w:val="28"/>
        </w:rPr>
        <w:t>０～</w:t>
      </w:r>
      <w:r>
        <w:rPr>
          <w:rFonts w:hint="eastAsia" w:ascii="HG丸ｺﾞｼｯｸM-PRO" w:hAnsi="HG丸ｺﾞｼｯｸM-PRO" w:eastAsia="HG丸ｺﾞｼｯｸM-PRO"/>
          <w:b w:val="1"/>
          <w:sz w:val="28"/>
        </w:rPr>
        <w:t>1</w:t>
      </w:r>
      <w:r>
        <w:rPr>
          <w:rFonts w:hint="eastAsia" w:ascii="HG丸ｺﾞｼｯｸM-PRO" w:hAnsi="HG丸ｺﾞｼｯｸM-PRO" w:eastAsia="HG丸ｺﾞｼｯｸM-PRO"/>
          <w:b w:val="1"/>
          <w:sz w:val="28"/>
        </w:rPr>
        <w:t>６：００</w:t>
      </w:r>
    </w:p>
    <w:p>
      <w:pPr>
        <w:pStyle w:val="0"/>
        <w:spacing w:line="420" w:lineRule="exact"/>
        <w:ind w:left="141" w:leftChars="67"/>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b w:val="1"/>
          <w:kern w:val="0"/>
          <w:sz w:val="28"/>
        </w:rPr>
        <w:t>【場　所</w:t>
      </w:r>
      <w:r>
        <w:rPr>
          <w:rFonts w:hint="eastAsia" w:ascii="HG丸ｺﾞｼｯｸM-PRO" w:hAnsi="HG丸ｺﾞｼｯｸM-PRO" w:eastAsia="HG丸ｺﾞｼｯｸM-PRO"/>
          <w:b w:val="1"/>
          <w:sz w:val="28"/>
        </w:rPr>
        <w:t>】　県立消費生活センター研修室（高知市旭町３－１１５「ソーレ」２Ｆ）</w:t>
      </w:r>
    </w:p>
    <w:p>
      <w:pPr>
        <w:pStyle w:val="0"/>
        <w:spacing w:line="0" w:lineRule="atLeast"/>
        <w:ind w:firstLine="141" w:firstLineChars="50"/>
        <w:rPr>
          <w:rFonts w:hint="default" w:ascii="HG丸ｺﾞｼｯｸM-PRO" w:hAnsi="HG丸ｺﾞｼｯｸM-PRO" w:eastAsia="HG丸ｺﾞｼｯｸM-PRO"/>
          <w:b w:val="1"/>
          <w:kern w:val="0"/>
          <w:sz w:val="28"/>
        </w:rPr>
      </w:pPr>
      <w:r>
        <w:rPr>
          <w:rFonts w:hint="default" w:ascii="HG丸ｺﾞｼｯｸM-PRO" w:hAnsi="HG丸ｺﾞｼｯｸM-PRO" w:eastAsia="HG丸ｺﾞｼｯｸM-PRO"/>
          <w:b w:val="1"/>
          <w:kern w:val="0"/>
          <w:sz w:val="28"/>
        </w:rPr>
        <w:drawing>
          <wp:anchor distT="0" distB="0" distL="114300" distR="114300" simplePos="0" relativeHeight="5" behindDoc="0" locked="0" layoutInCell="1" hidden="0" allowOverlap="1">
            <wp:simplePos x="0" y="0"/>
            <wp:positionH relativeFrom="column">
              <wp:posOffset>5235575</wp:posOffset>
            </wp:positionH>
            <wp:positionV relativeFrom="paragraph">
              <wp:posOffset>4445</wp:posOffset>
            </wp:positionV>
            <wp:extent cx="1607820" cy="1948180"/>
            <wp:effectExtent l="0" t="0" r="0" b="0"/>
            <wp:wrapNone/>
            <wp:docPr id="1030" name="Picture 1" descr="U:\01 【庁内ﾈｯﾄﾜｰｸに取込み】 出口\job_teacher_woman.png"/>
            <a:graphic xmlns:a="http://schemas.openxmlformats.org/drawingml/2006/main">
              <a:graphicData uri="http://schemas.openxmlformats.org/drawingml/2006/picture">
                <pic:pic xmlns:pic="http://schemas.openxmlformats.org/drawingml/2006/picture">
                  <pic:nvPicPr>
                    <pic:cNvPr id="1030" name="Picture 1" descr="U:\01 【庁内ﾈｯﾄﾜｰｸに取込み】 出口\job_teacher_woman.png"/>
                    <pic:cNvPicPr>
                      <a:picLocks noChangeAspect="1" noChangeArrowheads="1"/>
                    </pic:cNvPicPr>
                  </pic:nvPicPr>
                  <pic:blipFill>
                    <a:blip r:embed="rId5"/>
                    <a:stretch>
                      <a:fillRect/>
                    </a:stretch>
                  </pic:blipFill>
                  <pic:spPr>
                    <a:xfrm>
                      <a:off x="0" y="0"/>
                      <a:ext cx="1607820" cy="1948180"/>
                    </a:xfrm>
                    <a:prstGeom prst="rect">
                      <a:avLst/>
                    </a:prstGeom>
                    <a:noFill/>
                    <a:ln>
                      <a:noFill/>
                    </a:ln>
                  </pic:spPr>
                </pic:pic>
              </a:graphicData>
            </a:graphic>
          </wp:anchor>
        </w:drawing>
      </w:r>
      <w:r>
        <w:rPr>
          <w:rFonts w:hint="eastAsia" w:ascii="HG丸ｺﾞｼｯｸM-PRO" w:hAnsi="HG丸ｺﾞｼｯｸM-PRO" w:eastAsia="HG丸ｺﾞｼｯｸM-PRO"/>
          <w:b w:val="1"/>
          <w:kern w:val="0"/>
          <w:sz w:val="28"/>
        </w:rPr>
        <w:t>【定　員】　３０名程度</w:t>
      </w:r>
    </w:p>
    <w:p>
      <w:pPr>
        <w:pStyle w:val="0"/>
        <w:spacing w:line="0" w:lineRule="atLeast"/>
        <w:ind w:firstLine="141" w:firstLineChars="50"/>
        <w:rPr>
          <w:rFonts w:hint="default" w:ascii="HG丸ｺﾞｼｯｸM-PRO" w:hAnsi="HG丸ｺﾞｼｯｸM-PRO" w:eastAsia="HG丸ｺﾞｼｯｸM-PRO"/>
          <w:b w:val="1"/>
          <w:kern w:val="0"/>
          <w:sz w:val="28"/>
        </w:rPr>
      </w:pPr>
      <w:r>
        <w:rPr>
          <w:rFonts w:hint="eastAsia" w:ascii="HG丸ｺﾞｼｯｸM-PRO" w:hAnsi="HG丸ｺﾞｼｯｸM-PRO" w:eastAsia="HG丸ｺﾞｼｯｸM-PRO"/>
          <w:b w:val="1"/>
          <w:kern w:val="0"/>
          <w:sz w:val="28"/>
        </w:rPr>
        <w:t>【受講料】　無料</w:t>
      </w:r>
    </w:p>
    <w:p>
      <w:pPr>
        <w:pStyle w:val="0"/>
        <w:spacing w:line="0" w:lineRule="atLeast"/>
        <w:ind w:firstLine="141" w:firstLineChars="50"/>
        <w:rPr>
          <w:rFonts w:hint="default" w:ascii="HG丸ｺﾞｼｯｸM-PRO" w:hAnsi="HG丸ｺﾞｼｯｸM-PRO" w:eastAsia="HG丸ｺﾞｼｯｸM-PRO"/>
          <w:b w:val="1"/>
          <w:kern w:val="0"/>
          <w:sz w:val="28"/>
        </w:rPr>
      </w:pPr>
      <w:r>
        <w:rPr>
          <w:rFonts w:hint="eastAsia" w:ascii="HG丸ｺﾞｼｯｸM-PRO" w:hAnsi="HG丸ｺﾞｼｯｸM-PRO" w:eastAsia="HG丸ｺﾞｼｯｸM-PRO"/>
          <w:b w:val="1"/>
          <w:kern w:val="0"/>
          <w:sz w:val="28"/>
        </w:rPr>
        <w:t>【主　催】</w:t>
      </w:r>
      <w:r>
        <w:rPr>
          <w:rFonts w:hint="eastAsia" w:ascii="HG丸ｺﾞｼｯｸM-PRO" w:hAnsi="HG丸ｺﾞｼｯｸM-PRO" w:eastAsia="HG丸ｺﾞｼｯｸM-PRO"/>
          <w:b w:val="1"/>
          <w:spacing w:val="1"/>
          <w:w w:val="61"/>
          <w:kern w:val="0"/>
          <w:sz w:val="28"/>
          <w:fitText w:val="5925" w:id="2"/>
        </w:rPr>
        <w:t>（公社）日本消費生活アドバイザー・コンサルタント・相談員協会</w:t>
      </w:r>
      <w:r>
        <w:rPr>
          <w:rFonts w:hint="eastAsia" w:ascii="ＭＳ 明朝" w:hAnsi="ＭＳ 明朝"/>
          <w:b w:val="1"/>
          <w:spacing w:val="1"/>
          <w:w w:val="61"/>
          <w:kern w:val="0"/>
          <w:sz w:val="28"/>
          <w:fitText w:val="5925" w:id="2"/>
        </w:rPr>
        <w:t>[</w:t>
      </w:r>
      <w:r>
        <w:rPr>
          <w:rFonts w:hint="eastAsia" w:ascii="HG丸ｺﾞｼｯｸM-PRO" w:hAnsi="HG丸ｺﾞｼｯｸM-PRO" w:eastAsia="HG丸ｺﾞｼｯｸM-PRO"/>
          <w:b w:val="1"/>
          <w:spacing w:val="1"/>
          <w:w w:val="61"/>
          <w:kern w:val="0"/>
          <w:sz w:val="28"/>
          <w:fitText w:val="5925" w:id="2"/>
        </w:rPr>
        <w:t>NACS</w:t>
      </w:r>
      <w:r>
        <w:rPr>
          <w:rFonts w:hint="eastAsia" w:ascii="HG丸ｺﾞｼｯｸM-PRO" w:hAnsi="HG丸ｺﾞｼｯｸM-PRO" w:eastAsia="HG丸ｺﾞｼｯｸM-PRO"/>
          <w:b w:val="1"/>
          <w:spacing w:val="12"/>
          <w:w w:val="61"/>
          <w:kern w:val="0"/>
          <w:sz w:val="28"/>
          <w:fitText w:val="5925" w:id="2"/>
        </w:rPr>
        <w:t>]</w:t>
      </w:r>
    </w:p>
    <w:p>
      <w:pPr>
        <w:pStyle w:val="0"/>
        <w:spacing w:line="0" w:lineRule="atLeast"/>
        <w:ind w:firstLine="141" w:firstLineChars="50"/>
        <w:rPr>
          <w:rFonts w:hint="default" w:ascii="HG丸ｺﾞｼｯｸM-PRO" w:hAnsi="HG丸ｺﾞｼｯｸM-PRO" w:eastAsia="HG丸ｺﾞｼｯｸM-PRO"/>
          <w:b w:val="1"/>
          <w:kern w:val="0"/>
          <w:sz w:val="28"/>
        </w:rPr>
      </w:pPr>
      <w:r>
        <w:rPr>
          <w:rFonts w:hint="eastAsia" w:ascii="HG丸ｺﾞｼｯｸM-PRO" w:hAnsi="HG丸ｺﾞｼｯｸM-PRO" w:eastAsia="HG丸ｺﾞｼｯｸM-PRO"/>
          <w:b w:val="1"/>
          <w:kern w:val="0"/>
          <w:sz w:val="28"/>
        </w:rPr>
        <w:t>【後　援】　</w:t>
      </w:r>
      <w:r>
        <w:rPr>
          <w:rFonts w:hint="eastAsia" w:ascii="HG丸ｺﾞｼｯｸM-PRO" w:hAnsi="HG丸ｺﾞｼｯｸM-PRO" w:eastAsia="HG丸ｺﾞｼｯｸM-PRO"/>
          <w:b w:val="1"/>
          <w:kern w:val="0"/>
          <w:sz w:val="28"/>
        </w:rPr>
        <w:t xml:space="preserve"> </w:t>
      </w:r>
      <w:r>
        <w:rPr>
          <w:rFonts w:hint="eastAsia" w:ascii="HG丸ｺﾞｼｯｸM-PRO" w:hAnsi="HG丸ｺﾞｼｯｸM-PRO" w:eastAsia="HG丸ｺﾞｼｯｸM-PRO"/>
          <w:b w:val="1"/>
          <w:kern w:val="0"/>
          <w:sz w:val="28"/>
        </w:rPr>
        <w:t>高知県</w:t>
      </w:r>
    </w:p>
    <w:p>
      <w:pPr>
        <w:pStyle w:val="0"/>
        <w:spacing w:line="0" w:lineRule="atLeast"/>
        <w:ind w:right="-166" w:rightChars="-79" w:firstLine="141" w:firstLineChars="50"/>
        <w:rPr>
          <w:rFonts w:hint="default" w:ascii="HG丸ｺﾞｼｯｸM-PRO" w:hAnsi="HG丸ｺﾞｼｯｸM-PRO" w:eastAsia="HG丸ｺﾞｼｯｸM-PRO"/>
          <w:b w:val="1"/>
          <w:kern w:val="0"/>
          <w:sz w:val="28"/>
        </w:rPr>
      </w:pPr>
      <w:r>
        <w:rPr>
          <w:rFonts w:hint="eastAsia" w:ascii="HG丸ｺﾞｼｯｸM-PRO" w:hAnsi="HG丸ｺﾞｼｯｸM-PRO" w:eastAsia="HG丸ｺﾞｼｯｸM-PRO"/>
          <w:b w:val="1"/>
          <w:kern w:val="0"/>
          <w:sz w:val="28"/>
        </w:rPr>
        <w:t>【申　込】　下記【申込先】へ申込書を</w:t>
      </w:r>
      <w:r>
        <w:rPr>
          <w:rFonts w:hint="default" w:ascii="HG丸ｺﾞｼｯｸM-PRO" w:hAnsi="HG丸ｺﾞｼｯｸM-PRO" w:eastAsia="HG丸ｺﾞｼｯｸM-PRO"/>
          <w:b w:val="1"/>
          <w:kern w:val="0"/>
          <w:sz w:val="28"/>
        </w:rPr>
        <w:t>8</w:t>
      </w:r>
      <w:r>
        <w:rPr>
          <w:rFonts w:hint="eastAsia" w:ascii="HG丸ｺﾞｼｯｸM-PRO" w:hAnsi="HG丸ｺﾞｼｯｸM-PRO" w:eastAsia="HG丸ｺﾞｼｯｸM-PRO"/>
          <w:b w:val="1"/>
          <w:kern w:val="0"/>
          <w:sz w:val="28"/>
        </w:rPr>
        <w:t>月</w:t>
      </w:r>
      <w:r>
        <w:rPr>
          <w:rFonts w:hint="eastAsia" w:ascii="HG丸ｺﾞｼｯｸM-PRO" w:hAnsi="HG丸ｺﾞｼｯｸM-PRO" w:eastAsia="HG丸ｺﾞｼｯｸM-PRO"/>
          <w:b w:val="1"/>
          <w:kern w:val="0"/>
          <w:sz w:val="28"/>
        </w:rPr>
        <w:t>1</w:t>
      </w:r>
      <w:r>
        <w:rPr>
          <w:rFonts w:hint="default" w:ascii="HG丸ｺﾞｼｯｸM-PRO" w:hAnsi="HG丸ｺﾞｼｯｸM-PRO" w:eastAsia="HG丸ｺﾞｼｯｸM-PRO"/>
          <w:b w:val="1"/>
          <w:kern w:val="0"/>
          <w:sz w:val="28"/>
        </w:rPr>
        <w:t>9</w:t>
      </w:r>
      <w:r>
        <w:rPr>
          <w:rFonts w:hint="eastAsia" w:ascii="HG丸ｺﾞｼｯｸM-PRO" w:hAnsi="HG丸ｺﾞｼｯｸM-PRO" w:eastAsia="HG丸ｺﾞｼｯｸM-PRO"/>
          <w:b w:val="1"/>
          <w:kern w:val="0"/>
          <w:sz w:val="28"/>
        </w:rPr>
        <w:t>日（月）１７時</w:t>
      </w:r>
    </w:p>
    <w:p>
      <w:pPr>
        <w:pStyle w:val="0"/>
        <w:spacing w:line="0" w:lineRule="atLeast"/>
        <w:ind w:right="-166" w:rightChars="-79" w:firstLine="1827" w:firstLineChars="650"/>
        <w:rPr>
          <w:rFonts w:hint="default" w:ascii="HG丸ｺﾞｼｯｸM-PRO" w:hAnsi="HG丸ｺﾞｼｯｸM-PRO" w:eastAsia="HG丸ｺﾞｼｯｸM-PRO"/>
          <w:b w:val="1"/>
          <w:kern w:val="0"/>
          <w:sz w:val="20"/>
        </w:rPr>
      </w:pPr>
      <w:r>
        <w:rPr>
          <w:rFonts w:hint="eastAsia" w:ascii="HG丸ｺﾞｼｯｸM-PRO" w:hAnsi="HG丸ｺﾞｼｯｸM-PRO" w:eastAsia="HG丸ｺﾞｼｯｸM-PRO"/>
          <w:b w:val="1"/>
          <w:kern w:val="0"/>
          <w:sz w:val="28"/>
        </w:rPr>
        <w:t>まで（必着）にメールもしくはＦＡＸしてください。</w:t>
      </w:r>
      <w:bookmarkStart w:id="4" w:name="_Hlk14277557"/>
    </w:p>
    <w:p>
      <w:pPr>
        <w:pStyle w:val="0"/>
        <w:spacing w:line="0" w:lineRule="atLeast"/>
        <w:ind w:firstLine="141" w:firstLineChars="50"/>
        <w:rPr>
          <w:rFonts w:hint="default" w:ascii="HG丸ｺﾞｼｯｸM-PRO" w:hAnsi="HG丸ｺﾞｼｯｸM-PRO" w:eastAsia="HG丸ｺﾞｼｯｸM-PRO"/>
          <w:b w:val="1"/>
          <w:kern w:val="0"/>
          <w:sz w:val="28"/>
        </w:rPr>
      </w:pPr>
      <w:bookmarkEnd w:id="4"/>
      <w:r>
        <w:rPr>
          <w:rFonts w:hint="eastAsia" w:ascii="HG丸ｺﾞｼｯｸM-PRO" w:hAnsi="HG丸ｺﾞｼｯｸM-PRO" w:eastAsia="HG丸ｺﾞｼｯｸM-PRO"/>
          <w:b w:val="1"/>
          <w:kern w:val="0"/>
          <w:sz w:val="28"/>
        </w:rPr>
        <w:t>【申込先】</w:t>
      </w:r>
      <w:r>
        <w:rPr>
          <w:rFonts w:hint="eastAsia" w:ascii="HG丸ｺﾞｼｯｸM-PRO" w:hAnsi="HG丸ｺﾞｼｯｸM-PRO" w:eastAsia="HG丸ｺﾞｼｯｸM-PRO"/>
          <w:b w:val="1"/>
          <w:spacing w:val="1"/>
          <w:w w:val="61"/>
          <w:kern w:val="0"/>
          <w:sz w:val="28"/>
          <w:fitText w:val="5925" w:id="3"/>
        </w:rPr>
        <w:t>（公社）日本消費生活アドバイザー・コンサルタント・相談員協会</w:t>
      </w:r>
      <w:r>
        <w:rPr>
          <w:rFonts w:hint="eastAsia" w:ascii="ＭＳ 明朝" w:hAnsi="ＭＳ 明朝"/>
          <w:b w:val="1"/>
          <w:spacing w:val="1"/>
          <w:w w:val="61"/>
          <w:kern w:val="0"/>
          <w:sz w:val="28"/>
          <w:fitText w:val="5925" w:id="3"/>
        </w:rPr>
        <w:t>[</w:t>
      </w:r>
      <w:r>
        <w:rPr>
          <w:rFonts w:hint="eastAsia" w:ascii="HG丸ｺﾞｼｯｸM-PRO" w:hAnsi="HG丸ｺﾞｼｯｸM-PRO" w:eastAsia="HG丸ｺﾞｼｯｸM-PRO"/>
          <w:b w:val="1"/>
          <w:spacing w:val="1"/>
          <w:w w:val="61"/>
          <w:kern w:val="0"/>
          <w:sz w:val="28"/>
          <w:fitText w:val="5925" w:id="3"/>
        </w:rPr>
        <w:t>NACS</w:t>
      </w:r>
      <w:r>
        <w:rPr>
          <w:rFonts w:hint="eastAsia" w:ascii="HG丸ｺﾞｼｯｸM-PRO" w:hAnsi="HG丸ｺﾞｼｯｸM-PRO" w:eastAsia="HG丸ｺﾞｼｯｸM-PRO"/>
          <w:b w:val="1"/>
          <w:spacing w:val="12"/>
          <w:w w:val="61"/>
          <w:kern w:val="0"/>
          <w:sz w:val="28"/>
          <w:fitText w:val="5925" w:id="3"/>
        </w:rPr>
        <w:t>]</w:t>
      </w:r>
    </w:p>
    <w:p>
      <w:pPr>
        <w:pStyle w:val="0"/>
        <w:spacing w:line="0" w:lineRule="atLeast"/>
        <w:rPr>
          <w:rFonts w:hint="default" w:ascii="HG丸ｺﾞｼｯｸM-PRO" w:hAnsi="HG丸ｺﾞｼｯｸM-PRO" w:eastAsia="HG丸ｺﾞｼｯｸM-PRO"/>
          <w:b w:val="1"/>
          <w:kern w:val="0"/>
          <w:sz w:val="28"/>
        </w:rPr>
      </w:pPr>
      <w:r>
        <w:rPr>
          <w:rFonts w:hint="eastAsia" w:ascii="HG丸ｺﾞｼｯｸM-PRO" w:hAnsi="HG丸ｺﾞｼｯｸM-PRO" w:eastAsia="HG丸ｺﾞｼｯｸM-PRO"/>
          <w:b w:val="1"/>
          <w:kern w:val="0"/>
          <w:sz w:val="28"/>
        </w:rPr>
        <w:t>　　　　　　</w:t>
      </w:r>
      <w:r>
        <w:rPr>
          <w:rFonts w:hint="eastAsia" w:ascii="HG丸ｺﾞｼｯｸM-PRO" w:hAnsi="HG丸ｺﾞｼｯｸM-PRO" w:eastAsia="HG丸ｺﾞｼｯｸM-PRO"/>
          <w:b w:val="1"/>
          <w:kern w:val="0"/>
          <w:sz w:val="28"/>
        </w:rPr>
        <w:t>E-mail</w:t>
      </w:r>
      <w:r>
        <w:rPr>
          <w:rFonts w:hint="eastAsia" w:ascii="HG丸ｺﾞｼｯｸM-PRO" w:hAnsi="HG丸ｺﾞｼｯｸM-PRO" w:eastAsia="HG丸ｺﾞｼｯｸM-PRO"/>
          <w:b w:val="1"/>
          <w:kern w:val="0"/>
          <w:sz w:val="28"/>
        </w:rPr>
        <w:t>：</w:t>
      </w:r>
      <w:r>
        <w:rPr>
          <w:rFonts w:hint="eastAsia"/>
        </w:rPr>
        <w:fldChar w:fldCharType="begin"/>
      </w:r>
      <w:r>
        <w:rPr>
          <w:rFonts w:hint="eastAsia"/>
        </w:rPr>
        <w:instrText xml:space="preserve"> HYPERLINK "mailto:west-shikoku@nacs.or.jp"</w:instrText>
      </w:r>
      <w:r>
        <w:rPr>
          <w:rFonts w:hint="eastAsia"/>
        </w:rPr>
        <w:fldChar w:fldCharType="separate"/>
      </w:r>
      <w:r>
        <w:rPr>
          <w:rStyle w:val="21"/>
          <w:rFonts w:hint="default" w:ascii="HG丸ｺﾞｼｯｸM-PRO" w:hAnsi="HG丸ｺﾞｼｯｸM-PRO" w:eastAsia="HG丸ｺﾞｼｯｸM-PRO"/>
          <w:b w:val="1"/>
          <w:kern w:val="0"/>
          <w:sz w:val="28"/>
        </w:rPr>
        <w:t>west-shikoku@nacs.or.jp</w:t>
      </w:r>
      <w:r>
        <w:rPr>
          <w:rFonts w:hint="eastAsia"/>
        </w:rPr>
        <w:fldChar w:fldCharType="end"/>
      </w:r>
      <w:r>
        <w:rPr>
          <w:rFonts w:hint="eastAsia" w:ascii="HG丸ｺﾞｼｯｸM-PRO" w:hAnsi="HG丸ｺﾞｼｯｸM-PRO" w:eastAsia="HG丸ｺﾞｼｯｸM-PRO"/>
          <w:b w:val="1"/>
          <w:kern w:val="0"/>
          <w:sz w:val="28"/>
        </w:rPr>
        <w:t>　四国部会　滝口</w:t>
      </w:r>
    </w:p>
    <w:p>
      <w:pPr>
        <w:pStyle w:val="0"/>
        <w:spacing w:line="0" w:lineRule="atLeast"/>
        <w:ind w:left="630" w:firstLine="1050" w:firstLineChars="500"/>
        <w:rPr>
          <w:rFonts w:hint="default" w:ascii="HG丸ｺﾞｼｯｸM-PRO" w:hAnsi="HG丸ｺﾞｼｯｸM-PRO" w:eastAsia="HG丸ｺﾞｼｯｸM-PRO"/>
          <w:b w:val="1"/>
          <w:kern w:val="0"/>
          <w:sz w:val="28"/>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-91440</wp:posOffset>
                </wp:positionH>
                <wp:positionV relativeFrom="paragraph">
                  <wp:posOffset>226695</wp:posOffset>
                </wp:positionV>
                <wp:extent cx="6934200" cy="15240"/>
                <wp:effectExtent l="635" t="635" r="29845" b="10795"/>
                <wp:wrapNone/>
                <wp:docPr id="1031" name="直線コネクタ 15"/>
                <a:graphic xmlns:a="http://schemas.openxmlformats.org/drawingml/2006/main">
                  <a:graphicData uri="http://schemas.microsoft.com/office/word/2010/wordprocessingShape">
                    <wps:wsp>
                      <wps:cNvPr id="1031" name="直線コネクタ 15"/>
                      <wps:cNvSpPr/>
                      <wps:spPr>
                        <a:xfrm>
                          <a:off x="0" y="0"/>
                          <a:ext cx="6934200" cy="15240"/>
                        </a:xfrm>
                        <a:prstGeom prst="line">
                          <a:avLst/>
                        </a:prstGeom>
                        <a:ln w="19050">
                          <a:solidFill>
                            <a:schemeClr val="accent1">
                              <a:shade val="95000"/>
                              <a:satMod val="10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5" style="mso-wrap-distance-top:0pt;mso-wrap-distance-right:9pt;mso-wrap-distance-bottom:0pt;mso-position-vertical-relative:text;mso-position-horizontal-relative:text;position:absolute;mso-wrap-distance-left:9pt;z-index:7;" o:spid="_x0000_s1031" o:allowincell="t" o:allowoverlap="t" filled="f" stroked="t" strokecolor="#5597d2" strokeweight="1.5pt" o:spt="20" from="-7.2pt,17.850000000000001pt" to="538.80000000000007pt,19.05pt">
                <v:fill/>
                <v:stroke linestyle="single" miterlimit="8" endcap="flat" dashstyle="shortdash" filltype="solid"/>
                <v:textbox style="layout-flow:horizontal;"/>
                <v:imagedata o:title=""/>
                <w10:wrap type="none" anchorx="text" anchory="text"/>
              </v:line>
            </w:pict>
          </mc:Fallback>
        </mc:AlternateContent>
      </w:r>
      <w:r>
        <w:rPr>
          <w:rFonts w:hint="eastAsia" w:ascii="HG丸ｺﾞｼｯｸM-PRO" w:hAnsi="HG丸ｺﾞｼｯｸM-PRO" w:eastAsia="HG丸ｺﾞｼｯｸM-PRO"/>
          <w:b w:val="1"/>
          <w:kern w:val="0"/>
          <w:sz w:val="28"/>
        </w:rPr>
        <w:t>FAX</w:t>
      </w:r>
      <w:r>
        <w:rPr>
          <w:rFonts w:hint="eastAsia" w:ascii="HG丸ｺﾞｼｯｸM-PRO" w:hAnsi="HG丸ｺﾞｼｯｸM-PRO" w:eastAsia="HG丸ｺﾞｼｯｸM-PRO"/>
          <w:b w:val="1"/>
          <w:kern w:val="0"/>
          <w:sz w:val="28"/>
        </w:rPr>
        <w:t>：</w:t>
      </w:r>
      <w:r>
        <w:rPr>
          <w:rFonts w:hint="eastAsia" w:ascii="HG丸ｺﾞｼｯｸM-PRO" w:hAnsi="HG丸ｺﾞｼｯｸM-PRO" w:eastAsia="HG丸ｺﾞｼｯｸM-PRO"/>
          <w:b w:val="1"/>
          <w:kern w:val="0"/>
          <w:sz w:val="28"/>
        </w:rPr>
        <w:t>0</w:t>
      </w:r>
      <w:r>
        <w:rPr>
          <w:rFonts w:hint="default" w:ascii="HG丸ｺﾞｼｯｸM-PRO" w:hAnsi="HG丸ｺﾞｼｯｸM-PRO" w:eastAsia="HG丸ｺﾞｼｯｸM-PRO"/>
          <w:b w:val="1"/>
          <w:kern w:val="0"/>
          <w:sz w:val="28"/>
        </w:rPr>
        <w:t>6</w:t>
      </w:r>
      <w:r>
        <w:rPr>
          <w:rFonts w:hint="eastAsia" w:ascii="HG丸ｺﾞｼｯｸM-PRO" w:hAnsi="HG丸ｺﾞｼｯｸM-PRO" w:eastAsia="HG丸ｺﾞｼｯｸM-PRO"/>
          <w:b w:val="1"/>
          <w:kern w:val="0"/>
          <w:sz w:val="28"/>
        </w:rPr>
        <w:t>-</w:t>
      </w:r>
      <w:r>
        <w:rPr>
          <w:rFonts w:hint="default" w:ascii="HG丸ｺﾞｼｯｸM-PRO" w:hAnsi="HG丸ｺﾞｼｯｸM-PRO" w:eastAsia="HG丸ｺﾞｼｯｸM-PRO"/>
          <w:b w:val="1"/>
          <w:kern w:val="0"/>
          <w:sz w:val="28"/>
        </w:rPr>
        <w:t>4790</w:t>
      </w:r>
      <w:r>
        <w:rPr>
          <w:rFonts w:hint="eastAsia" w:ascii="HG丸ｺﾞｼｯｸM-PRO" w:hAnsi="HG丸ｺﾞｼｯｸM-PRO" w:eastAsia="HG丸ｺﾞｼｯｸM-PRO"/>
          <w:b w:val="1"/>
          <w:kern w:val="0"/>
          <w:sz w:val="28"/>
        </w:rPr>
        <w:t>-</w:t>
      </w:r>
      <w:r>
        <w:rPr>
          <w:rFonts w:hint="default" w:ascii="HG丸ｺﾞｼｯｸM-PRO" w:hAnsi="HG丸ｺﾞｼｯｸM-PRO" w:eastAsia="HG丸ｺﾞｼｯｸM-PRO"/>
          <w:b w:val="1"/>
          <w:kern w:val="0"/>
          <w:sz w:val="28"/>
        </w:rPr>
        <w:t>8110</w:t>
      </w:r>
      <w:r>
        <w:rPr>
          <w:rFonts w:hint="eastAsia" w:ascii="HG丸ｺﾞｼｯｸM-PRO" w:hAnsi="HG丸ｺﾞｼｯｸM-PRO" w:eastAsia="HG丸ｺﾞｼｯｸM-PRO"/>
          <w:b w:val="1"/>
          <w:kern w:val="0"/>
          <w:sz w:val="28"/>
        </w:rPr>
        <w:t>　携帯電話　</w:t>
      </w:r>
      <w:r>
        <w:rPr>
          <w:rFonts w:hint="eastAsia" w:ascii="HG丸ｺﾞｼｯｸM-PRO" w:hAnsi="HG丸ｺﾞｼｯｸM-PRO" w:eastAsia="HG丸ｺﾞｼｯｸM-PRO"/>
          <w:b w:val="1"/>
          <w:kern w:val="0"/>
          <w:sz w:val="28"/>
        </w:rPr>
        <w:t>0</w:t>
      </w:r>
      <w:r>
        <w:rPr>
          <w:rFonts w:hint="default" w:ascii="HG丸ｺﾞｼｯｸM-PRO" w:hAnsi="HG丸ｺﾞｼｯｸM-PRO" w:eastAsia="HG丸ｺﾞｼｯｸM-PRO"/>
          <w:b w:val="1"/>
          <w:kern w:val="0"/>
          <w:sz w:val="28"/>
        </w:rPr>
        <w:t>90-3785-7634</w:t>
      </w:r>
    </w:p>
    <w:p>
      <w:pPr>
        <w:pStyle w:val="23"/>
        <w:jc w:val="right"/>
        <w:rPr>
          <w:rFonts w:hint="default" w:ascii="AR丸ゴシック体M" w:hAnsi="AR丸ゴシック体M" w:eastAsia="AR丸ゴシック体M"/>
        </w:rPr>
      </w:pPr>
      <w:r>
        <w:rPr>
          <w:rFonts w:hint="eastAsia" w:ascii="AR丸ゴシック体M" w:hAnsi="AR丸ゴシック体M" w:eastAsia="AR丸ゴシック体M"/>
        </w:rPr>
        <w:t>年　　　月　　　日</w:t>
      </w:r>
    </w:p>
    <w:p>
      <w:pPr>
        <w:pStyle w:val="23"/>
        <w:jc w:val="center"/>
        <w:rPr>
          <w:rFonts w:hint="default" w:ascii="AR丸ゴシック体M" w:hAnsi="AR丸ゴシック体M" w:eastAsia="AR丸ゴシック体M"/>
          <w:b w:val="1"/>
        </w:rPr>
      </w:pPr>
      <w:r>
        <w:rPr>
          <w:rFonts w:hint="eastAsia" w:ascii="AR丸ゴシック体M" w:hAnsi="AR丸ゴシック体M" w:eastAsia="AR丸ゴシック体M"/>
          <w:b w:val="1"/>
        </w:rPr>
        <w:t>【参加申込書】</w:t>
      </w:r>
    </w:p>
    <w:tbl>
      <w:tblPr>
        <w:tblStyle w:val="26"/>
        <w:tblW w:w="10348" w:type="dxa"/>
        <w:tblInd w:w="108" w:type="dxa"/>
        <w:tblLayout w:type="fixed"/>
        <w:tblLook w:firstRow="1" w:lastRow="0" w:firstColumn="1" w:lastColumn="0" w:noHBand="0" w:noVBand="1" w:val="04A0"/>
      </w:tblPr>
      <w:tblGrid>
        <w:gridCol w:w="1401"/>
        <w:gridCol w:w="4332"/>
        <w:gridCol w:w="1539"/>
        <w:gridCol w:w="3076"/>
      </w:tblGrid>
      <w:tr>
        <w:trPr>
          <w:trHeight w:val="636" w:hRule="atLeast"/>
        </w:trPr>
        <w:tc>
          <w:tcPr>
            <w:tcW w:w="1418" w:type="dxa"/>
            <w:vAlign w:val="center"/>
          </w:tcPr>
          <w:p>
            <w:pPr>
              <w:pStyle w:val="23"/>
              <w:jc w:val="center"/>
              <w:rPr>
                <w:rFonts w:hint="default" w:ascii="AR丸ゴシック体M" w:hAnsi="AR丸ゴシック体M" w:eastAsia="AR丸ゴシック体M"/>
              </w:rPr>
            </w:pPr>
            <w:r>
              <w:rPr>
                <w:rFonts w:hint="eastAsia" w:ascii="AR丸ゴシック体M" w:hAnsi="AR丸ゴシック体M" w:eastAsia="AR丸ゴシック体M"/>
              </w:rPr>
              <w:t>お名前</w:t>
            </w:r>
          </w:p>
        </w:tc>
        <w:tc>
          <w:tcPr>
            <w:tcW w:w="4394" w:type="dxa"/>
            <w:vAlign w:val="top"/>
          </w:tcPr>
          <w:p>
            <w:pPr>
              <w:pStyle w:val="23"/>
              <w:jc w:val="center"/>
              <w:rPr>
                <w:rFonts w:hint="default" w:ascii="AR丸ゴシック体M" w:hAnsi="AR丸ゴシック体M" w:eastAsia="AR丸ゴシック体M"/>
              </w:rPr>
            </w:pPr>
          </w:p>
        </w:tc>
        <w:tc>
          <w:tcPr>
            <w:tcW w:w="1559" w:type="dxa"/>
            <w:vAlign w:val="center"/>
          </w:tcPr>
          <w:p>
            <w:pPr>
              <w:pStyle w:val="23"/>
              <w:jc w:val="center"/>
              <w:rPr>
                <w:rFonts w:hint="default" w:ascii="AR丸ゴシック体M" w:hAnsi="AR丸ゴシック体M" w:eastAsia="AR丸ゴシック体M"/>
              </w:rPr>
            </w:pPr>
            <w:r>
              <w:rPr>
                <w:rFonts w:hint="eastAsia" w:ascii="AR丸ゴシック体M" w:hAnsi="AR丸ゴシック体M" w:eastAsia="AR丸ゴシック体M"/>
              </w:rPr>
              <w:t>電話番号</w:t>
            </w:r>
          </w:p>
        </w:tc>
        <w:tc>
          <w:tcPr>
            <w:tcW w:w="3119" w:type="dxa"/>
            <w:vAlign w:val="top"/>
          </w:tcPr>
          <w:p>
            <w:pPr>
              <w:pStyle w:val="23"/>
              <w:jc w:val="center"/>
              <w:rPr>
                <w:rFonts w:hint="default" w:ascii="AR丸ゴシック体M" w:hAnsi="AR丸ゴシック体M" w:eastAsia="AR丸ゴシック体M"/>
              </w:rPr>
            </w:pPr>
          </w:p>
        </w:tc>
      </w:tr>
      <w:tr>
        <w:trPr>
          <w:trHeight w:val="636" w:hRule="atLeast"/>
        </w:trPr>
        <w:tc>
          <w:tcPr>
            <w:tcW w:w="1418" w:type="dxa"/>
            <w:vAlign w:val="center"/>
          </w:tcPr>
          <w:p>
            <w:pPr>
              <w:pStyle w:val="23"/>
              <w:jc w:val="center"/>
              <w:rPr>
                <w:rFonts w:hint="default" w:ascii="AR丸ゴシック体M" w:hAnsi="AR丸ゴシック体M" w:eastAsia="AR丸ゴシック体M"/>
              </w:rPr>
            </w:pPr>
          </w:p>
        </w:tc>
        <w:tc>
          <w:tcPr>
            <w:tcW w:w="4394" w:type="dxa"/>
            <w:vAlign w:val="top"/>
          </w:tcPr>
          <w:p>
            <w:pPr>
              <w:pStyle w:val="23"/>
              <w:jc w:val="center"/>
              <w:rPr>
                <w:rFonts w:hint="default" w:ascii="AR丸ゴシック体M" w:hAnsi="AR丸ゴシック体M" w:eastAsia="AR丸ゴシック体M"/>
              </w:rPr>
            </w:pPr>
          </w:p>
        </w:tc>
        <w:tc>
          <w:tcPr>
            <w:tcW w:w="1559" w:type="dxa"/>
            <w:vAlign w:val="center"/>
          </w:tcPr>
          <w:p>
            <w:pPr>
              <w:pStyle w:val="23"/>
              <w:jc w:val="center"/>
              <w:rPr>
                <w:rFonts w:hint="default" w:ascii="AR丸ゴシック体M" w:hAnsi="AR丸ゴシック体M" w:eastAsia="AR丸ゴシック体M"/>
              </w:rPr>
            </w:pPr>
          </w:p>
        </w:tc>
        <w:tc>
          <w:tcPr>
            <w:tcW w:w="3119" w:type="dxa"/>
            <w:vAlign w:val="top"/>
          </w:tcPr>
          <w:p>
            <w:pPr>
              <w:pStyle w:val="23"/>
              <w:jc w:val="center"/>
              <w:rPr>
                <w:rFonts w:hint="default" w:ascii="AR丸ゴシック体M" w:hAnsi="AR丸ゴシック体M" w:eastAsia="AR丸ゴシック体M"/>
              </w:rPr>
            </w:pPr>
          </w:p>
        </w:tc>
      </w:tr>
      <w:tr>
        <w:trPr>
          <w:trHeight w:val="701" w:hRule="atLeast"/>
        </w:trPr>
        <w:tc>
          <w:tcPr>
            <w:tcW w:w="1418" w:type="dxa"/>
            <w:vAlign w:val="center"/>
          </w:tcPr>
          <w:p>
            <w:pPr>
              <w:pStyle w:val="23"/>
              <w:jc w:val="center"/>
              <w:rPr>
                <w:rFonts w:hint="default" w:ascii="AR丸ゴシック体M" w:hAnsi="AR丸ゴシック体M" w:eastAsia="AR丸ゴシック体M"/>
              </w:rPr>
            </w:pPr>
            <w:r>
              <w:rPr>
                <w:rFonts w:hint="eastAsia" w:ascii="AR丸ゴシック体M" w:hAnsi="AR丸ゴシック体M" w:eastAsia="AR丸ゴシック体M"/>
              </w:rPr>
              <w:t>Ｅ</w:t>
            </w:r>
            <w:r>
              <w:rPr>
                <w:rFonts w:hint="eastAsia" w:ascii="AR丸ゴシック体M" w:hAnsi="AR丸ゴシック体M" w:eastAsia="AR丸ゴシック体M"/>
              </w:rPr>
              <w:t>mail</w:t>
            </w:r>
          </w:p>
        </w:tc>
        <w:tc>
          <w:tcPr>
            <w:tcW w:w="9072" w:type="dxa"/>
            <w:gridSpan w:val="3"/>
            <w:vAlign w:val="top"/>
          </w:tcPr>
          <w:p>
            <w:pPr>
              <w:pStyle w:val="23"/>
              <w:jc w:val="center"/>
              <w:rPr>
                <w:rFonts w:hint="default" w:ascii="AR丸ゴシック体M" w:hAnsi="AR丸ゴシック体M" w:eastAsia="AR丸ゴシック体M"/>
              </w:rPr>
            </w:pPr>
          </w:p>
        </w:tc>
      </w:tr>
      <w:tr>
        <w:trPr>
          <w:trHeight w:val="695" w:hRule="atLeast"/>
        </w:trPr>
        <w:tc>
          <w:tcPr>
            <w:tcW w:w="1418" w:type="dxa"/>
            <w:vAlign w:val="center"/>
          </w:tcPr>
          <w:p>
            <w:pPr>
              <w:pStyle w:val="23"/>
              <w:jc w:val="center"/>
              <w:rPr>
                <w:rFonts w:hint="default" w:ascii="AR丸ゴシック体M" w:hAnsi="AR丸ゴシック体M" w:eastAsia="AR丸ゴシック体M"/>
              </w:rPr>
            </w:pPr>
            <w:r>
              <w:rPr>
                <w:rFonts w:hint="eastAsia" w:ascii="AR丸ゴシック体M" w:hAnsi="AR丸ゴシック体M" w:eastAsia="AR丸ゴシック体M"/>
              </w:rPr>
              <w:t>勤務先</w:t>
            </w:r>
          </w:p>
        </w:tc>
        <w:tc>
          <w:tcPr>
            <w:tcW w:w="4394" w:type="dxa"/>
            <w:vAlign w:val="top"/>
          </w:tcPr>
          <w:p>
            <w:pPr>
              <w:pStyle w:val="23"/>
              <w:jc w:val="center"/>
              <w:rPr>
                <w:rFonts w:hint="default" w:ascii="AR丸ゴシック体M" w:hAnsi="AR丸ゴシック体M" w:eastAsia="AR丸ゴシック体M"/>
              </w:rPr>
            </w:pPr>
          </w:p>
        </w:tc>
        <w:tc>
          <w:tcPr>
            <w:tcW w:w="1559" w:type="dxa"/>
            <w:vAlign w:val="center"/>
          </w:tcPr>
          <w:p>
            <w:pPr>
              <w:pStyle w:val="23"/>
              <w:jc w:val="center"/>
              <w:rPr>
                <w:rFonts w:hint="default" w:ascii="AR丸ゴシック体M" w:hAnsi="AR丸ゴシック体M" w:eastAsia="AR丸ゴシック体M"/>
              </w:rPr>
            </w:pPr>
            <w:r>
              <w:rPr>
                <w:rFonts w:hint="eastAsia" w:ascii="AR丸ゴシック体M" w:hAnsi="AR丸ゴシック体M" w:eastAsia="AR丸ゴシック体M"/>
              </w:rPr>
              <w:t>電話番号</w:t>
            </w:r>
          </w:p>
        </w:tc>
        <w:tc>
          <w:tcPr>
            <w:tcW w:w="3119" w:type="dxa"/>
            <w:vAlign w:val="top"/>
          </w:tcPr>
          <w:p>
            <w:pPr>
              <w:pStyle w:val="23"/>
              <w:jc w:val="center"/>
              <w:rPr>
                <w:rFonts w:hint="default" w:ascii="AR丸ゴシック体M" w:hAnsi="AR丸ゴシック体M" w:eastAsia="AR丸ゴシック体M"/>
              </w:rPr>
            </w:pPr>
          </w:p>
        </w:tc>
      </w:tr>
    </w:tbl>
    <w:p>
      <w:pPr>
        <w:pStyle w:val="23"/>
        <w:ind w:firstLine="540" w:firstLineChars="300"/>
        <w:rPr>
          <w:rFonts w:hint="default"/>
          <w:sz w:val="18"/>
        </w:rPr>
      </w:pPr>
      <w:r>
        <w:rPr>
          <w:rFonts w:hint="eastAsia"/>
          <w:sz w:val="18"/>
        </w:rPr>
        <w:t>ご記入いただいた個人情報は、この</w:t>
      </w:r>
      <w:r>
        <w:rPr>
          <w:rFonts w:hint="eastAsia"/>
          <w:sz w:val="18"/>
        </w:rPr>
        <w:t>NACS</w:t>
      </w:r>
      <w:r>
        <w:rPr>
          <w:rFonts w:hint="eastAsia"/>
          <w:sz w:val="18"/>
        </w:rPr>
        <w:t>消費生活スペシャリスト事業の参加確認以外には使用いたしません。</w:t>
      </w:r>
    </w:p>
    <w:p>
      <w:pPr>
        <w:pStyle w:val="0"/>
        <w:spacing w:line="0" w:lineRule="atLeast"/>
        <w:rPr>
          <w:rFonts w:hint="default" w:ascii="HG丸ｺﾞｼｯｸM-PRO" w:hAnsi="HG丸ｺﾞｼｯｸM-PRO" w:eastAsia="HG丸ｺﾞｼｯｸM-PRO"/>
          <w:color w:val="FF0000"/>
          <w:kern w:val="0"/>
          <w:sz w:val="18"/>
        </w:rPr>
      </w:pPr>
      <w:r>
        <w:rPr>
          <w:rFonts w:hint="eastAsia" w:ascii="HG丸ｺﾞｼｯｸM-PRO" w:hAnsi="HG丸ｺﾞｼｯｸM-PRO" w:eastAsia="HG丸ｺﾞｼｯｸM-PRO"/>
          <w:b w:val="1"/>
          <w:color w:val="5B9BD5"/>
          <w:kern w:val="0"/>
          <w:sz w:val="20"/>
        </w:rPr>
        <w:t>　　　</w:t>
      </w:r>
      <w:r>
        <w:rPr>
          <w:rFonts w:hint="eastAsia" w:ascii="HG丸ｺﾞｼｯｸM-PRO" w:hAnsi="HG丸ｺﾞｼｯｸM-PRO" w:eastAsia="HG丸ｺﾞｼｯｸM-PRO"/>
          <w:kern w:val="0"/>
          <w:sz w:val="18"/>
        </w:rPr>
        <w:t>お申込みが確認できましたら担当者からご連絡いたします。</w:t>
      </w:r>
    </w:p>
    <w:p>
      <w:pPr>
        <w:pStyle w:val="0"/>
        <w:spacing w:line="0" w:lineRule="atLeast"/>
        <w:rPr>
          <w:rFonts w:hint="default" w:ascii="HG丸ｺﾞｼｯｸM-PRO" w:hAnsi="HG丸ｺﾞｼｯｸM-PRO" w:eastAsia="HG丸ｺﾞｼｯｸM-PRO"/>
          <w:color w:val="FF0000"/>
          <w:kern w:val="0"/>
          <w:sz w:val="22"/>
        </w:rPr>
      </w:pPr>
      <w:r>
        <w:rPr>
          <w:rFonts w:hint="eastAsia" w:ascii="HG丸ｺﾞｼｯｸM-PRO" w:hAnsi="HG丸ｺﾞｼｯｸM-PRO" w:eastAsia="HG丸ｺﾞｼｯｸM-PRO"/>
          <w:color w:val="FF0000"/>
          <w:kern w:val="0"/>
        </w:rPr>
        <w:t>【お願い】</w:t>
      </w:r>
    </w:p>
    <w:p>
      <w:pPr>
        <w:pStyle w:val="0"/>
        <w:spacing w:line="0" w:lineRule="atLeast"/>
        <w:rPr>
          <w:rFonts w:hint="default" w:ascii="HG丸ｺﾞｼｯｸM-PRO" w:hAnsi="HG丸ｺﾞｼｯｸM-PRO" w:eastAsia="HG丸ｺﾞｼｯｸM-PRO"/>
          <w:color w:val="FF0000"/>
          <w:kern w:val="0"/>
          <w:sz w:val="18"/>
        </w:rPr>
      </w:pPr>
      <w:r>
        <w:rPr>
          <w:rFonts w:hint="eastAsia" w:ascii="HG丸ｺﾞｼｯｸM-PRO" w:hAnsi="HG丸ｺﾞｼｯｸM-PRO" w:eastAsia="HG丸ｺﾞｼｯｸM-PRO"/>
          <w:color w:val="FF0000"/>
          <w:kern w:val="0"/>
          <w:sz w:val="22"/>
        </w:rPr>
        <w:t>会場がある「ソーレ」の駐車台数に限りがあるため、できる限り公共交通機関等のご利用をお願いします。</w:t>
      </w: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HGSｺﾞｼｯｸE">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AR丸ゴシック体M">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Hyperlink"/>
    <w:basedOn w:val="10"/>
    <w:next w:val="21"/>
    <w:link w:val="0"/>
    <w:uiPriority w:val="0"/>
    <w:rPr>
      <w:color w:val="0563C1" w:themeColor="hyperlink"/>
      <w:u w:val="single" w:color="auto"/>
    </w:rPr>
  </w:style>
  <w:style w:type="character" w:styleId="22" w:customStyle="1">
    <w:name w:val="未解決のメンション1"/>
    <w:basedOn w:val="10"/>
    <w:next w:val="22"/>
    <w:link w:val="0"/>
    <w:uiPriority w:val="0"/>
    <w:rPr>
      <w:color w:val="605E5C"/>
      <w:shd w:val="clear" w:color="auto" w:fill="E1DFDD"/>
    </w:rPr>
  </w:style>
  <w:style w:type="paragraph" w:styleId="23">
    <w:name w:val="No Spacing"/>
    <w:next w:val="23"/>
    <w:link w:val="0"/>
    <w:uiPriority w:val="0"/>
    <w:qFormat/>
    <w:pPr>
      <w:widowControl w:val="0"/>
      <w:jc w:val="both"/>
    </w:pPr>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media/image1.png" Id="rId5" Type="http://schemas.openxmlformats.org/officeDocument/2006/relationships/image"/><Relationship Target="styles.xml" Id="rId2" Type="http://schemas.openxmlformats.org/officeDocument/2006/relationships/styles"/><Relationship Target="theme/theme1.xml" Id="rId4" Type="http://schemas.openxmlformats.org/officeDocument/2006/relationships/theme"/><Relationship Target="commentsExtended.xml" Id="rId6" Type="http://schemas.microsoft.com/office/2011/relationships/commentsExtended"/></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1</Pages>
  <Words>95</Words>
  <Characters>545</Characters>
  <Application>JUST Note</Application>
  <Lines>4</Lines>
  <Paragraphs>1</Paragraphs>
  <Company>Toshiba</Company>
  <CharactersWithSpaces>639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C14-1480</dc:creator>
  <cp:lastModifiedBy>483054</cp:lastModifiedBy>
  <cp:lastPrinted>2019-07-26T06:29:03Z</cp:lastPrinted>
  <dcterms:created xsi:type="dcterms:W3CDTF">2019-07-17T09:59:00Z</dcterms:created>
  <dcterms:modified xsi:type="dcterms:W3CDTF">2019-07-26T06:28:18Z</dcterms:modified>
  <cp:revision>6</cp:revision>
</cp:coreProperties>
</file>