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left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第１号様式（第５条関係）</w:t>
      </w:r>
    </w:p>
    <w:p>
      <w:pPr>
        <w:pStyle w:val="0"/>
        <w:jc w:val="right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jc w:val="right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令和元年　　月　　日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ind w:leftChars="0" w:firstLine="0" w:firstLineChars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/>
        </w:rPr>
        <w:t>　</w:t>
      </w:r>
      <w:r>
        <w:rPr>
          <w:rFonts w:hint="eastAsia" w:ascii="ＭＳ ゴシック" w:hAnsi="ＭＳ ゴシック" w:eastAsia="ＭＳ ゴシック"/>
          <w:spacing w:val="110"/>
          <w:sz w:val="22"/>
          <w:fitText w:val="1980" w:id="1"/>
        </w:rPr>
        <w:t>高知県知</w:t>
      </w:r>
      <w:r>
        <w:rPr>
          <w:rFonts w:hint="eastAsia" w:ascii="ＭＳ ゴシック" w:hAnsi="ＭＳ ゴシック" w:eastAsia="ＭＳ ゴシック"/>
          <w:sz w:val="22"/>
          <w:fitText w:val="1980" w:id="1"/>
        </w:rPr>
        <w:t>事</w:t>
      </w:r>
      <w:r>
        <w:rPr>
          <w:rFonts w:hint="eastAsia" w:ascii="ＭＳ ゴシック" w:hAnsi="ＭＳ ゴシック" w:eastAsia="ＭＳ ゴシック"/>
          <w:sz w:val="22"/>
        </w:rPr>
        <w:t>　　様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4519295</wp:posOffset>
                </wp:positionH>
                <wp:positionV relativeFrom="paragraph">
                  <wp:posOffset>171450</wp:posOffset>
                </wp:positionV>
                <wp:extent cx="1440180" cy="161988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1440180" cy="16198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left"/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18"/>
                              </w:rPr>
                              <w:t>写真貼付位置（画像可）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18"/>
                              </w:rPr>
                              <w:t>　申込前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18"/>
                              </w:rPr>
                              <w:t>ヶ月以内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ind w:firstLine="360" w:firstLineChars="200"/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18"/>
                              </w:rPr>
                              <w:t>に撮影したもの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ind w:leftChars="0" w:firstLine="0" w:firstLineChars="0"/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18"/>
                              </w:rPr>
                              <w:t>　正面向、上半身、無帽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ind w:left="0" w:leftChars="0" w:firstLine="0" w:firstLineChars="0"/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18"/>
                              </w:rPr>
                              <w:t>　たて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18"/>
                              </w:rPr>
                              <w:t>40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18"/>
                              </w:rPr>
                              <w:t>㎜～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18"/>
                              </w:rPr>
                              <w:t>45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18"/>
                              </w:rPr>
                              <w:t>㎜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ind w:left="0" w:leftChars="0" w:firstLine="0" w:firstLineChars="0"/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18"/>
                              </w:rPr>
                              <w:t>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18"/>
                              </w:rPr>
                              <w:t>よこ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18"/>
                              </w:rPr>
                              <w:t>35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18"/>
                              </w:rPr>
                              <w:t>㎜～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18"/>
                              </w:rPr>
                              <w:t>40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18"/>
                              </w:rPr>
                              <w:t>㎜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13.5pt;mso-position-vertical-relative:text;mso-position-horizontal-relative:text;v-text-anchor:middle;position:absolute;height:127.55pt;mso-wrap-distance-top:0pt;width:113.4pt;mso-wrap-distance-left:5.65pt;margin-left:355.85pt;z-index:2;" o:spid="_x0000_s1026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left"/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18"/>
                        </w:rPr>
                        <w:t>写真貼付位置（画像可）</w:t>
                      </w:r>
                    </w:p>
                    <w:p>
                      <w:pPr>
                        <w:pStyle w:val="0"/>
                        <w:spacing w:line="320" w:lineRule="exact"/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18"/>
                        </w:rPr>
                        <w:t>1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18"/>
                        </w:rPr>
                        <w:t>　申込前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18"/>
                        </w:rPr>
                        <w:t>3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18"/>
                        </w:rPr>
                        <w:t>ヶ月以内</w:t>
                      </w:r>
                    </w:p>
                    <w:p>
                      <w:pPr>
                        <w:pStyle w:val="0"/>
                        <w:spacing w:line="320" w:lineRule="exact"/>
                        <w:ind w:firstLine="360" w:firstLineChars="200"/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18"/>
                        </w:rPr>
                        <w:t>に撮影したもの</w:t>
                      </w:r>
                    </w:p>
                    <w:p>
                      <w:pPr>
                        <w:pStyle w:val="0"/>
                        <w:spacing w:line="320" w:lineRule="exact"/>
                        <w:ind w:leftChars="0" w:firstLine="0" w:firstLineChars="0"/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18"/>
                        </w:rPr>
                        <w:t>2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18"/>
                        </w:rPr>
                        <w:t>　正面向、上半身、無帽</w:t>
                      </w:r>
                    </w:p>
                    <w:p>
                      <w:pPr>
                        <w:pStyle w:val="0"/>
                        <w:spacing w:line="320" w:lineRule="exact"/>
                        <w:ind w:left="0" w:leftChars="0" w:firstLine="0" w:firstLineChars="0"/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18"/>
                        </w:rPr>
                        <w:t>3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18"/>
                        </w:rPr>
                        <w:t>　たて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18"/>
                        </w:rPr>
                        <w:t>40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18"/>
                        </w:rPr>
                        <w:t>㎜～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18"/>
                        </w:rPr>
                        <w:t>45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18"/>
                        </w:rPr>
                        <w:t>㎜</w:t>
                      </w:r>
                    </w:p>
                    <w:p>
                      <w:pPr>
                        <w:pStyle w:val="0"/>
                        <w:spacing w:line="320" w:lineRule="exact"/>
                        <w:ind w:left="0" w:leftChars="0" w:firstLine="0" w:firstLineChars="0"/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18"/>
                        </w:rPr>
                        <w:t>　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18"/>
                        </w:rPr>
                        <w:t>よこ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18"/>
                        </w:rPr>
                        <w:t>35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18"/>
                        </w:rPr>
                        <w:t>㎜～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18"/>
                        </w:rPr>
                        <w:t>40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18"/>
                        </w:rPr>
                        <w:t>㎜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アドバイザー名簿登録依頼書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令和元年度高知県働き方改革実践支援アドバイザー派遣事業実施要綱第５条第３項の規定に基づき、下記のとおり依頼します。</w:t>
      </w:r>
    </w:p>
    <w:p>
      <w:pPr>
        <w:pStyle w:val="0"/>
        <w:jc w:val="center"/>
        <w:rPr>
          <w:rFonts w:hint="eastAsia" w:ascii="ＭＳ ゴシック" w:hAnsi="ＭＳ ゴシック" w:eastAsia="ＭＳ ゴシック"/>
          <w:color w:val="000000" w:themeColor="text1"/>
          <w:sz w:val="22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記</w:t>
      </w:r>
    </w:p>
    <w:tbl>
      <w:tblPr>
        <w:tblStyle w:val="11"/>
        <w:tblpPr w:leftFromText="142" w:rightFromText="142" w:topFromText="0" w:bottomFromText="0" w:vertAnchor="text" w:horzAnchor="text" w:tblpXSpec="center" w:tblpY="16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2120"/>
        <w:gridCol w:w="1560"/>
        <w:gridCol w:w="656"/>
        <w:gridCol w:w="214"/>
        <w:gridCol w:w="1470"/>
        <w:gridCol w:w="128"/>
        <w:gridCol w:w="3047"/>
      </w:tblGrid>
      <w:tr>
        <w:trPr>
          <w:trHeight w:val="386" w:hRule="atLeast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1.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ふりがな</w:t>
            </w:r>
          </w:p>
        </w:tc>
        <w:tc>
          <w:tcPr>
            <w:tcW w:w="3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3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2.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生年月日（西暦）</w:t>
            </w:r>
          </w:p>
        </w:tc>
      </w:tr>
      <w:tr>
        <w:trPr>
          <w:trHeight w:val="365" w:hRule="atLeast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4.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氏名</w:t>
            </w:r>
          </w:p>
        </w:tc>
        <w:tc>
          <w:tcPr>
            <w:tcW w:w="3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ＭＳ ゴシック" w:hAnsi="ＭＳ ゴシック" w:eastAsia="ＭＳ ゴシック"/>
                <w:sz w:val="22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ゴシック" w:hAnsi="ＭＳ ゴシック" w:eastAsia="ＭＳ ゴシック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2"/>
              </w:rPr>
            </w:pPr>
            <w:bookmarkStart w:id="0" w:name="_GoBack"/>
            <w:bookmarkEnd w:id="0"/>
            <w:r>
              <w:rPr>
                <w:rFonts w:hint="eastAsia" w:ascii="ＭＳ ゴシック" w:hAnsi="ＭＳ ゴシック" w:eastAsia="ＭＳ ゴシック"/>
                <w:sz w:val="22"/>
              </w:rPr>
              <w:t>年　　月　　日</w:t>
            </w:r>
          </w:p>
        </w:tc>
      </w:tr>
      <w:tr>
        <w:trPr>
          <w:trHeight w:val="355" w:hRule="atLeast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5.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住所（自宅）</w:t>
            </w:r>
          </w:p>
        </w:tc>
        <w:tc>
          <w:tcPr>
            <w:tcW w:w="6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363" w:hRule="atLeast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6.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電話番号（自宅）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1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7.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携帯電話番号</w:t>
            </w:r>
          </w:p>
        </w:tc>
        <w:tc>
          <w:tcPr>
            <w:tcW w:w="3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380" w:hRule="atLeast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8.E-mail</w:t>
            </w:r>
          </w:p>
        </w:tc>
        <w:tc>
          <w:tcPr>
            <w:tcW w:w="6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438" w:hRule="atLeast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9.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勤務先（名称）</w:t>
            </w:r>
          </w:p>
        </w:tc>
        <w:tc>
          <w:tcPr>
            <w:tcW w:w="6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438" w:hRule="atLeast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10.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勤務先（住所）</w:t>
            </w:r>
          </w:p>
        </w:tc>
        <w:tc>
          <w:tcPr>
            <w:tcW w:w="6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394" w:hRule="atLeast"/>
        </w:trPr>
        <w:tc>
          <w:tcPr>
            <w:tcW w:w="2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11.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主な職歴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勤務先等</w:t>
            </w:r>
          </w:p>
        </w:tc>
        <w:tc>
          <w:tcPr>
            <w:tcW w:w="5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394" w:hRule="atLeast"/>
        </w:trPr>
        <w:tc>
          <w:tcPr>
            <w:tcW w:w="2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期　　間</w:t>
            </w:r>
          </w:p>
        </w:tc>
        <w:tc>
          <w:tcPr>
            <w:tcW w:w="5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年　　月　　日　　～　　　　　年　　月　　日</w:t>
            </w:r>
          </w:p>
        </w:tc>
      </w:tr>
      <w:tr>
        <w:trPr>
          <w:trHeight w:val="805" w:hRule="atLeast"/>
        </w:trPr>
        <w:tc>
          <w:tcPr>
            <w:tcW w:w="2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職務内容</w:t>
            </w:r>
          </w:p>
        </w:tc>
        <w:tc>
          <w:tcPr>
            <w:tcW w:w="5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361" w:hRule="atLeast"/>
        </w:trPr>
        <w:tc>
          <w:tcPr>
            <w:tcW w:w="2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勤務先等</w:t>
            </w:r>
          </w:p>
        </w:tc>
        <w:tc>
          <w:tcPr>
            <w:tcW w:w="5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391" w:hRule="atLeast"/>
        </w:trPr>
        <w:tc>
          <w:tcPr>
            <w:tcW w:w="2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期　　間</w:t>
            </w:r>
          </w:p>
        </w:tc>
        <w:tc>
          <w:tcPr>
            <w:tcW w:w="5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年　　月　　日　　～　　　　　年　　月　　日</w:t>
            </w:r>
          </w:p>
        </w:tc>
      </w:tr>
      <w:tr>
        <w:trPr>
          <w:trHeight w:val="760" w:hRule="atLeast"/>
        </w:trPr>
        <w:tc>
          <w:tcPr>
            <w:tcW w:w="2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職務内容</w:t>
            </w:r>
          </w:p>
        </w:tc>
        <w:tc>
          <w:tcPr>
            <w:tcW w:w="5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2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12.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最近の主な</w:t>
            </w:r>
          </w:p>
          <w:p>
            <w:pPr>
              <w:pStyle w:val="0"/>
              <w:ind w:firstLine="0" w:firstLineChars="10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支援実績</w:t>
            </w: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支援年月</w:t>
            </w:r>
          </w:p>
        </w:tc>
        <w:tc>
          <w:tcPr>
            <w:tcW w:w="4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支援内容</w:t>
            </w:r>
          </w:p>
        </w:tc>
      </w:tr>
      <w:tr>
        <w:trPr>
          <w:trHeight w:val="993" w:hRule="atLeast"/>
        </w:trPr>
        <w:tc>
          <w:tcPr>
            <w:tcW w:w="2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4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1055" w:hRule="atLeast"/>
        </w:trPr>
        <w:tc>
          <w:tcPr>
            <w:tcW w:w="2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4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844" w:hRule="atLeast"/>
        </w:trPr>
        <w:tc>
          <w:tcPr>
            <w:tcW w:w="2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4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844" w:hRule="atLeast"/>
        </w:trPr>
        <w:tc>
          <w:tcPr>
            <w:tcW w:w="2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4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844" w:hRule="atLeast"/>
        </w:trPr>
        <w:tc>
          <w:tcPr>
            <w:tcW w:w="2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4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44" w:hRule="atLeast"/>
        </w:trPr>
        <w:tc>
          <w:tcPr>
            <w:tcW w:w="2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4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530" w:hRule="atLeast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13.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得意な支援分野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（業種）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6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438" w:hRule="atLeast"/>
        </w:trPr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14.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支援方針など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6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（注）上記項目のうち、</w:t>
      </w:r>
      <w:r>
        <w:rPr>
          <w:rFonts w:hint="eastAsia" w:ascii="ＭＳ ゴシック" w:hAnsi="ＭＳ ゴシック" w:eastAsia="ＭＳ ゴシック"/>
          <w:sz w:val="22"/>
        </w:rPr>
        <w:t>1</w:t>
      </w:r>
      <w:r>
        <w:rPr>
          <w:rFonts w:hint="eastAsia" w:ascii="ＭＳ ゴシック" w:hAnsi="ＭＳ ゴシック" w:eastAsia="ＭＳ ゴシック"/>
          <w:sz w:val="22"/>
        </w:rPr>
        <w:t>、</w:t>
      </w:r>
      <w:r>
        <w:rPr>
          <w:rFonts w:hint="eastAsia" w:ascii="ＭＳ ゴシック" w:hAnsi="ＭＳ ゴシック" w:eastAsia="ＭＳ ゴシック"/>
          <w:sz w:val="22"/>
        </w:rPr>
        <w:t>3</w:t>
      </w:r>
      <w:r>
        <w:rPr>
          <w:rFonts w:hint="eastAsia" w:ascii="ＭＳ ゴシック" w:hAnsi="ＭＳ ゴシック" w:eastAsia="ＭＳ ゴシック"/>
          <w:sz w:val="22"/>
        </w:rPr>
        <w:t>、</w:t>
      </w:r>
      <w:r>
        <w:rPr>
          <w:rFonts w:hint="eastAsia" w:ascii="ＭＳ ゴシック" w:hAnsi="ＭＳ ゴシック" w:eastAsia="ＭＳ ゴシック"/>
          <w:sz w:val="22"/>
        </w:rPr>
        <w:t>4</w:t>
      </w:r>
      <w:r>
        <w:rPr>
          <w:rFonts w:hint="eastAsia" w:ascii="ＭＳ ゴシック" w:hAnsi="ＭＳ ゴシック" w:eastAsia="ＭＳ ゴシック"/>
          <w:sz w:val="22"/>
        </w:rPr>
        <w:t>、</w:t>
      </w:r>
      <w:r>
        <w:rPr>
          <w:rFonts w:hint="eastAsia" w:ascii="ＭＳ ゴシック" w:hAnsi="ＭＳ ゴシック" w:eastAsia="ＭＳ ゴシック"/>
          <w:sz w:val="22"/>
        </w:rPr>
        <w:t>12</w:t>
      </w:r>
      <w:r>
        <w:rPr>
          <w:rFonts w:hint="eastAsia" w:ascii="ＭＳ ゴシック" w:hAnsi="ＭＳ ゴシック" w:eastAsia="ＭＳ ゴシック"/>
          <w:sz w:val="22"/>
        </w:rPr>
        <w:t>～</w:t>
      </w:r>
      <w:r>
        <w:rPr>
          <w:rFonts w:hint="eastAsia" w:ascii="ＭＳ ゴシック" w:hAnsi="ＭＳ ゴシック" w:eastAsia="ＭＳ ゴシック"/>
          <w:sz w:val="22"/>
        </w:rPr>
        <w:t>14</w:t>
      </w:r>
      <w:r>
        <w:rPr>
          <w:rFonts w:hint="eastAsia" w:ascii="ＭＳ ゴシック" w:hAnsi="ＭＳ ゴシック" w:eastAsia="ＭＳ ゴシック"/>
          <w:sz w:val="22"/>
        </w:rPr>
        <w:t>の項目に記載された内容については、同要綱第５条に規定</w:t>
      </w:r>
    </w:p>
    <w:p>
      <w:pPr>
        <w:pStyle w:val="0"/>
        <w:ind w:firstLine="618" w:firstLineChars="30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するアドバイザー名簿に登録する。</w:t>
      </w:r>
    </w:p>
    <w:sectPr>
      <w:pgSz w:w="11906" w:h="16838"/>
      <w:pgMar w:top="1417" w:right="1247" w:bottom="1191" w:left="1247" w:header="851" w:footer="992" w:gutter="0"/>
      <w:pgBorders w:zOrder="front" w:display="allPages" w:offsetFrom="page"/>
      <w:cols w:space="720"/>
      <w:textDirection w:val="lrTb"/>
      <w:docGrid w:type="linesAndChars" w:linePitch="355" w:charSpace="-28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fixed"/>
    <w:sig w:usb0="00000000" w:usb1="00000000" w:usb2="00000000" w:usb3="00000000" w:csb0="00820001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removePersonalInformation/>
  <w:bordersDoNotSurroundHeader/>
  <w:bordersDoNotSurroundFooter/>
  <w:doNotTrackMoves/>
  <w:doNotTrackFormatting/>
  <w:defaultTabStop w:val="840"/>
  <w:hyphenationZone w:val="0"/>
  <w:drawingGridHorizontalSpacing w:val="195"/>
  <w:drawingGridVerticalSpacing w:val="17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commentsExtended.xml" Id="rId5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213</TotalTime>
  <Pages>2</Pages>
  <Words>27</Words>
  <Characters>377</Characters>
  <Application>JUST Note</Application>
  <Lines>358</Lines>
  <Paragraphs>40</Paragraphs>
  <CharactersWithSpaces>436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2019-08-09T08:07:41Z</cp:lastPrinted>
  <dcterms:created xsi:type="dcterms:W3CDTF">2019-07-12T08:50:00Z</dcterms:created>
  <dcterms:modified xsi:type="dcterms:W3CDTF">2019-08-09T08:07:38Z</dcterms:modified>
  <cp:revision>17</cp:revision>
</cp:coreProperties>
</file>