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</w:rPr>
        <w:t>＜提出先</w:t>
      </w:r>
      <w:r>
        <w:rPr>
          <w:rFonts w:hint="eastAsia" w:ascii="游ゴシック" w:hAnsi="游ゴシック" w:eastAsia="游ゴシック"/>
        </w:rPr>
        <w:t>＞</w:t>
      </w: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高知県農産物マーケティング戦略課　山本・小松　あて</w:t>
      </w:r>
    </w:p>
    <w:p>
      <w:pPr>
        <w:pStyle w:val="0"/>
        <w:ind w:firstLine="210" w:firstLine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FAX</w:t>
      </w:r>
      <w:r>
        <w:rPr>
          <w:rFonts w:hint="eastAsia" w:ascii="游ゴシック" w:hAnsi="游ゴシック" w:eastAsia="游ゴシック"/>
        </w:rPr>
        <w:t>　：</w:t>
      </w:r>
      <w:r>
        <w:rPr>
          <w:rFonts w:hint="eastAsia" w:ascii="游ゴシック" w:hAnsi="游ゴシック" w:eastAsia="游ゴシック"/>
        </w:rPr>
        <w:t>088-873-5162</w:t>
      </w:r>
    </w:p>
    <w:p>
      <w:pPr>
        <w:pStyle w:val="0"/>
        <w:ind w:firstLine="210" w:firstLine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メール：</w:t>
      </w:r>
      <w:r>
        <w:rPr>
          <w:rFonts w:hint="eastAsia" w:ascii="游ゴシック" w:hAnsi="游ゴシック" w:eastAsia="游ゴシック"/>
        </w:rPr>
        <w:t>160701@ken.pref.kochi.lg.jp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◎登録するお店の情報をご記入ください。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720"/>
      </w:tblGrid>
      <w:tr>
        <w:trPr>
          <w:trHeight w:val="42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店名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19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住所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2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電話番号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2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営業時間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：　　～　　：　　</w:t>
            </w: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定休日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HP</w:t>
            </w:r>
            <w:r>
              <w:rPr>
                <w:rFonts w:hint="eastAsia" w:ascii="游ゴシック" w:hAnsi="游ゴシック" w:eastAsia="游ゴシック"/>
              </w:rPr>
              <w:t>アドレス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SNS</w:t>
            </w:r>
            <w:r>
              <w:rPr>
                <w:rFonts w:hint="eastAsia" w:ascii="游ゴシック" w:hAnsi="游ゴシック" w:eastAsia="游ゴシック"/>
                <w:sz w:val="20"/>
              </w:rPr>
              <w:t>アカウント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配達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可　・　不可　・　要相談</w:t>
            </w:r>
          </w:p>
          <w:p>
            <w:pPr>
              <w:pStyle w:val="0"/>
              <w:ind w:firstLine="210" w:firstLineChars="1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配達可の場合　→（配達エリア：　　　　　　　　　　　　　　）</w:t>
            </w: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発送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可　・　不可　・　要相談</w:t>
            </w:r>
          </w:p>
          <w:p>
            <w:pPr>
              <w:pStyle w:val="0"/>
              <w:ind w:firstLine="210" w:firstLineChars="1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発送可の場合　→（発送エリア：　　　　　　　　　　　　　　）</w:t>
            </w:r>
          </w:p>
        </w:tc>
      </w:tr>
      <w:tr>
        <w:trPr>
          <w:trHeight w:val="421" w:hRule="atLeast"/>
        </w:trPr>
        <w:tc>
          <w:tcPr>
            <w:tcW w:w="83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配達・発送の条件などあればご記入ください。</w:t>
            </w: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※複数店舗ありましたら、こちらにご記入ください。</w:t>
      </w:r>
    </w:p>
    <w:p>
      <w:pPr>
        <w:pStyle w:val="0"/>
        <w:ind w:firstLine="210" w:firstLine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３店舗以上ある場合は、お手数をおかけしますが、用紙をコ</w:t>
      </w:r>
      <w:bookmarkStart w:id="0" w:name="_GoBack"/>
      <w:bookmarkEnd w:id="0"/>
      <w:r>
        <w:rPr>
          <w:rFonts w:hint="eastAsia" w:ascii="游ゴシック" w:hAnsi="游ゴシック" w:eastAsia="游ゴシック"/>
        </w:rPr>
        <w:t>ピーしてご記入ください。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720"/>
      </w:tblGrid>
      <w:tr>
        <w:trPr>
          <w:trHeight w:val="42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店名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19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住所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2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電話番号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2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営業時間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：　　～　　：　　</w:t>
            </w: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定休日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HP</w:t>
            </w:r>
            <w:r>
              <w:rPr>
                <w:rFonts w:hint="eastAsia" w:ascii="游ゴシック" w:hAnsi="游ゴシック" w:eastAsia="游ゴシック"/>
              </w:rPr>
              <w:t>アドレス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SNS</w:t>
            </w:r>
            <w:r>
              <w:rPr>
                <w:rFonts w:hint="eastAsia" w:ascii="游ゴシック" w:hAnsi="游ゴシック" w:eastAsia="游ゴシック"/>
                <w:sz w:val="20"/>
              </w:rPr>
              <w:t>アカウント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配達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可　・　不可　・　要相談</w:t>
            </w:r>
          </w:p>
          <w:p>
            <w:pPr>
              <w:pStyle w:val="0"/>
              <w:ind w:firstLine="210" w:firstLineChars="1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配達可の場合　→（配達エリア：　　　　　　　　　　　　　　）</w:t>
            </w:r>
          </w:p>
        </w:tc>
      </w:tr>
      <w:tr>
        <w:trPr>
          <w:trHeight w:val="42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発送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可　・　不可　・　要相談</w:t>
            </w:r>
          </w:p>
          <w:p>
            <w:pPr>
              <w:pStyle w:val="0"/>
              <w:ind w:firstLine="210" w:firstLineChars="1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発送可の場合　→（発送エリア：　　　　　　　　　　　　　　　）</w:t>
            </w:r>
          </w:p>
        </w:tc>
      </w:tr>
      <w:tr>
        <w:trPr>
          <w:trHeight w:val="421" w:hRule="atLeast"/>
        </w:trPr>
        <w:tc>
          <w:tcPr>
            <w:tcW w:w="83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配達・発送の条件などあればご記入ください。</w:t>
            </w: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sectPr>
      <w:pgSz w:w="11906" w:h="16838"/>
      <w:pgMar w:top="567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8</Words>
  <Characters>272</Characters>
  <Application>JUST Note</Application>
  <Lines>48</Lines>
  <Paragraphs>31</Paragraphs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459727</cp:lastModifiedBy>
  <cp:lastPrinted>2020-05-06T23:46:27Z</cp:lastPrinted>
  <dcterms:modified xsi:type="dcterms:W3CDTF">2020-05-06T23:36:54Z</dcterms:modified>
  <cp:revision>13</cp:revision>
</cp:coreProperties>
</file>