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DE1" w:rsidRDefault="00CC0654">
      <w:pPr>
        <w:pStyle w:val="10"/>
        <w:shd w:val="clear" w:color="auto" w:fill="auto"/>
      </w:pPr>
      <w:r>
        <w:t>事務連絡</w:t>
      </w:r>
    </w:p>
    <w:p w:rsidR="005F6DE1" w:rsidRDefault="00CC0654">
      <w:pPr>
        <w:pStyle w:val="10"/>
        <w:shd w:val="clear" w:color="auto" w:fill="auto"/>
        <w:spacing w:after="420"/>
      </w:pPr>
      <w:r>
        <w:rPr>
          <w:lang w:val="en-US" w:eastAsia="en-US" w:bidi="en-US"/>
        </w:rPr>
        <w:t>令和２年３月</w:t>
      </w:r>
      <w:r>
        <w:rPr>
          <w:lang w:val="en-US" w:eastAsia="en-US" w:bidi="en-US"/>
        </w:rPr>
        <w:t xml:space="preserve"> </w:t>
      </w:r>
      <w:r>
        <w:rPr>
          <w:rFonts w:ascii="Arial" w:eastAsia="Arial" w:hAnsi="Arial" w:cs="Arial"/>
          <w:sz w:val="24"/>
          <w:szCs w:val="24"/>
          <w:lang w:val="en-US" w:eastAsia="en-US" w:bidi="en-US"/>
        </w:rPr>
        <w:t xml:space="preserve">25 </w:t>
      </w:r>
      <w:r>
        <w:t>日</w:t>
      </w:r>
    </w:p>
    <w:p w:rsidR="005F6DE1" w:rsidRDefault="00CC0654">
      <w:pPr>
        <w:pStyle w:val="10"/>
        <w:shd w:val="clear" w:color="auto" w:fill="auto"/>
        <w:jc w:val="left"/>
      </w:pPr>
      <w:r>
        <w:t>各都道府県衛生主管部</w:t>
      </w:r>
      <w:r>
        <w:t>(</w:t>
      </w:r>
      <w:r>
        <w:t>局</w:t>
      </w:r>
      <w:r>
        <w:t>)</w:t>
      </w:r>
    </w:p>
    <w:p w:rsidR="005F6DE1" w:rsidRDefault="00CC0654">
      <w:pPr>
        <w:pStyle w:val="10"/>
        <w:shd w:val="clear" w:color="auto" w:fill="auto"/>
        <w:spacing w:after="100"/>
        <w:ind w:left="1220"/>
        <w:jc w:val="left"/>
      </w:pPr>
      <w:r>
        <w:t>民生主管部</w:t>
      </w:r>
      <w:r>
        <w:t>(</w:t>
      </w:r>
      <w:r>
        <w:t>局</w:t>
      </w:r>
      <w:r>
        <w:t>)</w:t>
      </w:r>
    </w:p>
    <w:p w:rsidR="005F6DE1" w:rsidRDefault="00CC0654">
      <w:pPr>
        <w:pStyle w:val="10"/>
        <w:shd w:val="clear" w:color="auto" w:fill="auto"/>
        <w:ind w:left="1220"/>
        <w:jc w:val="left"/>
      </w:pPr>
      <w:r>
        <w:rPr>
          <w:noProof/>
          <w:lang w:val="en-US" w:bidi="ar-SA"/>
        </w:rPr>
        <mc:AlternateContent>
          <mc:Choice Requires="wps">
            <w:drawing>
              <wp:anchor distT="0" distB="0" distL="114300" distR="114300" simplePos="0" relativeHeight="125829378" behindDoc="0" locked="0" layoutInCell="1" allowOverlap="1">
                <wp:simplePos x="0" y="0"/>
                <wp:positionH relativeFrom="page">
                  <wp:posOffset>5759450</wp:posOffset>
                </wp:positionH>
                <wp:positionV relativeFrom="paragraph">
                  <wp:posOffset>165100</wp:posOffset>
                </wp:positionV>
                <wp:extent cx="341630" cy="18923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341630" cy="189230"/>
                        </a:xfrm>
                        <a:prstGeom prst="rect">
                          <a:avLst/>
                        </a:prstGeom>
                        <a:noFill/>
                      </wps:spPr>
                      <wps:txbx>
                        <w:txbxContent>
                          <w:p w:rsidR="005F6DE1" w:rsidRDefault="00CC0654">
                            <w:pPr>
                              <w:pStyle w:val="10"/>
                              <w:shd w:val="clear" w:color="auto" w:fill="auto"/>
                              <w:spacing w:after="0"/>
                              <w:jc w:val="left"/>
                            </w:pPr>
                            <w:r>
                              <w:t>御中</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453.5pt;margin-top:13pt;width:26.9pt;height:14.9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" filled="f" stroked="f">
                <v:textbox inset="0,0,0,0">
                  <w:txbxContent>
                    <w:p w:rsidR="005F6DE1" w:rsidRDefault="00CC0654">
                      <w:pPr>
                        <w:pStyle w:val="10"/>
                        <w:shd w:val="clear" w:color="auto" w:fill="auto"/>
                        <w:spacing w:after="0"/>
                        <w:jc w:val="left"/>
                      </w:pPr>
                      <w:r>
                        <w:t>御中</w:t>
                      </w:r>
                    </w:p>
                  </w:txbxContent>
                </v:textbox>
                <w10:wrap type="square" side="left" anchorx="page"/>
              </v:shape>
            </w:pict>
          </mc:Fallback>
        </mc:AlternateContent>
      </w:r>
      <w:r>
        <w:t>認定こども園主管部</w:t>
      </w:r>
      <w:r>
        <w:t>(</w:t>
      </w:r>
      <w:r>
        <w:t>局</w:t>
      </w:r>
      <w:r>
        <w:t>)</w:t>
      </w:r>
    </w:p>
    <w:p w:rsidR="005F6DE1" w:rsidRDefault="00CC0654">
      <w:pPr>
        <w:pStyle w:val="10"/>
        <w:shd w:val="clear" w:color="auto" w:fill="auto"/>
        <w:ind w:left="1220"/>
        <w:jc w:val="left"/>
      </w:pPr>
      <w:r>
        <w:t>教育委員会</w:t>
      </w:r>
    </w:p>
    <w:p w:rsidR="005F6DE1" w:rsidRDefault="00CC0654">
      <w:pPr>
        <w:pStyle w:val="10"/>
        <w:shd w:val="clear" w:color="auto" w:fill="auto"/>
        <w:spacing w:after="100"/>
        <w:ind w:left="1220"/>
        <w:jc w:val="left"/>
      </w:pPr>
      <w:r>
        <w:t>私立学校主管部</w:t>
      </w:r>
      <w:r>
        <w:t>(</w:t>
      </w:r>
      <w:r>
        <w:t>局</w:t>
      </w:r>
      <w:r>
        <w:t>)</w:t>
      </w:r>
    </w:p>
    <w:p w:rsidR="005F6DE1" w:rsidRDefault="00CC0654">
      <w:pPr>
        <w:pStyle w:val="10"/>
        <w:shd w:val="clear" w:color="auto" w:fill="auto"/>
        <w:spacing w:after="100"/>
        <w:ind w:left="1220"/>
        <w:jc w:val="left"/>
      </w:pPr>
      <w:r>
        <w:t>各種学校主管部</w:t>
      </w:r>
      <w:r>
        <w:t>(</w:t>
      </w:r>
      <w:r>
        <w:t>局</w:t>
      </w:r>
      <w:r>
        <w:t>)</w:t>
      </w:r>
    </w:p>
    <w:p w:rsidR="005F6DE1" w:rsidRDefault="00CC0654">
      <w:pPr>
        <w:pStyle w:val="10"/>
        <w:shd w:val="clear" w:color="auto" w:fill="auto"/>
        <w:spacing w:after="740"/>
        <w:ind w:left="1220"/>
        <w:jc w:val="left"/>
      </w:pPr>
      <w:r>
        <w:t>附属学校を置く各国公立大学法人学校事務主管部</w:t>
      </w:r>
      <w:r>
        <w:t>(</w:t>
      </w:r>
      <w:r>
        <w:t>局</w:t>
      </w:r>
      <w:r>
        <w:t>)</w:t>
      </w:r>
    </w:p>
    <w:p w:rsidR="005F6DE1" w:rsidRDefault="00CC0654">
      <w:pPr>
        <w:pStyle w:val="10"/>
        <w:shd w:val="clear" w:color="auto" w:fill="auto"/>
        <w:spacing w:after="40"/>
      </w:pPr>
      <w:r>
        <w:t>厚生労働省医政局経済課</w:t>
      </w:r>
      <w:r>
        <w:t>(</w:t>
      </w:r>
      <w:r>
        <w:t>マスク等物資対策班</w:t>
      </w:r>
      <w:r>
        <w:t>)</w:t>
      </w:r>
    </w:p>
    <w:p w:rsidR="005F6DE1" w:rsidRDefault="00CC0654">
      <w:pPr>
        <w:pStyle w:val="10"/>
        <w:shd w:val="clear" w:color="auto" w:fill="auto"/>
        <w:spacing w:after="40"/>
      </w:pPr>
      <w:r>
        <w:t>子ども家庭局総務課少子化総合対策室</w:t>
      </w:r>
    </w:p>
    <w:p w:rsidR="005F6DE1" w:rsidRDefault="00CC0654">
      <w:pPr>
        <w:pStyle w:val="10"/>
        <w:shd w:val="clear" w:color="auto" w:fill="auto"/>
        <w:spacing w:after="40"/>
      </w:pPr>
      <w:r>
        <w:t>子ども家庭局保育課</w:t>
      </w:r>
    </w:p>
    <w:p w:rsidR="005F6DE1" w:rsidRDefault="00CC0654">
      <w:pPr>
        <w:pStyle w:val="10"/>
        <w:shd w:val="clear" w:color="auto" w:fill="auto"/>
        <w:spacing w:after="40"/>
      </w:pPr>
      <w:r>
        <w:t>子ども家庭局家庭福祉課</w:t>
      </w:r>
    </w:p>
    <w:p w:rsidR="005F6DE1" w:rsidRDefault="00CC0654">
      <w:pPr>
        <w:pStyle w:val="10"/>
        <w:shd w:val="clear" w:color="auto" w:fill="auto"/>
        <w:spacing w:after="40"/>
      </w:pPr>
      <w:r>
        <w:t>子ども家庭局子育て支援課</w:t>
      </w:r>
    </w:p>
    <w:p w:rsidR="005F6DE1" w:rsidRDefault="00CC0654">
      <w:pPr>
        <w:pStyle w:val="10"/>
        <w:shd w:val="clear" w:color="auto" w:fill="auto"/>
        <w:spacing w:after="40"/>
      </w:pPr>
      <w:r>
        <w:t>社会・援護局保護課</w:t>
      </w:r>
    </w:p>
    <w:p w:rsidR="005F6DE1" w:rsidRDefault="00CC0654">
      <w:pPr>
        <w:pStyle w:val="10"/>
        <w:shd w:val="clear" w:color="auto" w:fill="auto"/>
        <w:spacing w:after="40"/>
        <w:rPr>
          <w:sz w:val="20"/>
          <w:szCs w:val="20"/>
        </w:rPr>
      </w:pPr>
      <w:r>
        <w:rPr>
          <w:sz w:val="20"/>
          <w:szCs w:val="20"/>
        </w:rPr>
        <w:t>社会・援護局地域福祉課生活困窮者自立支援室</w:t>
      </w:r>
    </w:p>
    <w:p w:rsidR="005F6DE1" w:rsidRDefault="00CC0654">
      <w:pPr>
        <w:pStyle w:val="10"/>
        <w:shd w:val="clear" w:color="auto" w:fill="auto"/>
        <w:spacing w:after="40"/>
      </w:pPr>
      <w:r>
        <w:t>社会・援護局福祉基盤課</w:t>
      </w:r>
    </w:p>
    <w:p w:rsidR="005F6DE1" w:rsidRDefault="00CC0654">
      <w:pPr>
        <w:pStyle w:val="10"/>
        <w:shd w:val="clear" w:color="auto" w:fill="auto"/>
        <w:spacing w:after="40"/>
      </w:pPr>
      <w:r>
        <w:t>社会・援護局障害保健福祉部障害福祉課</w:t>
      </w:r>
    </w:p>
    <w:p w:rsidR="005F6DE1" w:rsidRDefault="00CC0654">
      <w:pPr>
        <w:pStyle w:val="10"/>
        <w:shd w:val="clear" w:color="auto" w:fill="auto"/>
        <w:spacing w:after="40"/>
      </w:pPr>
      <w:r>
        <w:t>老健局総務課認知症施策推進室</w:t>
      </w:r>
    </w:p>
    <w:p w:rsidR="005F6DE1" w:rsidRDefault="00CC0654">
      <w:pPr>
        <w:pStyle w:val="10"/>
        <w:shd w:val="clear" w:color="auto" w:fill="auto"/>
        <w:spacing w:after="40"/>
      </w:pPr>
      <w:r>
        <w:t>老健局高齢者支援課</w:t>
      </w:r>
    </w:p>
    <w:p w:rsidR="005F6DE1" w:rsidRDefault="00CC0654">
      <w:pPr>
        <w:pStyle w:val="10"/>
        <w:shd w:val="clear" w:color="auto" w:fill="auto"/>
        <w:spacing w:after="40"/>
      </w:pPr>
      <w:r>
        <w:t>老健局振興課</w:t>
      </w:r>
    </w:p>
    <w:p w:rsidR="005F6DE1" w:rsidRDefault="00CC0654">
      <w:pPr>
        <w:pStyle w:val="10"/>
        <w:shd w:val="clear" w:color="auto" w:fill="auto"/>
        <w:spacing w:after="40"/>
      </w:pPr>
      <w:r>
        <w:t>老健局老人保健課</w:t>
      </w:r>
    </w:p>
    <w:p w:rsidR="005F6DE1" w:rsidRDefault="00CC0654">
      <w:pPr>
        <w:pStyle w:val="10"/>
        <w:shd w:val="clear" w:color="auto" w:fill="auto"/>
        <w:spacing w:after="40"/>
      </w:pPr>
      <w:r>
        <w:t>内閣府子ども・子育て本部参事官付</w:t>
      </w:r>
    </w:p>
    <w:p w:rsidR="005F6DE1" w:rsidRDefault="00CC0654">
      <w:pPr>
        <w:pStyle w:val="10"/>
        <w:shd w:val="clear" w:color="auto" w:fill="auto"/>
        <w:spacing w:after="40"/>
      </w:pPr>
      <w:r>
        <w:t>文部科学省大臣官房国際課</w:t>
      </w:r>
    </w:p>
    <w:p w:rsidR="005F6DE1" w:rsidRDefault="00CC0654">
      <w:pPr>
        <w:pStyle w:val="10"/>
        <w:shd w:val="clear" w:color="auto" w:fill="auto"/>
        <w:spacing w:after="40"/>
      </w:pPr>
      <w:r>
        <w:t>総合教育政策局生涯学習推進課</w:t>
      </w:r>
    </w:p>
    <w:p w:rsidR="005F6DE1" w:rsidRDefault="00CC0654">
      <w:pPr>
        <w:pStyle w:val="10"/>
        <w:shd w:val="clear" w:color="auto" w:fill="auto"/>
        <w:spacing w:after="40"/>
      </w:pPr>
      <w:r>
        <w:t>初等中等教育局幼児教育課</w:t>
      </w:r>
    </w:p>
    <w:p w:rsidR="005F6DE1" w:rsidRDefault="00CC0654">
      <w:pPr>
        <w:pStyle w:val="10"/>
        <w:shd w:val="clear" w:color="auto" w:fill="auto"/>
        <w:spacing w:after="400"/>
      </w:pPr>
      <w:r>
        <w:t>健康教育・食育課</w:t>
      </w:r>
    </w:p>
    <w:p w:rsidR="00CC0654" w:rsidRDefault="00CC0654" w:rsidP="00CC0654">
      <w:pPr>
        <w:pStyle w:val="10"/>
        <w:shd w:val="clear" w:color="auto" w:fill="auto"/>
        <w:spacing w:after="400"/>
        <w:jc w:val="center"/>
        <w:rPr>
          <w:rFonts w:hint="eastAsia"/>
        </w:rPr>
      </w:pPr>
      <w:r>
        <w:t>「布製マスクの配布に関する電話相談窓口」の設置等について</w:t>
      </w:r>
    </w:p>
    <w:p w:rsidR="005F6DE1" w:rsidRDefault="00CC0654" w:rsidP="00CC0654">
      <w:pPr>
        <w:pStyle w:val="10"/>
        <w:shd w:val="clear" w:color="auto" w:fill="auto"/>
        <w:spacing w:after="400"/>
        <w:ind w:firstLineChars="100" w:firstLine="220"/>
        <w:jc w:val="left"/>
      </w:pPr>
      <w:r>
        <w:rPr>
          <w:lang w:val="en-US" w:bidi="en-US"/>
        </w:rPr>
        <w:t>本年３月</w:t>
      </w:r>
      <w:r>
        <w:rPr>
          <w:lang w:val="en-US" w:bidi="en-US"/>
        </w:rPr>
        <w:t xml:space="preserve"> </w:t>
      </w:r>
      <w:r>
        <w:rPr>
          <w:rFonts w:ascii="Arial" w:eastAsia="Arial" w:hAnsi="Arial" w:cs="Arial"/>
          <w:sz w:val="24"/>
          <w:szCs w:val="24"/>
          <w:lang w:val="en-US" w:bidi="en-US"/>
        </w:rPr>
        <w:t xml:space="preserve">10 </w:t>
      </w:r>
      <w:r>
        <w:t>日にとりまとめられた「新型コロナウイルス感染症に関する緊急対</w:t>
      </w:r>
      <w:r>
        <w:rPr>
          <w:lang w:val="en-US" w:bidi="en-US"/>
        </w:rPr>
        <w:t>応策</w:t>
      </w:r>
      <w:r>
        <w:rPr>
          <w:lang w:val="en-US" w:bidi="en-US"/>
        </w:rPr>
        <w:t>―</w:t>
      </w:r>
      <w:r>
        <w:rPr>
          <w:lang w:val="en-US" w:bidi="en-US"/>
        </w:rPr>
        <w:t>第２弾</w:t>
      </w:r>
      <w:r>
        <w:rPr>
          <w:lang w:val="en-US" w:bidi="en-US"/>
        </w:rPr>
        <w:t>―</w:t>
      </w:r>
      <w:r>
        <w:rPr>
          <w:lang w:val="en-US" w:bidi="en-US"/>
        </w:rPr>
        <w:t>」</w:t>
      </w:r>
      <w:r>
        <w:rPr>
          <w:lang w:val="en-US" w:bidi="en-US"/>
        </w:rPr>
        <w:t>(</w:t>
      </w:r>
      <w:r>
        <w:rPr>
          <w:lang w:val="en-US" w:bidi="en-US"/>
        </w:rPr>
        <w:t>新型コロナウイルス感染症対策本部</w:t>
      </w:r>
      <w:r>
        <w:rPr>
          <w:lang w:val="en-US" w:bidi="en-US"/>
        </w:rPr>
        <w:t>)</w:t>
      </w:r>
      <w:r>
        <w:rPr>
          <w:lang w:val="en-US" w:bidi="en-US"/>
        </w:rPr>
        <w:t>における介護施設等に対</w:t>
      </w:r>
      <w:r>
        <w:t>する布製マスクの配布については、先般、その配布方法等について、「介護施設等に</w:t>
      </w:r>
      <w:r>
        <w:rPr>
          <w:lang w:val="en-US" w:bidi="en-US"/>
        </w:rPr>
        <w:t>対する布製マスクの配布について」</w:t>
      </w:r>
      <w:r>
        <w:rPr>
          <w:lang w:val="en-US" w:bidi="en-US"/>
        </w:rPr>
        <w:t>(</w:t>
      </w:r>
      <w:r>
        <w:rPr>
          <w:lang w:val="en-US" w:bidi="en-US"/>
        </w:rPr>
        <w:t>令和２年３月</w:t>
      </w:r>
      <w:r>
        <w:rPr>
          <w:lang w:val="en-US" w:bidi="en-US"/>
        </w:rPr>
        <w:t xml:space="preserve"> </w:t>
      </w:r>
      <w:r>
        <w:rPr>
          <w:rFonts w:ascii="Arial" w:eastAsia="Arial" w:hAnsi="Arial" w:cs="Arial"/>
          <w:sz w:val="24"/>
          <w:szCs w:val="24"/>
          <w:lang w:val="en-US" w:bidi="en-US"/>
        </w:rPr>
        <w:t xml:space="preserve">18 </w:t>
      </w:r>
      <w:r>
        <w:t>日厚生労働省医政局経済課ほ</w:t>
      </w:r>
      <w:r>
        <w:t>か連名事務連絡</w:t>
      </w:r>
      <w:r>
        <w:t>)</w:t>
      </w:r>
      <w:r>
        <w:t>によりお示ししたところです。</w:t>
      </w:r>
      <w:r>
        <w:t>今般、介護施設等に対する布製マスクに関し、「布製マスクの配布に関する電話</w:t>
      </w:r>
      <w:r>
        <w:t>相談窓口」を設置しますのでお知らせするとともに、併せて、布製マスクに同封す</w:t>
      </w:r>
      <w:r>
        <w:t>るお知らせ文をお知らせいたします。</w:t>
      </w:r>
    </w:p>
    <w:p w:rsidR="005F6DE1" w:rsidRDefault="00CC0654" w:rsidP="00CC0654">
      <w:pPr>
        <w:pStyle w:val="10"/>
        <w:shd w:val="clear" w:color="auto" w:fill="auto"/>
        <w:ind w:right="880" w:firstLineChars="100" w:firstLine="220"/>
        <w:jc w:val="left"/>
      </w:pPr>
      <w:r>
        <w:t>各都道府県におかれましては御了知いただくとともに、管内市町村や部局所管の</w:t>
      </w:r>
      <w:r>
        <w:t>関連団体、関連施設にご周知いただけるようよろしくお願いいたします。</w:t>
      </w:r>
    </w:p>
    <w:p w:rsidR="005F6DE1" w:rsidRDefault="00CC0654">
      <w:pPr>
        <w:pStyle w:val="10"/>
        <w:shd w:val="clear" w:color="auto" w:fill="auto"/>
        <w:spacing w:after="420"/>
        <w:jc w:val="left"/>
      </w:pPr>
      <w:r>
        <w:rPr>
          <w:lang w:val="en-US" w:bidi="en-US"/>
        </w:rPr>
        <w:t>１</w:t>
      </w:r>
      <w:r>
        <w:rPr>
          <w:lang w:val="en-US" w:bidi="en-US"/>
        </w:rPr>
        <w:t>.</w:t>
      </w:r>
      <w:r>
        <w:rPr>
          <w:lang w:val="en-US" w:bidi="en-US"/>
        </w:rPr>
        <w:t>電話相談窓口の設置について</w:t>
      </w:r>
    </w:p>
    <w:p w:rsidR="005F6DE1" w:rsidRDefault="00CC0654">
      <w:pPr>
        <w:pStyle w:val="10"/>
        <w:shd w:val="clear" w:color="auto" w:fill="auto"/>
        <w:spacing w:after="100"/>
        <w:ind w:left="240"/>
        <w:jc w:val="left"/>
      </w:pPr>
      <w:r>
        <w:rPr>
          <w:lang w:val="en-US" w:bidi="en-US"/>
        </w:rPr>
        <w:t>(</w:t>
      </w:r>
      <w:r>
        <w:rPr>
          <w:lang w:val="en-US" w:bidi="en-US"/>
        </w:rPr>
        <w:t>１</w:t>
      </w:r>
      <w:r>
        <w:rPr>
          <w:lang w:val="en-US" w:bidi="en-US"/>
        </w:rPr>
        <w:t>)</w:t>
      </w:r>
      <w:r>
        <w:rPr>
          <w:lang w:val="en-US" w:bidi="en-US"/>
        </w:rPr>
        <w:t>問い合わせ先</w:t>
      </w:r>
    </w:p>
    <w:p w:rsidR="005F6DE1" w:rsidRDefault="00CC0654">
      <w:pPr>
        <w:pStyle w:val="10"/>
        <w:shd w:val="clear" w:color="auto" w:fill="auto"/>
        <w:spacing w:after="100"/>
        <w:ind w:left="1220"/>
        <w:jc w:val="left"/>
      </w:pPr>
      <w:r>
        <w:t>布製マスクの配布に関する電話相談窓口</w:t>
      </w:r>
    </w:p>
    <w:p w:rsidR="005F6DE1" w:rsidRDefault="00CC0654">
      <w:pPr>
        <w:pStyle w:val="50"/>
        <w:shd w:val="clear" w:color="auto" w:fill="auto"/>
        <w:rPr>
          <w:lang w:eastAsia="ja-JP"/>
        </w:rPr>
      </w:pPr>
      <w:r>
        <w:rPr>
          <w:lang w:eastAsia="ja-JP"/>
        </w:rPr>
        <w:lastRenderedPageBreak/>
        <w:t>０１２０－８２９－１７８</w:t>
      </w:r>
    </w:p>
    <w:p w:rsidR="005F6DE1" w:rsidRDefault="00CC0654">
      <w:pPr>
        <w:pStyle w:val="10"/>
        <w:shd w:val="clear" w:color="auto" w:fill="auto"/>
        <w:spacing w:after="100"/>
        <w:ind w:left="240"/>
        <w:jc w:val="left"/>
      </w:pPr>
      <w:r>
        <w:rPr>
          <w:lang w:val="en-US" w:bidi="en-US"/>
        </w:rPr>
        <w:t>(</w:t>
      </w:r>
      <w:r>
        <w:rPr>
          <w:lang w:val="en-US" w:bidi="en-US"/>
        </w:rPr>
        <w:t>２</w:t>
      </w:r>
      <w:r>
        <w:rPr>
          <w:lang w:val="en-US" w:bidi="en-US"/>
        </w:rPr>
        <w:t>)</w:t>
      </w:r>
      <w:r>
        <w:rPr>
          <w:lang w:val="en-US" w:bidi="en-US"/>
        </w:rPr>
        <w:t>相談受付時間</w:t>
      </w:r>
    </w:p>
    <w:p w:rsidR="005F6DE1" w:rsidRDefault="00CC0654">
      <w:pPr>
        <w:pStyle w:val="10"/>
        <w:shd w:val="clear" w:color="auto" w:fill="auto"/>
        <w:spacing w:after="420"/>
        <w:ind w:left="1220"/>
        <w:jc w:val="left"/>
      </w:pPr>
      <w:r>
        <w:rPr>
          <w:lang w:val="en-US" w:bidi="en-US"/>
        </w:rPr>
        <w:t>午前９時から午後６時まで</w:t>
      </w:r>
      <w:r>
        <w:rPr>
          <w:lang w:val="en-US" w:bidi="en-US"/>
        </w:rPr>
        <w:t>(</w:t>
      </w:r>
      <w:r>
        <w:rPr>
          <w:lang w:val="en-US" w:bidi="en-US"/>
        </w:rPr>
        <w:t>土曜・日曜・祝日も対応</w:t>
      </w:r>
      <w:r>
        <w:rPr>
          <w:lang w:val="en-US" w:bidi="en-US"/>
        </w:rPr>
        <w:t>)</w:t>
      </w:r>
    </w:p>
    <w:p w:rsidR="005F6DE1" w:rsidRDefault="00CC0654">
      <w:pPr>
        <w:pStyle w:val="10"/>
        <w:shd w:val="clear" w:color="auto" w:fill="auto"/>
        <w:spacing w:after="100"/>
        <w:ind w:left="240"/>
        <w:jc w:val="left"/>
      </w:pPr>
      <w:r>
        <w:rPr>
          <w:lang w:val="en-US" w:bidi="en-US"/>
        </w:rPr>
        <w:t>(</w:t>
      </w:r>
      <w:r>
        <w:rPr>
          <w:lang w:val="en-US" w:bidi="en-US"/>
        </w:rPr>
        <w:t>２</w:t>
      </w:r>
      <w:r>
        <w:rPr>
          <w:lang w:val="en-US" w:bidi="en-US"/>
        </w:rPr>
        <w:t>)</w:t>
      </w:r>
      <w:r>
        <w:rPr>
          <w:lang w:val="en-US" w:bidi="en-US"/>
        </w:rPr>
        <w:t>設置日時</w:t>
      </w:r>
    </w:p>
    <w:p w:rsidR="005F6DE1" w:rsidRDefault="00CC0654">
      <w:pPr>
        <w:pStyle w:val="10"/>
        <w:shd w:val="clear" w:color="auto" w:fill="auto"/>
        <w:spacing w:after="420"/>
        <w:ind w:left="1220"/>
        <w:jc w:val="left"/>
      </w:pPr>
      <w:r>
        <w:rPr>
          <w:lang w:val="en-US" w:bidi="en-US"/>
        </w:rPr>
        <w:t>令和２年３月２６日</w:t>
      </w:r>
      <w:r>
        <w:rPr>
          <w:lang w:val="en-US" w:bidi="en-US"/>
        </w:rPr>
        <w:t>(</w:t>
      </w:r>
      <w:r>
        <w:rPr>
          <w:lang w:val="en-US" w:bidi="en-US"/>
        </w:rPr>
        <w:t>木</w:t>
      </w:r>
      <w:r>
        <w:rPr>
          <w:lang w:val="en-US" w:bidi="en-US"/>
        </w:rPr>
        <w:t xml:space="preserve">) </w:t>
      </w:r>
      <w:r>
        <w:rPr>
          <w:lang w:val="en-US" w:bidi="en-US"/>
        </w:rPr>
        <w:t>午前９時より</w:t>
      </w:r>
    </w:p>
    <w:p w:rsidR="005F6DE1" w:rsidRDefault="00CC0654">
      <w:pPr>
        <w:pStyle w:val="10"/>
        <w:shd w:val="clear" w:color="auto" w:fill="auto"/>
        <w:spacing w:after="100"/>
        <w:ind w:left="240"/>
        <w:jc w:val="left"/>
      </w:pPr>
      <w:r>
        <w:rPr>
          <w:lang w:val="en-US" w:bidi="en-US"/>
        </w:rPr>
        <w:t>(</w:t>
      </w:r>
      <w:r>
        <w:rPr>
          <w:lang w:val="en-US" w:bidi="en-US"/>
        </w:rPr>
        <w:t>３</w:t>
      </w:r>
      <w:r>
        <w:rPr>
          <w:lang w:val="en-US" w:bidi="en-US"/>
        </w:rPr>
        <w:t>)</w:t>
      </w:r>
      <w:r>
        <w:rPr>
          <w:lang w:val="en-US" w:bidi="en-US"/>
        </w:rPr>
        <w:t>相談内容</w:t>
      </w:r>
    </w:p>
    <w:p w:rsidR="005F6DE1" w:rsidRDefault="00CC0654" w:rsidP="00CC0654">
      <w:pPr>
        <w:pStyle w:val="10"/>
        <w:shd w:val="clear" w:color="auto" w:fill="auto"/>
        <w:spacing w:after="100"/>
        <w:ind w:right="880"/>
        <w:jc w:val="center"/>
      </w:pPr>
      <w:r>
        <w:t>・自治体、施設・事業者、利用者等からの布製マスクの配布に関する問い合</w:t>
      </w:r>
    </w:p>
    <w:p w:rsidR="005F6DE1" w:rsidRDefault="00CC0654">
      <w:pPr>
        <w:pStyle w:val="10"/>
        <w:shd w:val="clear" w:color="auto" w:fill="auto"/>
        <w:spacing w:after="100"/>
        <w:ind w:left="960"/>
        <w:jc w:val="left"/>
      </w:pPr>
      <w:r>
        <w:t>わせについては上記相談窓口をご利用いただきますようお願いいたしま</w:t>
      </w:r>
    </w:p>
    <w:p w:rsidR="005F6DE1" w:rsidRDefault="00CC0654">
      <w:pPr>
        <w:pStyle w:val="10"/>
        <w:shd w:val="clear" w:color="auto" w:fill="auto"/>
        <w:spacing w:after="100"/>
        <w:ind w:left="960"/>
        <w:jc w:val="left"/>
      </w:pPr>
      <w:r>
        <w:t>す。</w:t>
      </w:r>
    </w:p>
    <w:p w:rsidR="005F6DE1" w:rsidRDefault="00CC0654">
      <w:pPr>
        <w:pStyle w:val="10"/>
        <w:shd w:val="clear" w:color="auto" w:fill="auto"/>
        <w:spacing w:after="100"/>
        <w:ind w:left="720"/>
        <w:jc w:val="left"/>
      </w:pPr>
      <w:r>
        <w:t>・布製マスクの配布については、既に作成済みのリストに基づき、マスクを</w:t>
      </w:r>
    </w:p>
    <w:p w:rsidR="005F6DE1" w:rsidRDefault="00CC0654">
      <w:pPr>
        <w:pStyle w:val="10"/>
        <w:shd w:val="clear" w:color="auto" w:fill="auto"/>
        <w:spacing w:after="100"/>
        <w:ind w:left="960"/>
        <w:jc w:val="left"/>
      </w:pPr>
      <w:r>
        <w:t>確保次第、順次送付しております</w:t>
      </w:r>
      <w:r>
        <w:t>(</w:t>
      </w:r>
      <w:r>
        <w:t>マスクの配布について施設・事業者の</w:t>
      </w:r>
    </w:p>
    <w:p w:rsidR="005F6DE1" w:rsidRDefault="00CC0654">
      <w:pPr>
        <w:pStyle w:val="10"/>
        <w:shd w:val="clear" w:color="auto" w:fill="auto"/>
        <w:spacing w:after="100"/>
        <w:ind w:left="960"/>
        <w:jc w:val="left"/>
      </w:pPr>
      <w:r>
        <w:t>方からの申請は不要です。</w:t>
      </w:r>
      <w:r>
        <w:t>)</w:t>
      </w:r>
      <w:r>
        <w:t>。</w:t>
      </w:r>
    </w:p>
    <w:p w:rsidR="005F6DE1" w:rsidRDefault="00CC0654">
      <w:pPr>
        <w:pStyle w:val="10"/>
        <w:shd w:val="clear" w:color="auto" w:fill="auto"/>
        <w:spacing w:after="100"/>
        <w:ind w:left="720"/>
        <w:jc w:val="left"/>
      </w:pPr>
      <w:r>
        <w:rPr>
          <w:lang w:val="en-US" w:bidi="en-US"/>
        </w:rPr>
        <w:t>・マスクが届いていない旨のお問い合わせにつきましては、４月</w:t>
      </w:r>
      <w:r>
        <w:rPr>
          <w:lang w:val="en-US" w:bidi="en-US"/>
        </w:rPr>
        <w:t xml:space="preserve"> </w:t>
      </w:r>
      <w:r>
        <w:rPr>
          <w:rFonts w:ascii="Arial" w:eastAsia="Arial" w:hAnsi="Arial" w:cs="Arial"/>
          <w:sz w:val="24"/>
          <w:szCs w:val="24"/>
          <w:lang w:val="en-US" w:bidi="en-US"/>
        </w:rPr>
        <w:t xml:space="preserve">11 </w:t>
      </w:r>
      <w:r>
        <w:t>日以降、</w:t>
      </w:r>
    </w:p>
    <w:p w:rsidR="005F6DE1" w:rsidRDefault="00CC0654">
      <w:pPr>
        <w:pStyle w:val="10"/>
        <w:shd w:val="clear" w:color="auto" w:fill="auto"/>
        <w:spacing w:after="420"/>
        <w:ind w:left="960"/>
        <w:jc w:val="left"/>
      </w:pPr>
      <w:r>
        <w:t>上記相談窓口あてお問い合わせ下さい。</w:t>
      </w:r>
    </w:p>
    <w:p w:rsidR="005F6DE1" w:rsidRDefault="00CC0654">
      <w:pPr>
        <w:pStyle w:val="10"/>
        <w:shd w:val="clear" w:color="auto" w:fill="auto"/>
        <w:spacing w:after="420"/>
        <w:jc w:val="left"/>
      </w:pPr>
      <w:r>
        <w:rPr>
          <w:lang w:val="en-US" w:bidi="en-US"/>
        </w:rPr>
        <w:t>２</w:t>
      </w:r>
      <w:r>
        <w:rPr>
          <w:lang w:val="en-US" w:bidi="en-US"/>
        </w:rPr>
        <w:t>.</w:t>
      </w:r>
      <w:r>
        <w:rPr>
          <w:lang w:val="en-US" w:bidi="en-US"/>
        </w:rPr>
        <w:t>配布する布製マスクに同封するお知らせ文等</w:t>
      </w:r>
    </w:p>
    <w:p w:rsidR="005F6DE1" w:rsidRDefault="00CC0654" w:rsidP="00CC0654">
      <w:pPr>
        <w:pStyle w:val="10"/>
        <w:shd w:val="clear" w:color="auto" w:fill="auto"/>
        <w:spacing w:after="100"/>
        <w:ind w:right="880"/>
        <w:jc w:val="left"/>
      </w:pPr>
      <w:r>
        <w:rPr>
          <w:lang w:val="en-US" w:bidi="en-US"/>
        </w:rPr>
        <w:t>(</w:t>
      </w:r>
      <w:r>
        <w:rPr>
          <w:lang w:val="en-US" w:bidi="en-US"/>
        </w:rPr>
        <w:t>１</w:t>
      </w:r>
      <w:r>
        <w:rPr>
          <w:lang w:val="en-US" w:bidi="en-US"/>
        </w:rPr>
        <w:t>)</w:t>
      </w:r>
      <w:r>
        <w:rPr>
          <w:lang w:val="en-US" w:bidi="en-US"/>
        </w:rPr>
        <w:t>今般の布製マスクが配布される際に</w:t>
      </w:r>
      <w:r>
        <w:rPr>
          <w:lang w:val="en-US" w:bidi="en-US"/>
        </w:rPr>
        <w:t>(</w:t>
      </w:r>
      <w:r>
        <w:rPr>
          <w:lang w:val="en-US" w:bidi="en-US"/>
        </w:rPr>
        <w:t>別紙</w:t>
      </w:r>
      <w:r>
        <w:rPr>
          <w:lang w:val="en-US" w:bidi="en-US"/>
        </w:rPr>
        <w:t>)</w:t>
      </w:r>
      <w:r>
        <w:rPr>
          <w:lang w:val="en-US" w:bidi="en-US"/>
        </w:rPr>
        <w:t>のとおり、お知らせ文を同封</w:t>
      </w:r>
      <w:r>
        <w:t>しますのでお知らせします。</w:t>
      </w:r>
    </w:p>
    <w:p w:rsidR="005F6DE1" w:rsidRDefault="00CC0654" w:rsidP="00CC0654">
      <w:pPr>
        <w:pStyle w:val="10"/>
        <w:shd w:val="clear" w:color="auto" w:fill="auto"/>
        <w:spacing w:after="100"/>
        <w:jc w:val="left"/>
      </w:pPr>
      <w:r>
        <w:rPr>
          <w:lang w:val="en-US" w:bidi="en-US"/>
        </w:rPr>
        <w:t>(</w:t>
      </w:r>
      <w:r>
        <w:rPr>
          <w:lang w:val="en-US" w:bidi="en-US"/>
        </w:rPr>
        <w:t>２</w:t>
      </w:r>
      <w:r>
        <w:rPr>
          <w:lang w:val="en-US" w:bidi="en-US"/>
        </w:rPr>
        <w:t>)</w:t>
      </w:r>
      <w:r>
        <w:rPr>
          <w:lang w:val="en-US" w:bidi="en-US"/>
        </w:rPr>
        <w:t>布製マスクの洗い方に関する動画</w:t>
      </w:r>
    </w:p>
    <w:p w:rsidR="005F6DE1" w:rsidRDefault="00CC0654" w:rsidP="00CC0654">
      <w:pPr>
        <w:pStyle w:val="10"/>
        <w:shd w:val="clear" w:color="auto" w:fill="auto"/>
        <w:spacing w:after="100"/>
        <w:jc w:val="left"/>
      </w:pPr>
      <w:r>
        <w:rPr>
          <w:lang w:val="en-US" w:bidi="en-US"/>
        </w:rPr>
        <w:t>(</w:t>
      </w:r>
      <w:r>
        <w:rPr>
          <w:lang w:val="en-US" w:bidi="en-US"/>
        </w:rPr>
        <w:t>１</w:t>
      </w:r>
      <w:r>
        <w:rPr>
          <w:lang w:val="en-US" w:bidi="en-US"/>
        </w:rPr>
        <w:t>)</w:t>
      </w:r>
      <w:r>
        <w:rPr>
          <w:lang w:val="en-US" w:bidi="en-US"/>
        </w:rPr>
        <w:t>のお知らせ文で</w:t>
      </w:r>
      <w:r>
        <w:rPr>
          <w:lang w:val="en-US" w:bidi="en-US"/>
        </w:rPr>
        <w:t>&lt;</w:t>
      </w:r>
      <w:r>
        <w:rPr>
          <w:lang w:val="en-US" w:bidi="en-US"/>
        </w:rPr>
        <w:t>ガーゼマスクの利用・洗濯方法</w:t>
      </w:r>
      <w:r>
        <w:rPr>
          <w:lang w:val="en-US" w:bidi="en-US"/>
        </w:rPr>
        <w:t>&gt;</w:t>
      </w:r>
      <w:r>
        <w:rPr>
          <w:lang w:val="en-US" w:bidi="en-US"/>
        </w:rPr>
        <w:t>を記載しており</w:t>
      </w:r>
      <w:r>
        <w:t>ますが、布製マスクの洗い方に関する次の動画をインターネット上に掲載し</w:t>
      </w:r>
      <w:r>
        <w:t>ていますので、お知らせいたします。</w:t>
      </w:r>
    </w:p>
    <w:p w:rsidR="005F6DE1" w:rsidRDefault="00CC0654">
      <w:pPr>
        <w:pStyle w:val="40"/>
        <w:shd w:val="clear" w:color="auto" w:fill="auto"/>
        <w:rPr>
          <w:sz w:val="22"/>
          <w:szCs w:val="22"/>
          <w:lang w:eastAsia="ja-JP"/>
        </w:rPr>
      </w:pPr>
      <w:r>
        <w:rPr>
          <w:color w:val="000000"/>
          <w:lang w:eastAsia="ja-JP"/>
        </w:rPr>
        <w:t xml:space="preserve">YouTube metichannel </w:t>
      </w:r>
      <w:r>
        <w:rPr>
          <w:rFonts w:ascii="ＭＳ 明朝" w:eastAsia="ＭＳ 明朝" w:hAnsi="ＭＳ 明朝" w:cs="ＭＳ 明朝"/>
          <w:color w:val="000000"/>
          <w:sz w:val="22"/>
          <w:szCs w:val="22"/>
          <w:lang w:val="ja-JP" w:eastAsia="ja-JP" w:bidi="ja-JP"/>
        </w:rPr>
        <w:t>「布マスクをご利用のみなさまへ」</w:t>
      </w:r>
    </w:p>
    <w:p w:rsidR="005F6DE1" w:rsidRDefault="00CC0654">
      <w:pPr>
        <w:pStyle w:val="10"/>
        <w:shd w:val="clear" w:color="auto" w:fill="auto"/>
        <w:spacing w:after="100"/>
        <w:ind w:left="720"/>
        <w:jc w:val="left"/>
      </w:pPr>
      <w:r>
        <w:t>(</w:t>
      </w:r>
      <w:r>
        <w:t>検索方法</w:t>
      </w:r>
      <w:r>
        <w:t>)</w:t>
      </w:r>
    </w:p>
    <w:p w:rsidR="005F6DE1" w:rsidRDefault="00CC0654">
      <w:pPr>
        <w:pStyle w:val="10"/>
        <w:shd w:val="clear" w:color="auto" w:fill="auto"/>
        <w:spacing w:after="100"/>
        <w:ind w:left="960"/>
        <w:jc w:val="left"/>
      </w:pPr>
      <w:r>
        <w:rPr>
          <w:lang w:val="en-US" w:bidi="en-US"/>
        </w:rPr>
        <w:t>・</w:t>
      </w:r>
      <w:r>
        <w:rPr>
          <w:lang w:val="en-US" w:bidi="en-US"/>
        </w:rPr>
        <w:t xml:space="preserve"> </w:t>
      </w:r>
      <w:r>
        <w:rPr>
          <w:rFonts w:ascii="Arial" w:eastAsia="Arial" w:hAnsi="Arial" w:cs="Arial"/>
          <w:sz w:val="24"/>
          <w:szCs w:val="24"/>
          <w:lang w:val="en-US" w:bidi="en-US"/>
        </w:rPr>
        <w:t xml:space="preserve">YouTube </w:t>
      </w:r>
      <w:r>
        <w:t>から「布マスクをご利用のみなさまへ」で検索して下さい。</w:t>
      </w:r>
    </w:p>
    <w:p w:rsidR="005F6DE1" w:rsidRDefault="00CC0654">
      <w:pPr>
        <w:pStyle w:val="40"/>
        <w:shd w:val="clear" w:color="auto" w:fill="auto"/>
        <w:rPr>
          <w:lang w:eastAsia="ja-JP"/>
        </w:rPr>
      </w:pPr>
      <w:r>
        <w:rPr>
          <w:rFonts w:ascii="ＭＳ 明朝" w:eastAsia="ＭＳ 明朝" w:hAnsi="ＭＳ 明朝" w:cs="ＭＳ 明朝"/>
          <w:color w:val="000000"/>
          <w:sz w:val="22"/>
          <w:szCs w:val="22"/>
          <w:lang w:eastAsia="ja-JP"/>
        </w:rPr>
        <w:t>・</w:t>
      </w:r>
      <w:r>
        <w:rPr>
          <w:rFonts w:ascii="ＭＳ 明朝" w:eastAsia="ＭＳ 明朝" w:hAnsi="ＭＳ 明朝" w:cs="ＭＳ 明朝"/>
          <w:color w:val="000000"/>
          <w:sz w:val="22"/>
          <w:szCs w:val="22"/>
          <w:lang w:eastAsia="ja-JP"/>
        </w:rPr>
        <w:t xml:space="preserve"> </w:t>
      </w:r>
      <w:hyperlink r:id="rId7" w:history="1">
        <w:r>
          <w:rPr>
            <w:lang w:eastAsia="ja-JP"/>
          </w:rPr>
          <w:t>https://www.youtube.com/watch?v=AKNNZRRo74o</w:t>
        </w:r>
      </w:hyperlink>
    </w:p>
    <w:p w:rsidR="005F6DE1" w:rsidRDefault="00CC0654">
      <w:pPr>
        <w:pStyle w:val="10"/>
        <w:shd w:val="clear" w:color="auto" w:fill="auto"/>
        <w:spacing w:after="100"/>
      </w:pPr>
      <w:r>
        <w:t>以上</w:t>
      </w:r>
    </w:p>
    <w:p w:rsidR="00CC0654" w:rsidRDefault="00CC0654">
      <w:pPr>
        <w:pStyle w:val="10"/>
        <w:shd w:val="clear" w:color="auto" w:fill="auto"/>
        <w:spacing w:after="400"/>
        <w:jc w:val="left"/>
        <w:rPr>
          <w:rFonts w:hint="eastAsia"/>
          <w:sz w:val="24"/>
          <w:szCs w:val="24"/>
        </w:rPr>
      </w:pPr>
    </w:p>
    <w:p w:rsidR="00CC0654" w:rsidRDefault="00CC0654">
      <w:pPr>
        <w:pStyle w:val="10"/>
        <w:shd w:val="clear" w:color="auto" w:fill="auto"/>
        <w:spacing w:after="400"/>
        <w:jc w:val="left"/>
        <w:rPr>
          <w:rFonts w:hint="eastAsia"/>
          <w:sz w:val="24"/>
          <w:szCs w:val="24"/>
        </w:rPr>
      </w:pPr>
    </w:p>
    <w:p w:rsidR="00CC0654" w:rsidRDefault="00CC0654">
      <w:pPr>
        <w:pStyle w:val="10"/>
        <w:shd w:val="clear" w:color="auto" w:fill="auto"/>
        <w:spacing w:after="400"/>
        <w:jc w:val="left"/>
        <w:rPr>
          <w:rFonts w:hint="eastAsia"/>
          <w:sz w:val="24"/>
          <w:szCs w:val="24"/>
        </w:rPr>
      </w:pPr>
    </w:p>
    <w:p w:rsidR="00CC0654" w:rsidRDefault="00CC0654">
      <w:pPr>
        <w:pStyle w:val="10"/>
        <w:shd w:val="clear" w:color="auto" w:fill="auto"/>
        <w:spacing w:after="400"/>
        <w:jc w:val="left"/>
        <w:rPr>
          <w:rFonts w:hint="eastAsia"/>
          <w:sz w:val="24"/>
          <w:szCs w:val="24"/>
        </w:rPr>
      </w:pPr>
    </w:p>
    <w:p w:rsidR="00CC0654" w:rsidRDefault="00CC0654">
      <w:pPr>
        <w:pStyle w:val="10"/>
        <w:shd w:val="clear" w:color="auto" w:fill="auto"/>
        <w:spacing w:after="400"/>
        <w:jc w:val="left"/>
        <w:rPr>
          <w:rFonts w:hint="eastAsia"/>
          <w:sz w:val="24"/>
          <w:szCs w:val="24"/>
        </w:rPr>
      </w:pPr>
    </w:p>
    <w:p w:rsidR="00CC0654" w:rsidRDefault="00CC0654">
      <w:pPr>
        <w:pStyle w:val="10"/>
        <w:shd w:val="clear" w:color="auto" w:fill="auto"/>
        <w:spacing w:after="400"/>
        <w:jc w:val="left"/>
        <w:rPr>
          <w:rFonts w:hint="eastAsia"/>
          <w:sz w:val="24"/>
          <w:szCs w:val="24"/>
        </w:rPr>
      </w:pPr>
    </w:p>
    <w:p w:rsidR="005F6DE1" w:rsidRDefault="00CC0654">
      <w:pPr>
        <w:pStyle w:val="10"/>
        <w:shd w:val="clear" w:color="auto" w:fill="auto"/>
        <w:spacing w:after="400"/>
        <w:jc w:val="left"/>
        <w:rPr>
          <w:sz w:val="24"/>
          <w:szCs w:val="24"/>
        </w:rPr>
      </w:pPr>
      <w:r>
        <w:rPr>
          <w:sz w:val="24"/>
          <w:szCs w:val="24"/>
        </w:rPr>
        <w:lastRenderedPageBreak/>
        <w:t>(</w:t>
      </w:r>
      <w:r>
        <w:rPr>
          <w:sz w:val="24"/>
          <w:szCs w:val="24"/>
        </w:rPr>
        <w:t>別紙</w:t>
      </w:r>
      <w:r>
        <w:rPr>
          <w:sz w:val="24"/>
          <w:szCs w:val="24"/>
        </w:rPr>
        <w:t>)</w:t>
      </w:r>
      <w:r>
        <w:rPr>
          <w:sz w:val="24"/>
          <w:szCs w:val="24"/>
        </w:rPr>
        <w:t>配布する布製マスクに同封するお知らせ文</w:t>
      </w:r>
    </w:p>
    <w:p w:rsidR="005F6DE1" w:rsidRDefault="00CC0654">
      <w:pPr>
        <w:pStyle w:val="10"/>
        <w:shd w:val="clear" w:color="auto" w:fill="auto"/>
        <w:spacing w:after="400"/>
        <w:jc w:val="left"/>
        <w:rPr>
          <w:sz w:val="24"/>
          <w:szCs w:val="24"/>
        </w:rPr>
      </w:pPr>
      <w:r>
        <w:rPr>
          <w:sz w:val="24"/>
          <w:szCs w:val="24"/>
        </w:rPr>
        <w:t>各種施設、サービスの利用者、職員の皆様</w:t>
      </w:r>
    </w:p>
    <w:p w:rsidR="005F6DE1" w:rsidRDefault="00CC0654">
      <w:pPr>
        <w:pStyle w:val="10"/>
        <w:shd w:val="clear" w:color="auto" w:fill="auto"/>
        <w:ind w:left="260"/>
        <w:jc w:val="left"/>
        <w:rPr>
          <w:sz w:val="24"/>
          <w:szCs w:val="24"/>
        </w:rPr>
      </w:pPr>
      <w:r>
        <w:rPr>
          <w:sz w:val="24"/>
          <w:szCs w:val="24"/>
          <w:lang w:val="en-US" w:bidi="en-US"/>
        </w:rPr>
        <w:t>本年３月</w:t>
      </w:r>
      <w:r>
        <w:rPr>
          <w:sz w:val="24"/>
          <w:szCs w:val="24"/>
          <w:lang w:val="en-US" w:bidi="en-US"/>
        </w:rPr>
        <w:t xml:space="preserve"> </w:t>
      </w:r>
      <w:r>
        <w:rPr>
          <w:rFonts w:ascii="Arial" w:eastAsia="Arial" w:hAnsi="Arial" w:cs="Arial"/>
          <w:sz w:val="24"/>
          <w:szCs w:val="24"/>
          <w:lang w:val="en-US" w:bidi="en-US"/>
        </w:rPr>
        <w:t xml:space="preserve">10 </w:t>
      </w:r>
      <w:r>
        <w:rPr>
          <w:sz w:val="24"/>
          <w:szCs w:val="24"/>
        </w:rPr>
        <w:t>日にとりまとめられた「新型コロナウイルス感染症に関する緊急対応策</w:t>
      </w:r>
      <w:r>
        <w:rPr>
          <w:sz w:val="24"/>
          <w:szCs w:val="24"/>
        </w:rPr>
        <w:t>—</w:t>
      </w:r>
    </w:p>
    <w:p w:rsidR="005F6DE1" w:rsidRDefault="00CC0654">
      <w:pPr>
        <w:pStyle w:val="10"/>
        <w:shd w:val="clear" w:color="auto" w:fill="auto"/>
        <w:jc w:val="left"/>
        <w:rPr>
          <w:sz w:val="24"/>
          <w:szCs w:val="24"/>
        </w:rPr>
      </w:pPr>
      <w:r>
        <w:rPr>
          <w:sz w:val="24"/>
          <w:szCs w:val="24"/>
          <w:lang w:val="en-US" w:bidi="en-US"/>
        </w:rPr>
        <w:t>第２弾</w:t>
      </w:r>
      <w:r>
        <w:rPr>
          <w:sz w:val="24"/>
          <w:szCs w:val="24"/>
          <w:lang w:val="en-US" w:bidi="en-US"/>
        </w:rPr>
        <w:t>—</w:t>
      </w:r>
      <w:r>
        <w:rPr>
          <w:sz w:val="24"/>
          <w:szCs w:val="24"/>
          <w:lang w:val="en-US" w:bidi="en-US"/>
        </w:rPr>
        <w:t>」</w:t>
      </w:r>
      <w:r>
        <w:rPr>
          <w:sz w:val="24"/>
          <w:szCs w:val="24"/>
          <w:lang w:val="en-US" w:bidi="en-US"/>
        </w:rPr>
        <w:t>(</w:t>
      </w:r>
      <w:r>
        <w:rPr>
          <w:sz w:val="24"/>
          <w:szCs w:val="24"/>
          <w:lang w:val="en-US" w:bidi="en-US"/>
        </w:rPr>
        <w:t>新型コロナウイルス感染症対策本部</w:t>
      </w:r>
      <w:r>
        <w:rPr>
          <w:sz w:val="24"/>
          <w:szCs w:val="24"/>
          <w:lang w:val="en-US" w:bidi="en-US"/>
        </w:rPr>
        <w:t>)</w:t>
      </w:r>
      <w:r>
        <w:rPr>
          <w:sz w:val="24"/>
          <w:szCs w:val="24"/>
          <w:lang w:val="en-US" w:bidi="en-US"/>
        </w:rPr>
        <w:t>において、介護施設や障害者施設、保育</w:t>
      </w:r>
    </w:p>
    <w:p w:rsidR="005F6DE1" w:rsidRDefault="00CC0654">
      <w:pPr>
        <w:pStyle w:val="10"/>
        <w:shd w:val="clear" w:color="auto" w:fill="auto"/>
        <w:jc w:val="left"/>
        <w:rPr>
          <w:sz w:val="24"/>
          <w:szCs w:val="24"/>
        </w:rPr>
      </w:pPr>
      <w:r>
        <w:rPr>
          <w:sz w:val="24"/>
          <w:szCs w:val="24"/>
        </w:rPr>
        <w:t>所等、今般の学校休業に伴う放課後児童クラブなどの現場におけるマスク不足の解消を図</w:t>
      </w:r>
    </w:p>
    <w:p w:rsidR="005F6DE1" w:rsidRDefault="00CC0654">
      <w:pPr>
        <w:pStyle w:val="10"/>
        <w:shd w:val="clear" w:color="auto" w:fill="auto"/>
        <w:jc w:val="left"/>
        <w:rPr>
          <w:sz w:val="24"/>
          <w:szCs w:val="24"/>
        </w:rPr>
      </w:pPr>
      <w:r>
        <w:rPr>
          <w:sz w:val="24"/>
          <w:szCs w:val="24"/>
        </w:rPr>
        <w:t>るため、再利用可能な布製マスクを、国が</w:t>
      </w:r>
      <w:r>
        <w:rPr>
          <w:sz w:val="24"/>
          <w:szCs w:val="24"/>
        </w:rPr>
        <w:t xml:space="preserve"> </w:t>
      </w:r>
      <w:r>
        <w:rPr>
          <w:rFonts w:ascii="Arial" w:eastAsia="Arial" w:hAnsi="Arial" w:cs="Arial"/>
          <w:sz w:val="24"/>
          <w:szCs w:val="24"/>
          <w:lang w:val="en-US" w:bidi="en-US"/>
        </w:rPr>
        <w:t xml:space="preserve">2,000 </w:t>
      </w:r>
      <w:r>
        <w:rPr>
          <w:sz w:val="24"/>
          <w:szCs w:val="24"/>
        </w:rPr>
        <w:t>万枚購入し、地方公共団体の協力も得つ</w:t>
      </w:r>
    </w:p>
    <w:p w:rsidR="005F6DE1" w:rsidRDefault="00CC0654">
      <w:pPr>
        <w:pStyle w:val="10"/>
        <w:shd w:val="clear" w:color="auto" w:fill="auto"/>
        <w:spacing w:after="400"/>
        <w:jc w:val="left"/>
        <w:rPr>
          <w:sz w:val="24"/>
          <w:szCs w:val="24"/>
        </w:rPr>
      </w:pPr>
      <w:r>
        <w:rPr>
          <w:sz w:val="24"/>
          <w:szCs w:val="24"/>
          <w:lang w:val="en-US" w:bidi="en-US"/>
        </w:rPr>
        <w:t>つ、介護施設等に１人１枚は行きわたるよう配布することとされています。</w:t>
      </w:r>
    </w:p>
    <w:p w:rsidR="005F6DE1" w:rsidRDefault="00CC0654">
      <w:pPr>
        <w:pStyle w:val="10"/>
        <w:shd w:val="clear" w:color="auto" w:fill="auto"/>
        <w:jc w:val="left"/>
        <w:rPr>
          <w:sz w:val="24"/>
          <w:szCs w:val="24"/>
        </w:rPr>
      </w:pPr>
      <w:r>
        <w:rPr>
          <w:sz w:val="24"/>
          <w:szCs w:val="24"/>
        </w:rPr>
        <w:t>これを受け、新型コロナウイルスの感染拡大防止のため、再利用可能なマスクを無料で</w:t>
      </w:r>
    </w:p>
    <w:p w:rsidR="005F6DE1" w:rsidRDefault="00CC0654">
      <w:pPr>
        <w:pStyle w:val="10"/>
        <w:shd w:val="clear" w:color="auto" w:fill="auto"/>
        <w:jc w:val="left"/>
        <w:rPr>
          <w:sz w:val="24"/>
          <w:szCs w:val="24"/>
        </w:rPr>
      </w:pPr>
      <w:r>
        <w:rPr>
          <w:sz w:val="24"/>
          <w:szCs w:val="24"/>
        </w:rPr>
        <w:t>配布しますので、御活用下さい。</w:t>
      </w:r>
    </w:p>
    <w:p w:rsidR="005F6DE1" w:rsidRDefault="00CC0654">
      <w:pPr>
        <w:pStyle w:val="10"/>
        <w:shd w:val="clear" w:color="auto" w:fill="auto"/>
        <w:jc w:val="left"/>
        <w:rPr>
          <w:sz w:val="24"/>
          <w:szCs w:val="24"/>
        </w:rPr>
      </w:pPr>
      <w:r>
        <w:rPr>
          <w:sz w:val="24"/>
          <w:szCs w:val="24"/>
        </w:rPr>
        <w:t>咳などの症状のある人は積極的にマスクを使用するほか、手洗いや咳エチケットの徹底</w:t>
      </w:r>
    </w:p>
    <w:p w:rsidR="005F6DE1" w:rsidRDefault="00CC0654">
      <w:pPr>
        <w:pStyle w:val="10"/>
        <w:shd w:val="clear" w:color="auto" w:fill="auto"/>
        <w:spacing w:after="400"/>
        <w:jc w:val="left"/>
        <w:rPr>
          <w:sz w:val="24"/>
          <w:szCs w:val="24"/>
        </w:rPr>
      </w:pPr>
      <w:r>
        <w:rPr>
          <w:sz w:val="24"/>
          <w:szCs w:val="24"/>
        </w:rPr>
        <w:t>をお願いします。</w:t>
      </w:r>
    </w:p>
    <w:p w:rsidR="005F6DE1" w:rsidRDefault="00CC0654">
      <w:pPr>
        <w:pStyle w:val="30"/>
        <w:pBdr>
          <w:top w:val="single" w:sz="4" w:space="0" w:color="auto"/>
          <w:left w:val="single" w:sz="4" w:space="0" w:color="auto"/>
          <w:bottom w:val="single" w:sz="4" w:space="0" w:color="auto"/>
          <w:right w:val="single" w:sz="4" w:space="0" w:color="auto"/>
        </w:pBdr>
        <w:shd w:val="clear" w:color="auto" w:fill="auto"/>
        <w:rPr>
          <w:lang w:eastAsia="ja-JP"/>
        </w:rPr>
      </w:pPr>
      <w:r>
        <w:rPr>
          <w:rFonts w:ascii="ＭＳ 明朝" w:eastAsia="ＭＳ 明朝" w:hAnsi="ＭＳ 明朝" w:cs="ＭＳ 明朝"/>
          <w:sz w:val="24"/>
          <w:szCs w:val="24"/>
          <w:lang w:eastAsia="ja-JP"/>
        </w:rPr>
        <w:t>&lt;</w:t>
      </w:r>
      <w:r>
        <w:rPr>
          <w:rFonts w:ascii="ＭＳ 明朝" w:eastAsia="ＭＳ 明朝" w:hAnsi="ＭＳ 明朝" w:cs="ＭＳ 明朝"/>
          <w:sz w:val="24"/>
          <w:szCs w:val="24"/>
          <w:lang w:eastAsia="ja-JP"/>
        </w:rPr>
        <w:t>ガーゼマスクの利用・洗濯方法</w:t>
      </w:r>
      <w:r>
        <w:rPr>
          <w:rFonts w:ascii="ＭＳ 明朝" w:eastAsia="ＭＳ 明朝" w:hAnsi="ＭＳ 明朝" w:cs="ＭＳ 明朝"/>
          <w:sz w:val="24"/>
          <w:szCs w:val="24"/>
          <w:lang w:eastAsia="ja-JP"/>
        </w:rPr>
        <w:t>&gt;(</w:t>
      </w:r>
      <w:r>
        <w:rPr>
          <w:lang w:eastAsia="ja-JP"/>
        </w:rPr>
        <w:t>今回、配布する布製マスクのメーカーからの情報をまとめたもの</w:t>
      </w:r>
      <w:r>
        <w:rPr>
          <w:lang w:eastAsia="ja-JP"/>
        </w:rPr>
        <w:t>)</w:t>
      </w:r>
    </w:p>
    <w:p w:rsidR="005F6DE1" w:rsidRDefault="00CC0654">
      <w:pPr>
        <w:pStyle w:val="10"/>
        <w:pBdr>
          <w:top w:val="single" w:sz="4" w:space="0" w:color="auto"/>
          <w:left w:val="single" w:sz="4" w:space="0" w:color="auto"/>
          <w:bottom w:val="single" w:sz="4" w:space="0" w:color="auto"/>
          <w:right w:val="single" w:sz="4" w:space="0" w:color="auto"/>
        </w:pBdr>
        <w:shd w:val="clear" w:color="auto" w:fill="auto"/>
        <w:jc w:val="left"/>
        <w:rPr>
          <w:sz w:val="24"/>
          <w:szCs w:val="24"/>
        </w:rPr>
      </w:pPr>
      <w:r>
        <w:rPr>
          <w:sz w:val="24"/>
          <w:szCs w:val="24"/>
        </w:rPr>
        <w:t>【ガーゼマスクの洗い方】</w:t>
      </w:r>
    </w:p>
    <w:p w:rsidR="005F6DE1" w:rsidRDefault="00CC0654">
      <w:pPr>
        <w:pStyle w:val="10"/>
        <w:pBdr>
          <w:top w:val="single" w:sz="4" w:space="0" w:color="auto"/>
          <w:left w:val="single" w:sz="4" w:space="0" w:color="auto"/>
          <w:bottom w:val="single" w:sz="4" w:space="0" w:color="auto"/>
          <w:right w:val="single" w:sz="4" w:space="0" w:color="auto"/>
        </w:pBdr>
        <w:shd w:val="clear" w:color="auto" w:fill="auto"/>
        <w:jc w:val="left"/>
        <w:rPr>
          <w:sz w:val="24"/>
          <w:szCs w:val="24"/>
        </w:rPr>
      </w:pPr>
      <w:r>
        <w:rPr>
          <w:sz w:val="24"/>
          <w:szCs w:val="24"/>
          <w:lang w:val="en-US" w:bidi="en-US"/>
        </w:rPr>
        <w:t>１</w:t>
      </w:r>
      <w:r>
        <w:rPr>
          <w:sz w:val="24"/>
          <w:szCs w:val="24"/>
          <w:lang w:val="en-US" w:bidi="en-US"/>
        </w:rPr>
        <w:t>.</w:t>
      </w:r>
      <w:r>
        <w:rPr>
          <w:sz w:val="24"/>
          <w:szCs w:val="24"/>
          <w:lang w:val="en-US" w:bidi="en-US"/>
        </w:rPr>
        <w:t>衣料用洗剤で、もみ洗いではなく、軽く押し洗いしてください。</w:t>
      </w:r>
    </w:p>
    <w:p w:rsidR="005F6DE1" w:rsidRDefault="00CC0654">
      <w:pPr>
        <w:pStyle w:val="10"/>
        <w:pBdr>
          <w:top w:val="single" w:sz="4" w:space="0" w:color="auto"/>
          <w:left w:val="single" w:sz="4" w:space="0" w:color="auto"/>
          <w:bottom w:val="single" w:sz="4" w:space="0" w:color="auto"/>
          <w:right w:val="single" w:sz="4" w:space="0" w:color="auto"/>
        </w:pBdr>
        <w:shd w:val="clear" w:color="auto" w:fill="auto"/>
        <w:jc w:val="left"/>
        <w:rPr>
          <w:sz w:val="24"/>
          <w:szCs w:val="24"/>
        </w:rPr>
      </w:pPr>
      <w:r>
        <w:rPr>
          <w:sz w:val="24"/>
          <w:szCs w:val="24"/>
          <w:lang w:val="en-US" w:bidi="en-US"/>
        </w:rPr>
        <w:t>２</w:t>
      </w:r>
      <w:r>
        <w:rPr>
          <w:sz w:val="24"/>
          <w:szCs w:val="24"/>
          <w:lang w:val="en-US" w:bidi="en-US"/>
        </w:rPr>
        <w:t>.</w:t>
      </w:r>
      <w:r>
        <w:rPr>
          <w:sz w:val="24"/>
          <w:szCs w:val="24"/>
          <w:lang w:val="en-US" w:bidi="en-US"/>
        </w:rPr>
        <w:t>十分なすすぎをしてください。</w:t>
      </w:r>
    </w:p>
    <w:p w:rsidR="005F6DE1" w:rsidRDefault="00CC0654">
      <w:pPr>
        <w:pStyle w:val="10"/>
        <w:pBdr>
          <w:top w:val="single" w:sz="4" w:space="0" w:color="auto"/>
          <w:left w:val="single" w:sz="4" w:space="0" w:color="auto"/>
          <w:bottom w:val="single" w:sz="4" w:space="0" w:color="auto"/>
          <w:right w:val="single" w:sz="4" w:space="0" w:color="auto"/>
        </w:pBdr>
        <w:shd w:val="clear" w:color="auto" w:fill="auto"/>
        <w:spacing w:after="400"/>
        <w:jc w:val="left"/>
        <w:rPr>
          <w:sz w:val="24"/>
          <w:szCs w:val="24"/>
        </w:rPr>
      </w:pPr>
      <w:r>
        <w:rPr>
          <w:sz w:val="24"/>
          <w:szCs w:val="24"/>
          <w:lang w:val="en-US" w:bidi="en-US"/>
        </w:rPr>
        <w:t>３</w:t>
      </w:r>
      <w:r>
        <w:rPr>
          <w:sz w:val="24"/>
          <w:szCs w:val="24"/>
          <w:lang w:val="en-US" w:bidi="en-US"/>
        </w:rPr>
        <w:t>.</w:t>
      </w:r>
      <w:r>
        <w:rPr>
          <w:sz w:val="24"/>
          <w:szCs w:val="24"/>
          <w:lang w:val="en-US" w:bidi="en-US"/>
        </w:rPr>
        <w:t>乾燥機は使わず、陰干しで自然乾燥してください。</w:t>
      </w:r>
    </w:p>
    <w:p w:rsidR="005F6DE1" w:rsidRDefault="00CC0654">
      <w:pPr>
        <w:pStyle w:val="10"/>
        <w:pBdr>
          <w:top w:val="single" w:sz="4" w:space="0" w:color="auto"/>
          <w:left w:val="single" w:sz="4" w:space="0" w:color="auto"/>
          <w:bottom w:val="single" w:sz="4" w:space="0" w:color="auto"/>
          <w:right w:val="single" w:sz="4" w:space="0" w:color="auto"/>
        </w:pBdr>
        <w:shd w:val="clear" w:color="auto" w:fill="auto"/>
        <w:jc w:val="left"/>
        <w:rPr>
          <w:sz w:val="24"/>
          <w:szCs w:val="24"/>
        </w:rPr>
      </w:pPr>
      <w:r>
        <w:rPr>
          <w:sz w:val="24"/>
          <w:szCs w:val="24"/>
        </w:rPr>
        <w:t>【洗濯回数】</w:t>
      </w:r>
    </w:p>
    <w:p w:rsidR="005F6DE1" w:rsidRDefault="00CC0654">
      <w:pPr>
        <w:pStyle w:val="10"/>
        <w:pBdr>
          <w:top w:val="single" w:sz="4" w:space="0" w:color="auto"/>
          <w:left w:val="single" w:sz="4" w:space="0" w:color="auto"/>
          <w:bottom w:val="single" w:sz="4" w:space="0" w:color="auto"/>
          <w:right w:val="single" w:sz="4" w:space="0" w:color="auto"/>
        </w:pBdr>
        <w:shd w:val="clear" w:color="auto" w:fill="auto"/>
        <w:jc w:val="left"/>
        <w:rPr>
          <w:sz w:val="24"/>
          <w:szCs w:val="24"/>
        </w:rPr>
      </w:pPr>
      <w:r>
        <w:rPr>
          <w:sz w:val="24"/>
          <w:szCs w:val="24"/>
          <w:lang w:val="en-US" w:bidi="en-US"/>
        </w:rPr>
        <w:t>１</w:t>
      </w:r>
      <w:r>
        <w:rPr>
          <w:sz w:val="24"/>
          <w:szCs w:val="24"/>
          <w:lang w:val="en-US" w:bidi="en-US"/>
        </w:rPr>
        <w:t>.</w:t>
      </w:r>
      <w:r>
        <w:rPr>
          <w:sz w:val="24"/>
          <w:szCs w:val="24"/>
          <w:lang w:val="en-US" w:bidi="en-US"/>
        </w:rPr>
        <w:t>洗濯により縮みますが、複数回の再利用については品質上問題ないことを確認して</w:t>
      </w:r>
    </w:p>
    <w:p w:rsidR="005F6DE1" w:rsidRDefault="00CC0654" w:rsidP="00CC0654">
      <w:pPr>
        <w:pStyle w:val="10"/>
        <w:pBdr>
          <w:top w:val="single" w:sz="4" w:space="0" w:color="auto"/>
          <w:left w:val="single" w:sz="4" w:space="0" w:color="auto"/>
          <w:bottom w:val="single" w:sz="4" w:space="0" w:color="auto"/>
          <w:right w:val="single" w:sz="4" w:space="0" w:color="auto"/>
        </w:pBdr>
        <w:shd w:val="clear" w:color="auto" w:fill="auto"/>
        <w:jc w:val="left"/>
        <w:rPr>
          <w:sz w:val="24"/>
          <w:szCs w:val="24"/>
        </w:rPr>
      </w:pPr>
      <w:r>
        <w:rPr>
          <w:sz w:val="24"/>
          <w:szCs w:val="24"/>
        </w:rPr>
        <w:t>おります。</w:t>
      </w:r>
    </w:p>
    <w:p w:rsidR="005F6DE1" w:rsidRDefault="00CC0654">
      <w:pPr>
        <w:pStyle w:val="10"/>
        <w:pBdr>
          <w:top w:val="single" w:sz="4" w:space="0" w:color="auto"/>
          <w:left w:val="single" w:sz="4" w:space="0" w:color="auto"/>
          <w:bottom w:val="single" w:sz="4" w:space="0" w:color="auto"/>
          <w:right w:val="single" w:sz="4" w:space="0" w:color="auto"/>
        </w:pBdr>
        <w:shd w:val="clear" w:color="auto" w:fill="auto"/>
        <w:jc w:val="left"/>
        <w:rPr>
          <w:sz w:val="24"/>
          <w:szCs w:val="24"/>
        </w:rPr>
      </w:pPr>
      <w:r>
        <w:rPr>
          <w:sz w:val="24"/>
          <w:szCs w:val="24"/>
          <w:lang w:val="en-US" w:bidi="en-US"/>
        </w:rPr>
        <w:t>２</w:t>
      </w:r>
      <w:r>
        <w:rPr>
          <w:sz w:val="24"/>
          <w:szCs w:val="24"/>
          <w:lang w:val="en-US" w:bidi="en-US"/>
        </w:rPr>
        <w:t>.</w:t>
      </w:r>
      <w:r>
        <w:rPr>
          <w:sz w:val="24"/>
          <w:szCs w:val="24"/>
          <w:lang w:val="en-US" w:bidi="en-US"/>
        </w:rPr>
        <w:t>一日一回の洗濯の頻度を推奨しており、汚れがつきましたら、その都度洗濯してく</w:t>
      </w:r>
    </w:p>
    <w:p w:rsidR="005F6DE1" w:rsidRDefault="00CC0654" w:rsidP="00CC0654">
      <w:pPr>
        <w:pStyle w:val="10"/>
        <w:pBdr>
          <w:top w:val="single" w:sz="4" w:space="0" w:color="auto"/>
          <w:left w:val="single" w:sz="4" w:space="0" w:color="auto"/>
          <w:bottom w:val="single" w:sz="4" w:space="0" w:color="auto"/>
          <w:right w:val="single" w:sz="4" w:space="0" w:color="auto"/>
        </w:pBdr>
        <w:shd w:val="clear" w:color="auto" w:fill="auto"/>
        <w:spacing w:after="400"/>
        <w:jc w:val="left"/>
        <w:rPr>
          <w:sz w:val="24"/>
          <w:szCs w:val="24"/>
        </w:rPr>
      </w:pPr>
      <w:r>
        <w:rPr>
          <w:sz w:val="24"/>
          <w:szCs w:val="24"/>
        </w:rPr>
        <w:t>ださい。</w:t>
      </w:r>
    </w:p>
    <w:p w:rsidR="005F6DE1" w:rsidRDefault="00CC0654">
      <w:pPr>
        <w:pStyle w:val="10"/>
        <w:pBdr>
          <w:top w:val="single" w:sz="4" w:space="0" w:color="auto"/>
          <w:left w:val="single" w:sz="4" w:space="0" w:color="auto"/>
          <w:bottom w:val="single" w:sz="4" w:space="0" w:color="auto"/>
          <w:right w:val="single" w:sz="4" w:space="0" w:color="auto"/>
        </w:pBdr>
        <w:shd w:val="clear" w:color="auto" w:fill="auto"/>
        <w:jc w:val="left"/>
        <w:rPr>
          <w:sz w:val="24"/>
          <w:szCs w:val="24"/>
        </w:rPr>
      </w:pPr>
      <w:r>
        <w:rPr>
          <w:sz w:val="24"/>
          <w:szCs w:val="24"/>
        </w:rPr>
        <w:t>【漂白剤、柔軟剤の使用について】</w:t>
      </w:r>
    </w:p>
    <w:p w:rsidR="005F6DE1" w:rsidRDefault="00CC0654">
      <w:pPr>
        <w:pStyle w:val="10"/>
        <w:pBdr>
          <w:top w:val="single" w:sz="4" w:space="0" w:color="auto"/>
          <w:left w:val="single" w:sz="4" w:space="0" w:color="auto"/>
          <w:bottom w:val="single" w:sz="4" w:space="0" w:color="auto"/>
          <w:right w:val="single" w:sz="4" w:space="0" w:color="auto"/>
        </w:pBdr>
        <w:shd w:val="clear" w:color="auto" w:fill="auto"/>
        <w:jc w:val="left"/>
        <w:rPr>
          <w:sz w:val="24"/>
          <w:szCs w:val="24"/>
        </w:rPr>
      </w:pPr>
      <w:r>
        <w:rPr>
          <w:sz w:val="24"/>
          <w:szCs w:val="24"/>
          <w:lang w:val="en-US" w:bidi="en-US"/>
        </w:rPr>
        <w:t>１</w:t>
      </w:r>
      <w:r>
        <w:rPr>
          <w:sz w:val="24"/>
          <w:szCs w:val="24"/>
          <w:lang w:val="en-US" w:bidi="en-US"/>
        </w:rPr>
        <w:t>.</w:t>
      </w:r>
      <w:r>
        <w:rPr>
          <w:sz w:val="24"/>
          <w:szCs w:val="24"/>
          <w:lang w:val="en-US" w:bidi="en-US"/>
        </w:rPr>
        <w:t>汚れが気になる場合は、塩素系漂白剤を使い、においがなくなるまで十分なすすぎ</w:t>
      </w:r>
    </w:p>
    <w:p w:rsidR="005F6DE1" w:rsidRDefault="00CC0654" w:rsidP="00CC0654">
      <w:pPr>
        <w:pStyle w:val="10"/>
        <w:pBdr>
          <w:top w:val="single" w:sz="4" w:space="0" w:color="auto"/>
          <w:left w:val="single" w:sz="4" w:space="0" w:color="auto"/>
          <w:bottom w:val="single" w:sz="4" w:space="0" w:color="auto"/>
          <w:right w:val="single" w:sz="4" w:space="0" w:color="auto"/>
        </w:pBdr>
        <w:shd w:val="clear" w:color="auto" w:fill="auto"/>
        <w:jc w:val="left"/>
        <w:rPr>
          <w:sz w:val="24"/>
          <w:szCs w:val="24"/>
        </w:rPr>
      </w:pPr>
      <w:r>
        <w:rPr>
          <w:sz w:val="24"/>
          <w:szCs w:val="24"/>
        </w:rPr>
        <w:t>をしてください。</w:t>
      </w:r>
    </w:p>
    <w:p w:rsidR="005F6DE1" w:rsidRDefault="00CC0654">
      <w:pPr>
        <w:pStyle w:val="10"/>
        <w:pBdr>
          <w:top w:val="single" w:sz="4" w:space="0" w:color="auto"/>
          <w:left w:val="single" w:sz="4" w:space="0" w:color="auto"/>
          <w:bottom w:val="single" w:sz="4" w:space="0" w:color="auto"/>
          <w:right w:val="single" w:sz="4" w:space="0" w:color="auto"/>
        </w:pBdr>
        <w:shd w:val="clear" w:color="auto" w:fill="auto"/>
        <w:spacing w:after="380"/>
        <w:jc w:val="left"/>
        <w:rPr>
          <w:sz w:val="24"/>
          <w:szCs w:val="24"/>
        </w:rPr>
      </w:pPr>
      <w:r>
        <w:rPr>
          <w:sz w:val="24"/>
          <w:szCs w:val="24"/>
          <w:lang w:val="en-US" w:bidi="en-US"/>
        </w:rPr>
        <w:t>２</w:t>
      </w:r>
      <w:r>
        <w:rPr>
          <w:sz w:val="24"/>
          <w:szCs w:val="24"/>
          <w:lang w:val="en-US" w:bidi="en-US"/>
        </w:rPr>
        <w:t>.</w:t>
      </w:r>
      <w:r>
        <w:rPr>
          <w:sz w:val="24"/>
          <w:szCs w:val="24"/>
          <w:lang w:val="en-US" w:bidi="en-US"/>
        </w:rPr>
        <w:t>柔軟剤の使用は避けてください。</w:t>
      </w:r>
    </w:p>
    <w:p w:rsidR="005F6DE1" w:rsidRDefault="00CC0654">
      <w:pPr>
        <w:pStyle w:val="12"/>
        <w:shd w:val="clear" w:color="auto" w:fill="auto"/>
      </w:pPr>
      <w:r>
        <w:rPr>
          <w:lang w:val="ja-JP" w:eastAsia="ja-JP" w:bidi="ja-JP"/>
        </w:rPr>
        <w:t>【洗濯表示記号】</w:t>
      </w:r>
    </w:p>
    <w:p w:rsidR="005F6DE1" w:rsidRDefault="00CC0654">
      <w:pPr>
        <w:rPr>
          <w:sz w:val="2"/>
          <w:szCs w:val="2"/>
        </w:rPr>
      </w:pPr>
      <w:r>
        <w:rPr>
          <w:noProof/>
          <w:lang w:eastAsia="ja-JP" w:bidi="ar-SA"/>
        </w:rPr>
        <w:drawing>
          <wp:inline distT="0" distB="0" distL="0" distR="0">
            <wp:extent cx="1813560" cy="51816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1813560" cy="518160"/>
                    </a:xfrm>
                    <a:prstGeom prst="rect">
                      <a:avLst/>
                    </a:prstGeom>
                  </pic:spPr>
                </pic:pic>
              </a:graphicData>
            </a:graphic>
          </wp:inline>
        </w:drawing>
      </w:r>
    </w:p>
    <w:p w:rsidR="005F6DE1" w:rsidRDefault="005F6DE1">
      <w:pPr>
        <w:spacing w:after="79" w:line="1" w:lineRule="exact"/>
      </w:pPr>
    </w:p>
    <w:p w:rsidR="005F6DE1" w:rsidRDefault="00CC0654">
      <w:pPr>
        <w:pStyle w:val="10"/>
        <w:shd w:val="clear" w:color="auto" w:fill="auto"/>
        <w:jc w:val="left"/>
        <w:rPr>
          <w:sz w:val="24"/>
          <w:szCs w:val="24"/>
        </w:rPr>
      </w:pPr>
      <w:r>
        <w:rPr>
          <w:sz w:val="24"/>
          <w:szCs w:val="24"/>
        </w:rPr>
        <w:t>【ご注意】</w:t>
      </w:r>
    </w:p>
    <w:p w:rsidR="005F6DE1" w:rsidRDefault="00CC0654">
      <w:pPr>
        <w:pStyle w:val="10"/>
        <w:shd w:val="clear" w:color="auto" w:fill="auto"/>
        <w:spacing w:after="740"/>
        <w:jc w:val="left"/>
        <w:rPr>
          <w:sz w:val="24"/>
          <w:szCs w:val="24"/>
        </w:rPr>
      </w:pPr>
      <w:r>
        <w:rPr>
          <w:sz w:val="24"/>
          <w:szCs w:val="24"/>
          <w:lang w:val="en-US" w:bidi="en-US"/>
        </w:rPr>
        <w:t>１</w:t>
      </w:r>
      <w:r>
        <w:rPr>
          <w:sz w:val="24"/>
          <w:szCs w:val="24"/>
          <w:lang w:val="en-US" w:bidi="en-US"/>
        </w:rPr>
        <w:t>.</w:t>
      </w:r>
      <w:r>
        <w:rPr>
          <w:sz w:val="24"/>
          <w:szCs w:val="24"/>
          <w:lang w:val="en-US" w:bidi="en-US"/>
        </w:rPr>
        <w:t>漂白剤を使用する場合は、炊事用のゴム手袋などをご利用ください。</w:t>
      </w:r>
    </w:p>
    <w:p w:rsidR="005F6DE1" w:rsidRDefault="00CC0654">
      <w:pPr>
        <w:pStyle w:val="10"/>
        <w:shd w:val="clear" w:color="auto" w:fill="auto"/>
        <w:ind w:left="380"/>
        <w:jc w:val="center"/>
        <w:rPr>
          <w:sz w:val="24"/>
          <w:szCs w:val="24"/>
        </w:rPr>
      </w:pPr>
      <w:r>
        <w:rPr>
          <w:sz w:val="24"/>
          <w:szCs w:val="24"/>
        </w:rPr>
        <w:t>【差出人】</w:t>
      </w:r>
    </w:p>
    <w:p w:rsidR="005F6DE1" w:rsidRDefault="00CC0654">
      <w:pPr>
        <w:pStyle w:val="10"/>
        <w:shd w:val="clear" w:color="auto" w:fill="auto"/>
        <w:ind w:left="4580"/>
        <w:jc w:val="left"/>
        <w:rPr>
          <w:sz w:val="24"/>
          <w:szCs w:val="24"/>
        </w:rPr>
      </w:pPr>
      <w:r>
        <w:rPr>
          <w:sz w:val="24"/>
          <w:szCs w:val="24"/>
        </w:rPr>
        <w:lastRenderedPageBreak/>
        <w:t>厚生労働省医政局経済課</w:t>
      </w:r>
      <w:r>
        <w:rPr>
          <w:sz w:val="24"/>
          <w:szCs w:val="24"/>
        </w:rPr>
        <w:t>(</w:t>
      </w:r>
      <w:r>
        <w:rPr>
          <w:sz w:val="24"/>
          <w:szCs w:val="24"/>
        </w:rPr>
        <w:t>マスク等物資対策班</w:t>
      </w:r>
      <w:r>
        <w:rPr>
          <w:sz w:val="24"/>
          <w:szCs w:val="24"/>
        </w:rPr>
        <w:t>)</w:t>
      </w:r>
    </w:p>
    <w:p w:rsidR="005F6DE1" w:rsidRDefault="00CC0654">
      <w:pPr>
        <w:pStyle w:val="10"/>
        <w:shd w:val="clear" w:color="auto" w:fill="auto"/>
        <w:ind w:left="120"/>
        <w:jc w:val="center"/>
        <w:rPr>
          <w:sz w:val="24"/>
          <w:szCs w:val="24"/>
        </w:rPr>
      </w:pPr>
      <w:r>
        <w:rPr>
          <w:sz w:val="24"/>
          <w:szCs w:val="24"/>
        </w:rPr>
        <w:t>【問合せ先】</w:t>
      </w:r>
    </w:p>
    <w:p w:rsidR="005F6DE1" w:rsidRDefault="00CC0654">
      <w:pPr>
        <w:pStyle w:val="10"/>
        <w:shd w:val="clear" w:color="auto" w:fill="auto"/>
        <w:ind w:left="4580"/>
        <w:jc w:val="left"/>
        <w:rPr>
          <w:sz w:val="24"/>
          <w:szCs w:val="24"/>
        </w:rPr>
      </w:pPr>
      <w:r>
        <w:rPr>
          <w:sz w:val="24"/>
          <w:szCs w:val="24"/>
        </w:rPr>
        <w:t>布製マスクの配布に関する電話相談窓口</w:t>
      </w:r>
    </w:p>
    <w:p w:rsidR="005F6DE1" w:rsidRDefault="00CC0654">
      <w:pPr>
        <w:pStyle w:val="10"/>
        <w:shd w:val="clear" w:color="auto" w:fill="auto"/>
        <w:spacing w:after="400"/>
        <w:ind w:left="4580"/>
        <w:jc w:val="left"/>
        <w:rPr>
          <w:sz w:val="24"/>
          <w:szCs w:val="24"/>
        </w:rPr>
      </w:pPr>
      <w:r>
        <w:rPr>
          <w:sz w:val="24"/>
          <w:szCs w:val="24"/>
          <w:lang w:val="en-US" w:bidi="en-US"/>
        </w:rPr>
        <w:t>０１２０－８２９－１７８</w:t>
      </w:r>
      <w:r>
        <w:rPr>
          <w:sz w:val="24"/>
          <w:szCs w:val="24"/>
          <w:lang w:val="en-US" w:bidi="en-US"/>
        </w:rPr>
        <w:t>(</w:t>
      </w:r>
      <w:r>
        <w:rPr>
          <w:sz w:val="24"/>
          <w:szCs w:val="24"/>
          <w:lang w:val="en-US" w:bidi="en-US"/>
        </w:rPr>
        <w:t>９時～１</w:t>
      </w:r>
      <w:r>
        <w:rPr>
          <w:rFonts w:ascii="Arial" w:eastAsia="Arial" w:hAnsi="Arial" w:cs="Arial"/>
          <w:sz w:val="24"/>
          <w:szCs w:val="24"/>
          <w:lang w:val="en-US" w:bidi="en-US"/>
        </w:rPr>
        <w:t xml:space="preserve">8 </w:t>
      </w:r>
      <w:r>
        <w:rPr>
          <w:sz w:val="24"/>
          <w:szCs w:val="24"/>
        </w:rPr>
        <w:t>時</w:t>
      </w:r>
      <w:r>
        <w:rPr>
          <w:sz w:val="24"/>
          <w:szCs w:val="24"/>
        </w:rPr>
        <w:t>)</w:t>
      </w:r>
    </w:p>
    <w:p w:rsidR="005F6DE1" w:rsidRDefault="00CC0654">
      <w:pPr>
        <w:pStyle w:val="10"/>
        <w:shd w:val="clear" w:color="auto" w:fill="auto"/>
        <w:jc w:val="left"/>
        <w:rPr>
          <w:sz w:val="24"/>
          <w:szCs w:val="24"/>
        </w:rPr>
      </w:pPr>
      <w:r>
        <w:rPr>
          <w:sz w:val="24"/>
          <w:szCs w:val="24"/>
          <w:lang w:val="en-US" w:bidi="en-US"/>
        </w:rPr>
        <w:t>※</w:t>
      </w:r>
      <w:r>
        <w:rPr>
          <w:sz w:val="24"/>
          <w:szCs w:val="24"/>
          <w:lang w:val="en-US" w:bidi="en-US"/>
        </w:rPr>
        <w:t>各種施設、サービスの職員の皆様は裏面もご覧ください。</w:t>
      </w:r>
      <w:r>
        <w:br w:type="page"/>
      </w:r>
    </w:p>
    <w:p w:rsidR="005F6DE1" w:rsidRDefault="00CC0654">
      <w:pPr>
        <w:pStyle w:val="10"/>
        <w:shd w:val="clear" w:color="auto" w:fill="auto"/>
        <w:ind w:left="320" w:firstLine="40"/>
        <w:jc w:val="left"/>
        <w:rPr>
          <w:sz w:val="24"/>
          <w:szCs w:val="24"/>
        </w:rPr>
      </w:pPr>
      <w:r>
        <w:rPr>
          <w:noProof/>
          <w:lang w:val="en-US" w:bidi="ar-SA"/>
        </w:rPr>
        <w:lastRenderedPageBreak/>
        <w:drawing>
          <wp:anchor distT="0" distB="190500" distL="114300" distR="114300" simplePos="0" relativeHeight="125829380" behindDoc="0" locked="0" layoutInCell="1" allowOverlap="1">
            <wp:simplePos x="0" y="0"/>
            <wp:positionH relativeFrom="page">
              <wp:posOffset>728345</wp:posOffset>
            </wp:positionH>
            <wp:positionV relativeFrom="margin">
              <wp:posOffset>402590</wp:posOffset>
            </wp:positionV>
            <wp:extent cx="6123305" cy="8890"/>
            <wp:effectExtent l="0" t="0" r="0" b="0"/>
            <wp:wrapTopAndBottom/>
            <wp:docPr id="4" name="Shape 4"/>
            <wp:cNvGraphicFramePr/>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9"/>
                    <a:stretch/>
                  </pic:blipFill>
                  <pic:spPr>
                    <a:xfrm>
                      <a:off x="0" y="0"/>
                      <a:ext cx="6123305" cy="8890"/>
                    </a:xfrm>
                    <a:prstGeom prst="rect">
                      <a:avLst/>
                    </a:prstGeom>
                  </pic:spPr>
                </pic:pic>
              </a:graphicData>
            </a:graphic>
          </wp:anchor>
        </w:drawing>
      </w:r>
      <w:r>
        <w:rPr>
          <w:noProof/>
          <w:lang w:val="en-US" w:bidi="ar-SA"/>
        </w:rPr>
        <mc:AlternateContent>
          <mc:Choice Requires="wps">
            <w:drawing>
              <wp:anchor distT="0" distB="0" distL="0" distR="0" simplePos="0" relativeHeight="251658240" behindDoc="0" locked="0" layoutInCell="1" allowOverlap="1">
                <wp:simplePos x="0" y="0"/>
                <wp:positionH relativeFrom="page">
                  <wp:posOffset>784860</wp:posOffset>
                </wp:positionH>
                <wp:positionV relativeFrom="margin">
                  <wp:posOffset>417830</wp:posOffset>
                </wp:positionV>
                <wp:extent cx="6016625" cy="182880"/>
                <wp:effectExtent l="0" t="0" r="0" b="0"/>
                <wp:wrapNone/>
                <wp:docPr id="6" name="Shape 6"/>
                <wp:cNvGraphicFramePr/>
                <a:graphic xmlns:a="http://schemas.openxmlformats.org/drawingml/2006/main">
                  <a:graphicData uri="http://schemas.microsoft.com/office/word/2010/wordprocessingShape">
                    <wps:wsp>
                      <wps:cNvSpPr txBox="1"/>
                      <wps:spPr>
                        <a:xfrm>
                          <a:off x="0" y="0"/>
                          <a:ext cx="6016625" cy="182880"/>
                        </a:xfrm>
                        <a:prstGeom prst="rect">
                          <a:avLst/>
                        </a:prstGeom>
                        <a:noFill/>
                      </wps:spPr>
                      <wps:txbx>
                        <w:txbxContent>
                          <w:p w:rsidR="005F6DE1" w:rsidRDefault="00CC0654">
                            <w:pPr>
                              <w:pStyle w:val="12"/>
                              <w:shd w:val="clear" w:color="auto" w:fill="auto"/>
                              <w:rPr>
                                <w:lang w:eastAsia="ja-JP"/>
                              </w:rPr>
                            </w:pPr>
                            <w:r>
                              <w:rPr>
                                <w:lang w:eastAsia="ja-JP"/>
                              </w:rPr>
                              <w:t>&lt;</w:t>
                            </w:r>
                            <w:r>
                              <w:rPr>
                                <w:lang w:eastAsia="ja-JP"/>
                              </w:rPr>
                              <w:t>各種施設、サービスの職員の皆様</w:t>
                            </w:r>
                            <w:r>
                              <w:rPr>
                                <w:lang w:eastAsia="ja-JP"/>
                              </w:rPr>
                              <w:t>&gt;</w:t>
                            </w:r>
                          </w:p>
                        </w:txbxContent>
                      </wps:txbx>
                      <wps:bodyPr lIns="0" tIns="0" rIns="0" bIns="0"/>
                    </wps:wsp>
                  </a:graphicData>
                </a:graphic>
              </wp:anchor>
            </w:drawing>
          </mc:Choice>
          <mc:Fallback>
            <w:pict>
              <v:shape id="Shape 6" o:spid="_x0000_s1027" type="#_x0000_t202" style="position:absolute;left:0;text-align:left;margin-left:61.8pt;margin-top:32.9pt;width:473.75pt;height:14.4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" filled="f" stroked="f">
                <v:textbox inset="0,0,0,0">
                  <w:txbxContent>
                    <w:p w:rsidR="005F6DE1" w:rsidRDefault="00CC0654">
                      <w:pPr>
                        <w:pStyle w:val="12"/>
                        <w:shd w:val="clear" w:color="auto" w:fill="auto"/>
                        <w:rPr>
                          <w:lang w:eastAsia="ja-JP"/>
                        </w:rPr>
                      </w:pPr>
                      <w:r>
                        <w:rPr>
                          <w:lang w:eastAsia="ja-JP"/>
                        </w:rPr>
                        <w:t>&lt;</w:t>
                      </w:r>
                      <w:r>
                        <w:rPr>
                          <w:lang w:eastAsia="ja-JP"/>
                        </w:rPr>
                        <w:t>各種施設、サービスの職員の皆様</w:t>
                      </w:r>
                      <w:r>
                        <w:rPr>
                          <w:lang w:eastAsia="ja-JP"/>
                        </w:rPr>
                        <w:t>&gt;</w:t>
                      </w:r>
                    </w:p>
                  </w:txbxContent>
                </v:textbox>
                <w10:wrap anchorx="page" anchory="margin"/>
              </v:shape>
            </w:pict>
          </mc:Fallback>
        </mc:AlternateContent>
      </w:r>
      <w:r>
        <w:rPr>
          <w:noProof/>
          <w:lang w:val="en-US" w:bidi="ar-SA"/>
        </w:rPr>
        <w:drawing>
          <wp:anchor distT="0" distB="0" distL="114300" distR="114300" simplePos="0" relativeHeight="125829381" behindDoc="0" locked="0" layoutInCell="1" allowOverlap="1">
            <wp:simplePos x="0" y="0"/>
            <wp:positionH relativeFrom="page">
              <wp:posOffset>728345</wp:posOffset>
            </wp:positionH>
            <wp:positionV relativeFrom="margin">
              <wp:posOffset>408305</wp:posOffset>
            </wp:positionV>
            <wp:extent cx="8890" cy="7211695"/>
            <wp:effectExtent l="0" t="0" r="0" b="0"/>
            <wp:wrapSquare wrapText="bothSides"/>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0"/>
                    <a:stretch/>
                  </pic:blipFill>
                  <pic:spPr>
                    <a:xfrm>
                      <a:off x="0" y="0"/>
                      <a:ext cx="8890" cy="7211695"/>
                    </a:xfrm>
                    <a:prstGeom prst="rect">
                      <a:avLst/>
                    </a:prstGeom>
                  </pic:spPr>
                </pic:pic>
              </a:graphicData>
            </a:graphic>
          </wp:anchor>
        </w:drawing>
      </w:r>
      <w:r>
        <w:rPr>
          <w:sz w:val="24"/>
          <w:szCs w:val="24"/>
          <w:lang w:val="en-US" w:bidi="en-US"/>
        </w:rPr>
        <w:t xml:space="preserve">○ </w:t>
      </w:r>
      <w:r>
        <w:rPr>
          <w:sz w:val="24"/>
          <w:szCs w:val="24"/>
        </w:rPr>
        <w:t>今回、配布する布製マスクは大人用のサイズであり、配布枚数は、</w:t>
      </w:r>
    </w:p>
    <w:p w:rsidR="005F6DE1" w:rsidRDefault="00CC0654">
      <w:pPr>
        <w:pStyle w:val="10"/>
        <w:shd w:val="clear" w:color="auto" w:fill="auto"/>
        <w:rPr>
          <w:sz w:val="24"/>
          <w:szCs w:val="24"/>
        </w:rPr>
      </w:pPr>
      <w:r>
        <w:rPr>
          <w:sz w:val="24"/>
          <w:szCs w:val="24"/>
          <w:lang w:val="en-US" w:bidi="en-US"/>
        </w:rPr>
        <w:t>・</w:t>
      </w:r>
      <w:r>
        <w:rPr>
          <w:sz w:val="24"/>
          <w:szCs w:val="24"/>
          <w:lang w:val="en-US" w:bidi="en-US"/>
        </w:rPr>
        <w:t xml:space="preserve"> </w:t>
      </w:r>
      <w:r>
        <w:rPr>
          <w:sz w:val="24"/>
          <w:szCs w:val="24"/>
        </w:rPr>
        <w:t>高齢者施設・事業所、障害福祉サービス等施設・事業所、保護施設等</w:t>
      </w:r>
      <w:r>
        <w:rPr>
          <w:sz w:val="24"/>
          <w:szCs w:val="24"/>
        </w:rPr>
        <w:t>(</w:t>
      </w:r>
      <w:r>
        <w:rPr>
          <w:sz w:val="24"/>
          <w:szCs w:val="24"/>
        </w:rPr>
        <w:t>生活</w:t>
      </w:r>
    </w:p>
    <w:p w:rsidR="005F6DE1" w:rsidRDefault="00CC0654">
      <w:pPr>
        <w:pStyle w:val="10"/>
        <w:shd w:val="clear" w:color="auto" w:fill="auto"/>
        <w:ind w:left="640" w:firstLine="120"/>
        <w:jc w:val="left"/>
        <w:rPr>
          <w:sz w:val="24"/>
          <w:szCs w:val="24"/>
        </w:rPr>
      </w:pPr>
      <w:r>
        <w:rPr>
          <w:sz w:val="24"/>
          <w:szCs w:val="24"/>
        </w:rPr>
        <w:t>困窮世帯の子どもの学習・生活支援事業の事業所は除く。</w:t>
      </w:r>
      <w:r>
        <w:rPr>
          <w:sz w:val="24"/>
          <w:szCs w:val="24"/>
        </w:rPr>
        <w:t>)</w:t>
      </w:r>
      <w:r>
        <w:rPr>
          <w:sz w:val="24"/>
          <w:szCs w:val="24"/>
        </w:rPr>
        <w:t>は、職員と利用者を</w:t>
      </w:r>
    </w:p>
    <w:p w:rsidR="005F6DE1" w:rsidRDefault="00CC0654">
      <w:pPr>
        <w:pStyle w:val="10"/>
        <w:shd w:val="clear" w:color="auto" w:fill="auto"/>
        <w:ind w:left="640" w:firstLine="120"/>
        <w:jc w:val="left"/>
        <w:rPr>
          <w:sz w:val="24"/>
          <w:szCs w:val="24"/>
        </w:rPr>
      </w:pPr>
      <w:r>
        <w:rPr>
          <w:sz w:val="24"/>
          <w:szCs w:val="24"/>
        </w:rPr>
        <w:t>対象とした枚数、</w:t>
      </w:r>
    </w:p>
    <w:p w:rsidR="005F6DE1" w:rsidRDefault="00CC0654">
      <w:pPr>
        <w:pStyle w:val="10"/>
        <w:shd w:val="clear" w:color="auto" w:fill="auto"/>
        <w:ind w:left="500" w:firstLine="40"/>
        <w:jc w:val="left"/>
        <w:rPr>
          <w:sz w:val="24"/>
          <w:szCs w:val="24"/>
        </w:rPr>
      </w:pPr>
      <w:r>
        <w:rPr>
          <w:sz w:val="24"/>
          <w:szCs w:val="24"/>
          <w:lang w:val="en-US" w:bidi="en-US"/>
        </w:rPr>
        <w:t>・</w:t>
      </w:r>
      <w:r>
        <w:rPr>
          <w:sz w:val="24"/>
          <w:szCs w:val="24"/>
          <w:lang w:val="en-US" w:bidi="en-US"/>
        </w:rPr>
        <w:t xml:space="preserve"> </w:t>
      </w:r>
      <w:r>
        <w:rPr>
          <w:sz w:val="24"/>
          <w:szCs w:val="24"/>
        </w:rPr>
        <w:t>保育所等、放課後児童クラブ、児童養護施設等、幼稚園、認定こども園、認</w:t>
      </w:r>
    </w:p>
    <w:p w:rsidR="005F6DE1" w:rsidRDefault="00CC0654">
      <w:pPr>
        <w:pStyle w:val="10"/>
        <w:shd w:val="clear" w:color="auto" w:fill="auto"/>
        <w:ind w:left="640" w:firstLine="120"/>
        <w:jc w:val="left"/>
        <w:rPr>
          <w:sz w:val="24"/>
          <w:szCs w:val="24"/>
        </w:rPr>
      </w:pPr>
      <w:r>
        <w:rPr>
          <w:sz w:val="24"/>
          <w:szCs w:val="24"/>
        </w:rPr>
        <w:t>可外保育施設、各種学校幼稚部</w:t>
      </w:r>
      <w:r>
        <w:rPr>
          <w:sz w:val="24"/>
          <w:szCs w:val="24"/>
        </w:rPr>
        <w:t>(</w:t>
      </w:r>
      <w:r>
        <w:rPr>
          <w:sz w:val="24"/>
          <w:szCs w:val="24"/>
        </w:rPr>
        <w:t>各種学校のうち幼稚園段階に相当する課程部</w:t>
      </w:r>
    </w:p>
    <w:p w:rsidR="005F6DE1" w:rsidRDefault="00CC0654">
      <w:pPr>
        <w:pStyle w:val="10"/>
        <w:shd w:val="clear" w:color="auto" w:fill="auto"/>
        <w:ind w:left="640" w:firstLine="120"/>
        <w:jc w:val="left"/>
        <w:rPr>
          <w:sz w:val="24"/>
          <w:szCs w:val="24"/>
        </w:rPr>
      </w:pPr>
      <w:r>
        <w:rPr>
          <w:sz w:val="24"/>
          <w:szCs w:val="24"/>
        </w:rPr>
        <w:t>分。</w:t>
      </w:r>
      <w:r>
        <w:rPr>
          <w:sz w:val="24"/>
          <w:szCs w:val="24"/>
        </w:rPr>
        <w:t>)</w:t>
      </w:r>
      <w:r>
        <w:rPr>
          <w:sz w:val="24"/>
          <w:szCs w:val="24"/>
        </w:rPr>
        <w:t>、生活困窮世帯の子</w:t>
      </w:r>
      <w:r>
        <w:rPr>
          <w:sz w:val="24"/>
          <w:szCs w:val="24"/>
        </w:rPr>
        <w:t>どもの学習・生活支援事業の事業所は、職員を対象と</w:t>
      </w:r>
    </w:p>
    <w:p w:rsidR="005F6DE1" w:rsidRDefault="00CC0654">
      <w:pPr>
        <w:pStyle w:val="10"/>
        <w:shd w:val="clear" w:color="auto" w:fill="auto"/>
        <w:spacing w:after="240"/>
        <w:ind w:left="640" w:firstLine="120"/>
        <w:jc w:val="left"/>
        <w:rPr>
          <w:sz w:val="24"/>
          <w:szCs w:val="24"/>
        </w:rPr>
      </w:pPr>
      <w:r>
        <w:rPr>
          <w:sz w:val="24"/>
          <w:szCs w:val="24"/>
        </w:rPr>
        <w:t>した枚数を配布することとしています。</w:t>
      </w:r>
    </w:p>
    <w:p w:rsidR="005F6DE1" w:rsidRDefault="00CC0654">
      <w:pPr>
        <w:pStyle w:val="10"/>
        <w:shd w:val="clear" w:color="auto" w:fill="auto"/>
        <w:rPr>
          <w:sz w:val="24"/>
          <w:szCs w:val="24"/>
        </w:rPr>
      </w:pPr>
      <w:r>
        <w:rPr>
          <w:sz w:val="24"/>
          <w:szCs w:val="24"/>
          <w:lang w:val="en-US" w:bidi="en-US"/>
        </w:rPr>
        <w:t xml:space="preserve">○ </w:t>
      </w:r>
      <w:r>
        <w:rPr>
          <w:sz w:val="24"/>
          <w:szCs w:val="24"/>
        </w:rPr>
        <w:t>利用者分の配布を受け取られている各種施設、サービスの職員の皆様におか</w:t>
      </w:r>
    </w:p>
    <w:p w:rsidR="005F6DE1" w:rsidRDefault="00CC0654">
      <w:pPr>
        <w:pStyle w:val="10"/>
        <w:shd w:val="clear" w:color="auto" w:fill="auto"/>
        <w:ind w:left="640" w:firstLine="120"/>
        <w:jc w:val="left"/>
        <w:rPr>
          <w:sz w:val="24"/>
          <w:szCs w:val="24"/>
        </w:rPr>
      </w:pPr>
      <w:r>
        <w:rPr>
          <w:sz w:val="24"/>
          <w:szCs w:val="24"/>
        </w:rPr>
        <w:t>れては、マスクを利用者の方に配布いただき、適切なマスクの使用を促してい</w:t>
      </w:r>
    </w:p>
    <w:p w:rsidR="005F6DE1" w:rsidRDefault="00CC0654">
      <w:pPr>
        <w:pStyle w:val="10"/>
        <w:shd w:val="clear" w:color="auto" w:fill="auto"/>
        <w:spacing w:after="240"/>
        <w:ind w:left="640" w:firstLine="120"/>
        <w:jc w:val="left"/>
        <w:rPr>
          <w:sz w:val="24"/>
          <w:szCs w:val="24"/>
        </w:rPr>
      </w:pPr>
      <w:r>
        <w:rPr>
          <w:sz w:val="24"/>
          <w:szCs w:val="24"/>
        </w:rPr>
        <w:t>ただくようお願いします。</w:t>
      </w:r>
    </w:p>
    <w:p w:rsidR="005F6DE1" w:rsidRDefault="00CC0654">
      <w:pPr>
        <w:pStyle w:val="10"/>
        <w:shd w:val="clear" w:color="auto" w:fill="auto"/>
        <w:ind w:left="320" w:firstLine="40"/>
        <w:jc w:val="left"/>
        <w:rPr>
          <w:sz w:val="24"/>
          <w:szCs w:val="24"/>
        </w:rPr>
      </w:pPr>
      <w:r>
        <w:rPr>
          <w:sz w:val="24"/>
          <w:szCs w:val="24"/>
          <w:lang w:val="en-US" w:bidi="en-US"/>
        </w:rPr>
        <w:t xml:space="preserve">○ </w:t>
      </w:r>
      <w:r>
        <w:rPr>
          <w:sz w:val="24"/>
          <w:szCs w:val="24"/>
        </w:rPr>
        <w:t>配布枚数の算出に当たっては、速やかに広く配布する観点から、各種データ</w:t>
      </w:r>
    </w:p>
    <w:p w:rsidR="005F6DE1" w:rsidRDefault="00CC0654">
      <w:pPr>
        <w:pStyle w:val="10"/>
        <w:shd w:val="clear" w:color="auto" w:fill="auto"/>
        <w:ind w:left="500" w:firstLine="40"/>
        <w:jc w:val="left"/>
        <w:rPr>
          <w:sz w:val="24"/>
          <w:szCs w:val="24"/>
        </w:rPr>
      </w:pPr>
      <w:r>
        <w:rPr>
          <w:sz w:val="24"/>
          <w:szCs w:val="24"/>
        </w:rPr>
        <w:t>(</w:t>
      </w:r>
      <w:r>
        <w:rPr>
          <w:sz w:val="24"/>
          <w:szCs w:val="24"/>
        </w:rPr>
        <w:t>介護報酬データ、障害福祉サービス等報酬データ、情報公表制度のデータ等</w:t>
      </w:r>
      <w:r>
        <w:rPr>
          <w:sz w:val="24"/>
          <w:szCs w:val="24"/>
        </w:rPr>
        <w:t>)</w:t>
      </w:r>
    </w:p>
    <w:p w:rsidR="005F6DE1" w:rsidRDefault="00CC0654">
      <w:pPr>
        <w:pStyle w:val="10"/>
        <w:shd w:val="clear" w:color="auto" w:fill="auto"/>
        <w:ind w:left="500" w:firstLine="40"/>
        <w:jc w:val="left"/>
        <w:rPr>
          <w:sz w:val="24"/>
          <w:szCs w:val="24"/>
        </w:rPr>
      </w:pPr>
      <w:r>
        <w:rPr>
          <w:sz w:val="24"/>
          <w:szCs w:val="24"/>
        </w:rPr>
        <w:t>を活用しつつ、自治体の協力も得ながら得た職員や利用者の人数等を踏まえ、配</w:t>
      </w:r>
    </w:p>
    <w:p w:rsidR="005F6DE1" w:rsidRDefault="00CC0654">
      <w:pPr>
        <w:pStyle w:val="10"/>
        <w:shd w:val="clear" w:color="auto" w:fill="auto"/>
        <w:ind w:left="500" w:firstLine="40"/>
        <w:jc w:val="left"/>
        <w:rPr>
          <w:sz w:val="24"/>
          <w:szCs w:val="24"/>
        </w:rPr>
      </w:pPr>
      <w:r>
        <w:rPr>
          <w:sz w:val="24"/>
          <w:szCs w:val="24"/>
        </w:rPr>
        <w:t>布の枚数を設定しておりますが、直近の職員や利用者の人数の変動を反映できて</w:t>
      </w:r>
    </w:p>
    <w:p w:rsidR="005F6DE1" w:rsidRDefault="00CC0654">
      <w:pPr>
        <w:pStyle w:val="10"/>
        <w:shd w:val="clear" w:color="auto" w:fill="auto"/>
        <w:ind w:left="500" w:firstLine="40"/>
        <w:jc w:val="left"/>
        <w:rPr>
          <w:sz w:val="24"/>
          <w:szCs w:val="24"/>
        </w:rPr>
      </w:pPr>
      <w:r>
        <w:rPr>
          <w:sz w:val="24"/>
          <w:szCs w:val="24"/>
        </w:rPr>
        <w:t>いない場合があります。</w:t>
      </w:r>
    </w:p>
    <w:p w:rsidR="005F6DE1" w:rsidRDefault="00CC0654">
      <w:pPr>
        <w:pStyle w:val="10"/>
        <w:shd w:val="clear" w:color="auto" w:fill="auto"/>
        <w:ind w:left="640" w:firstLine="120"/>
        <w:jc w:val="left"/>
        <w:rPr>
          <w:sz w:val="24"/>
          <w:szCs w:val="24"/>
        </w:rPr>
      </w:pPr>
      <w:r>
        <w:rPr>
          <w:sz w:val="24"/>
          <w:szCs w:val="24"/>
        </w:rPr>
        <w:t>一人一枚配布いただいた上で余った分については、各施設・事業所の判断で適</w:t>
      </w:r>
    </w:p>
    <w:p w:rsidR="005F6DE1" w:rsidRDefault="00CC0654">
      <w:pPr>
        <w:pStyle w:val="10"/>
        <w:shd w:val="clear" w:color="auto" w:fill="auto"/>
        <w:spacing w:after="240"/>
        <w:ind w:left="500" w:firstLine="40"/>
        <w:jc w:val="left"/>
        <w:rPr>
          <w:sz w:val="24"/>
          <w:szCs w:val="24"/>
        </w:rPr>
      </w:pPr>
      <w:r>
        <w:rPr>
          <w:sz w:val="24"/>
          <w:szCs w:val="24"/>
        </w:rPr>
        <w:t>切に御活用下さい。</w:t>
      </w:r>
    </w:p>
    <w:p w:rsidR="005F6DE1" w:rsidRDefault="00CC0654">
      <w:pPr>
        <w:pStyle w:val="10"/>
        <w:shd w:val="clear" w:color="auto" w:fill="auto"/>
        <w:ind w:left="320" w:firstLine="40"/>
        <w:jc w:val="left"/>
        <w:rPr>
          <w:sz w:val="24"/>
          <w:szCs w:val="24"/>
        </w:rPr>
      </w:pPr>
      <w:r>
        <w:rPr>
          <w:sz w:val="24"/>
          <w:szCs w:val="24"/>
        </w:rPr>
        <w:t>〇</w:t>
      </w:r>
      <w:r>
        <w:rPr>
          <w:sz w:val="24"/>
          <w:szCs w:val="24"/>
        </w:rPr>
        <w:t xml:space="preserve"> </w:t>
      </w:r>
      <w:r>
        <w:rPr>
          <w:sz w:val="24"/>
          <w:szCs w:val="24"/>
        </w:rPr>
        <w:t>高齢者施設・事業所分については、以下の整理に基づき配布しています。</w:t>
      </w:r>
    </w:p>
    <w:p w:rsidR="005F6DE1" w:rsidRDefault="00CC0654">
      <w:pPr>
        <w:pStyle w:val="20"/>
        <w:shd w:val="clear" w:color="auto" w:fill="auto"/>
        <w:ind w:left="500" w:firstLine="40"/>
      </w:pPr>
      <w:r>
        <w:t xml:space="preserve">※ </w:t>
      </w:r>
      <w:r>
        <w:t>詳細な配布方法は、別途、厚生労働省から事務連絡等でお示しさせていただきます。</w:t>
      </w:r>
    </w:p>
    <w:p w:rsidR="005F6DE1" w:rsidRDefault="00CC0654">
      <w:pPr>
        <w:pStyle w:val="10"/>
        <w:shd w:val="clear" w:color="auto" w:fill="auto"/>
        <w:ind w:left="500" w:firstLine="40"/>
        <w:jc w:val="left"/>
        <w:rPr>
          <w:sz w:val="24"/>
          <w:szCs w:val="24"/>
        </w:rPr>
      </w:pPr>
      <w:r>
        <w:rPr>
          <w:sz w:val="24"/>
          <w:szCs w:val="24"/>
        </w:rPr>
        <w:t>【職員分】</w:t>
      </w:r>
    </w:p>
    <w:p w:rsidR="005F6DE1" w:rsidRDefault="00CC0654">
      <w:pPr>
        <w:pStyle w:val="10"/>
        <w:shd w:val="clear" w:color="auto" w:fill="auto"/>
        <w:ind w:left="500" w:firstLine="40"/>
        <w:jc w:val="left"/>
        <w:rPr>
          <w:sz w:val="24"/>
          <w:szCs w:val="24"/>
        </w:rPr>
      </w:pPr>
      <w:r>
        <w:rPr>
          <w:sz w:val="24"/>
          <w:szCs w:val="24"/>
          <w:lang w:val="en-US" w:bidi="en-US"/>
        </w:rPr>
        <w:t>・</w:t>
      </w:r>
      <w:r>
        <w:rPr>
          <w:sz w:val="24"/>
          <w:szCs w:val="24"/>
          <w:lang w:val="en-US" w:bidi="en-US"/>
        </w:rPr>
        <w:t xml:space="preserve"> </w:t>
      </w:r>
      <w:r>
        <w:rPr>
          <w:sz w:val="24"/>
          <w:szCs w:val="24"/>
        </w:rPr>
        <w:t>いずれの施設・サービスについても、各施設・事業所等に配布しています。</w:t>
      </w:r>
    </w:p>
    <w:p w:rsidR="005F6DE1" w:rsidRDefault="00CC0654">
      <w:pPr>
        <w:pStyle w:val="10"/>
        <w:shd w:val="clear" w:color="auto" w:fill="auto"/>
        <w:ind w:left="500" w:firstLine="40"/>
        <w:jc w:val="left"/>
        <w:rPr>
          <w:sz w:val="24"/>
          <w:szCs w:val="24"/>
        </w:rPr>
      </w:pPr>
      <w:r>
        <w:rPr>
          <w:sz w:val="24"/>
          <w:szCs w:val="24"/>
        </w:rPr>
        <w:t>【利用者分】</w:t>
      </w:r>
    </w:p>
    <w:p w:rsidR="005F6DE1" w:rsidRDefault="00CC0654">
      <w:pPr>
        <w:pStyle w:val="10"/>
        <w:shd w:val="clear" w:color="auto" w:fill="auto"/>
        <w:ind w:left="500" w:firstLine="40"/>
        <w:jc w:val="left"/>
        <w:rPr>
          <w:sz w:val="24"/>
          <w:szCs w:val="24"/>
        </w:rPr>
      </w:pPr>
      <w:r>
        <w:rPr>
          <w:sz w:val="24"/>
          <w:szCs w:val="24"/>
          <w:lang w:val="en-US" w:bidi="en-US"/>
        </w:rPr>
        <w:t>・</w:t>
      </w:r>
      <w:r>
        <w:rPr>
          <w:sz w:val="24"/>
          <w:szCs w:val="24"/>
          <w:lang w:val="en-US" w:bidi="en-US"/>
        </w:rPr>
        <w:t xml:space="preserve"> </w:t>
      </w:r>
      <w:r>
        <w:rPr>
          <w:sz w:val="24"/>
          <w:szCs w:val="24"/>
        </w:rPr>
        <w:t>施設・居住系サービス、高齢者向け住まい等については、各施設等に配布</w:t>
      </w:r>
    </w:p>
    <w:p w:rsidR="005F6DE1" w:rsidRDefault="00CC0654">
      <w:pPr>
        <w:pStyle w:val="10"/>
        <w:shd w:val="clear" w:color="auto" w:fill="auto"/>
        <w:ind w:left="500" w:firstLine="40"/>
        <w:jc w:val="left"/>
        <w:rPr>
          <w:sz w:val="24"/>
          <w:szCs w:val="24"/>
        </w:rPr>
      </w:pPr>
      <w:r>
        <w:rPr>
          <w:sz w:val="24"/>
          <w:szCs w:val="24"/>
          <w:lang w:val="en-US" w:bidi="en-US"/>
        </w:rPr>
        <w:t>・</w:t>
      </w:r>
      <w:r>
        <w:rPr>
          <w:sz w:val="24"/>
          <w:szCs w:val="24"/>
          <w:lang w:val="en-US" w:bidi="en-US"/>
        </w:rPr>
        <w:t xml:space="preserve"> </w:t>
      </w:r>
      <w:r>
        <w:rPr>
          <w:sz w:val="24"/>
          <w:szCs w:val="24"/>
          <w:lang w:val="en-US" w:bidi="en-US"/>
        </w:rPr>
        <w:t>訪問系及び通所系サービス</w:t>
      </w:r>
      <w:r>
        <w:rPr>
          <w:sz w:val="24"/>
          <w:szCs w:val="24"/>
          <w:lang w:val="en-US" w:bidi="en-US"/>
        </w:rPr>
        <w:t>(※)</w:t>
      </w:r>
      <w:r>
        <w:rPr>
          <w:sz w:val="24"/>
          <w:szCs w:val="24"/>
          <w:lang w:val="en-US" w:bidi="en-US"/>
        </w:rPr>
        <w:t>については、居宅介護支援事業所に配布</w:t>
      </w:r>
    </w:p>
    <w:p w:rsidR="005F6DE1" w:rsidRDefault="00CC0654">
      <w:pPr>
        <w:pStyle w:val="10"/>
        <w:shd w:val="clear" w:color="auto" w:fill="auto"/>
        <w:ind w:left="640" w:firstLine="120"/>
        <w:jc w:val="left"/>
        <w:rPr>
          <w:sz w:val="24"/>
          <w:szCs w:val="24"/>
        </w:rPr>
      </w:pPr>
      <w:r>
        <w:rPr>
          <w:sz w:val="24"/>
          <w:szCs w:val="24"/>
        </w:rPr>
        <w:t>しておりますので、当該事業所より各利用者に配布をお願いいたします。</w:t>
      </w:r>
    </w:p>
    <w:p w:rsidR="005F6DE1" w:rsidRDefault="00CC0654">
      <w:pPr>
        <w:pStyle w:val="20"/>
        <w:shd w:val="clear" w:color="auto" w:fill="auto"/>
        <w:ind w:left="640" w:firstLine="120"/>
      </w:pPr>
      <w:r>
        <w:t xml:space="preserve">※ </w:t>
      </w:r>
      <w:r>
        <w:t>小規模多機能型居宅介護、看護小規模多機能型居宅介護、介護予防小規模多機能型居宅</w:t>
      </w:r>
    </w:p>
    <w:p w:rsidR="005F6DE1" w:rsidRDefault="00CC0654">
      <w:pPr>
        <w:pStyle w:val="20"/>
        <w:shd w:val="clear" w:color="auto" w:fill="auto"/>
        <w:ind w:left="960" w:firstLine="0"/>
      </w:pPr>
      <w:r>
        <w:t>介護は各サービス事業所に配布しています。</w:t>
      </w:r>
    </w:p>
    <w:p w:rsidR="005F6DE1" w:rsidRDefault="00CC0654">
      <w:pPr>
        <w:pStyle w:val="20"/>
        <w:shd w:val="clear" w:color="auto" w:fill="auto"/>
        <w:ind w:left="640" w:firstLine="120"/>
      </w:pPr>
      <w:r>
        <w:t xml:space="preserve">※ </w:t>
      </w:r>
      <w:r>
        <w:t>介護予防サービス及び介護予防・日常生活支援総合事業</w:t>
      </w:r>
      <w:r>
        <w:t>(</w:t>
      </w:r>
      <w:r>
        <w:t>介護予防・生活支援サービス</w:t>
      </w:r>
    </w:p>
    <w:p w:rsidR="005F6DE1" w:rsidRDefault="00CC0654">
      <w:pPr>
        <w:pStyle w:val="20"/>
        <w:shd w:val="clear" w:color="auto" w:fill="auto"/>
        <w:ind w:left="960" w:firstLine="0"/>
      </w:pPr>
      <w:r>
        <w:t>事業に限る。</w:t>
      </w:r>
      <w:r>
        <w:t>)</w:t>
      </w:r>
      <w:r>
        <w:t>の利用者分については、地域包括支援センターに配布していますので、来所</w:t>
      </w:r>
    </w:p>
    <w:p w:rsidR="005F6DE1" w:rsidRDefault="00CC0654">
      <w:pPr>
        <w:pStyle w:val="20"/>
        <w:shd w:val="clear" w:color="auto" w:fill="auto"/>
        <w:ind w:left="960" w:firstLine="0"/>
      </w:pPr>
      <w:bookmarkStart w:id="0" w:name="_GoBack"/>
      <w:bookmarkEnd w:id="0"/>
      <w:r>
        <w:rPr>
          <w:noProof/>
          <w:lang w:val="en-US" w:bidi="ar-SA"/>
        </w:rPr>
        <w:drawing>
          <wp:anchor distT="25400" distB="25400" distL="25400" distR="25400" simplePos="0" relativeHeight="125829382" behindDoc="0" locked="0" layoutInCell="1" allowOverlap="1">
            <wp:simplePos x="0" y="0"/>
            <wp:positionH relativeFrom="page">
              <wp:posOffset>6844030</wp:posOffset>
            </wp:positionH>
            <wp:positionV relativeFrom="margin">
              <wp:posOffset>408305</wp:posOffset>
            </wp:positionV>
            <wp:extent cx="6350" cy="7211695"/>
            <wp:effectExtent l="0" t="0" r="0" b="0"/>
            <wp:wrapSquare wrapText="bothSides"/>
            <wp:docPr id="10" name="Shape 10"/>
            <wp:cNvGraphicFramePr/>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11"/>
                    <a:stretch/>
                  </pic:blipFill>
                  <pic:spPr>
                    <a:xfrm>
                      <a:off x="0" y="0"/>
                      <a:ext cx="6350" cy="7211695"/>
                    </a:xfrm>
                    <a:prstGeom prst="rect">
                      <a:avLst/>
                    </a:prstGeom>
                  </pic:spPr>
                </pic:pic>
              </a:graphicData>
            </a:graphic>
          </wp:anchor>
        </w:drawing>
      </w:r>
      <w:r>
        <w:rPr>
          <w:noProof/>
          <w:lang w:val="en-US" w:bidi="ar-SA"/>
        </w:rPr>
        <w:drawing>
          <wp:anchor distT="50800" distB="0" distL="114300" distR="114300" simplePos="0" relativeHeight="125829383" behindDoc="0" locked="0" layoutInCell="1" allowOverlap="1">
            <wp:simplePos x="0" y="0"/>
            <wp:positionH relativeFrom="page">
              <wp:posOffset>728345</wp:posOffset>
            </wp:positionH>
            <wp:positionV relativeFrom="margin">
              <wp:posOffset>7611110</wp:posOffset>
            </wp:positionV>
            <wp:extent cx="6123305" cy="8890"/>
            <wp:effectExtent l="0" t="0" r="0" b="0"/>
            <wp:wrapTopAndBottom/>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2"/>
                    <a:stretch/>
                  </pic:blipFill>
                  <pic:spPr>
                    <a:xfrm>
                      <a:off x="0" y="0"/>
                      <a:ext cx="6123305" cy="8890"/>
                    </a:xfrm>
                    <a:prstGeom prst="rect">
                      <a:avLst/>
                    </a:prstGeom>
                  </pic:spPr>
                </pic:pic>
              </a:graphicData>
            </a:graphic>
          </wp:anchor>
        </w:drawing>
      </w:r>
      <w:r>
        <w:t>された</w:t>
      </w:r>
      <w:r>
        <w:t>方にお渡しください。</w:t>
      </w:r>
    </w:p>
    <w:sectPr w:rsidR="005F6DE1">
      <w:pgSz w:w="11900" w:h="16840"/>
      <w:pgMar w:top="581" w:right="1025" w:bottom="511" w:left="1059" w:header="153" w:footer="8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C0654">
      <w:r>
        <w:separator/>
      </w:r>
    </w:p>
  </w:endnote>
  <w:endnote w:type="continuationSeparator" w:id="0">
    <w:p w:rsidR="00000000" w:rsidRDefault="00CC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GMaruGothicMPRO">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DE1" w:rsidRDefault="005F6DE1"/>
  </w:footnote>
  <w:footnote w:type="continuationSeparator" w:id="0">
    <w:p w:rsidR="005F6DE1" w:rsidRDefault="005F6DE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F6DE1"/>
    <w:rsid w:val="005F6DE1"/>
    <w:rsid w:val="00CC0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11">
    <w:name w:val="画像のキャプション|1_"/>
    <w:basedOn w:val="a0"/>
    <w:link w:val="12"/>
    <w:rPr>
      <w:rFonts w:ascii="ＭＳ 明朝" w:eastAsia="ＭＳ 明朝" w:hAnsi="ＭＳ 明朝" w:cs="ＭＳ 明朝"/>
      <w:b w:val="0"/>
      <w:bCs w:val="0"/>
      <w:i w:val="0"/>
      <w:iCs w:val="0"/>
      <w:smallCaps w:val="0"/>
      <w:strike w:val="0"/>
      <w:u w:val="none"/>
    </w:rPr>
  </w:style>
  <w:style w:type="character" w:customStyle="1" w:styleId="5">
    <w:name w:val="本文|5_"/>
    <w:basedOn w:val="a0"/>
    <w:link w:val="50"/>
    <w:rPr>
      <w:rFonts w:ascii="Arial Unicode MS" w:eastAsia="Arial Unicode MS" w:hAnsi="Arial Unicode MS" w:cs="Arial Unicode MS"/>
      <w:b w:val="0"/>
      <w:bCs w:val="0"/>
      <w:i w:val="0"/>
      <w:iCs w:val="0"/>
      <w:smallCaps w:val="0"/>
      <w:strike w:val="0"/>
      <w:u w:val="none"/>
    </w:rPr>
  </w:style>
  <w:style w:type="character" w:customStyle="1" w:styleId="4">
    <w:name w:val="本文|4_"/>
    <w:basedOn w:val="a0"/>
    <w:link w:val="40"/>
    <w:rPr>
      <w:rFonts w:ascii="Arial" w:eastAsia="Arial" w:hAnsi="Arial" w:cs="Arial"/>
      <w:b w:val="0"/>
      <w:bCs w:val="0"/>
      <w:i w:val="0"/>
      <w:iCs w:val="0"/>
      <w:smallCaps w:val="0"/>
      <w:strike w:val="0"/>
      <w:color w:val="0563BF"/>
      <w:u w:val="none"/>
    </w:rPr>
  </w:style>
  <w:style w:type="character" w:customStyle="1" w:styleId="3">
    <w:name w:val="本文|3_"/>
    <w:basedOn w:val="a0"/>
    <w:link w:val="30"/>
    <w:rPr>
      <w:rFonts w:ascii="HGMaruGothicMPRO" w:eastAsia="HGMaruGothicMPRO" w:hAnsi="HGMaruGothicMPRO" w:cs="HGMaruGothicMPRO"/>
      <w:b w:val="0"/>
      <w:bCs w:val="0"/>
      <w:i w:val="0"/>
      <w:iCs w:val="0"/>
      <w:smallCaps w:val="0"/>
      <w:strike w:val="0"/>
      <w:sz w:val="18"/>
      <w:szCs w:val="18"/>
      <w:u w:val="none"/>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80"/>
      <w:jc w:val="right"/>
    </w:pPr>
    <w:rPr>
      <w:rFonts w:ascii="ＭＳ 明朝" w:eastAsia="ＭＳ 明朝" w:hAnsi="ＭＳ 明朝" w:cs="ＭＳ 明朝"/>
      <w:sz w:val="22"/>
      <w:szCs w:val="22"/>
      <w:lang w:val="ja-JP" w:eastAsia="ja-JP" w:bidi="ja-JP"/>
    </w:rPr>
  </w:style>
  <w:style w:type="paragraph" w:customStyle="1" w:styleId="12">
    <w:name w:val="画像のキャプション|1"/>
    <w:basedOn w:val="a"/>
    <w:link w:val="11"/>
    <w:pPr>
      <w:shd w:val="clear" w:color="auto" w:fill="FFFFFF"/>
    </w:pPr>
    <w:rPr>
      <w:rFonts w:ascii="ＭＳ 明朝" w:eastAsia="ＭＳ 明朝" w:hAnsi="ＭＳ 明朝" w:cs="ＭＳ 明朝"/>
    </w:rPr>
  </w:style>
  <w:style w:type="paragraph" w:customStyle="1" w:styleId="50">
    <w:name w:val="本文|5"/>
    <w:basedOn w:val="a"/>
    <w:link w:val="5"/>
    <w:pPr>
      <w:shd w:val="clear" w:color="auto" w:fill="FFFFFF"/>
      <w:spacing w:after="400"/>
      <w:ind w:left="1220"/>
    </w:pPr>
    <w:rPr>
      <w:rFonts w:ascii="Arial Unicode MS" w:eastAsia="Arial Unicode MS" w:hAnsi="Arial Unicode MS" w:cs="Arial Unicode MS"/>
    </w:rPr>
  </w:style>
  <w:style w:type="paragraph" w:customStyle="1" w:styleId="40">
    <w:name w:val="本文|4"/>
    <w:basedOn w:val="a"/>
    <w:link w:val="4"/>
    <w:pPr>
      <w:shd w:val="clear" w:color="auto" w:fill="FFFFFF"/>
      <w:spacing w:after="400"/>
      <w:ind w:left="960"/>
    </w:pPr>
    <w:rPr>
      <w:rFonts w:ascii="Arial" w:eastAsia="Arial" w:hAnsi="Arial" w:cs="Arial"/>
      <w:color w:val="0563BF"/>
    </w:rPr>
  </w:style>
  <w:style w:type="paragraph" w:customStyle="1" w:styleId="30">
    <w:name w:val="本文|3"/>
    <w:basedOn w:val="a"/>
    <w:link w:val="3"/>
    <w:pPr>
      <w:shd w:val="clear" w:color="auto" w:fill="FFFFFF"/>
      <w:spacing w:after="400"/>
    </w:pPr>
    <w:rPr>
      <w:rFonts w:ascii="HGMaruGothicMPRO" w:eastAsia="HGMaruGothicMPRO" w:hAnsi="HGMaruGothicMPRO" w:cs="HGMaruGothicMPRO"/>
      <w:sz w:val="18"/>
      <w:szCs w:val="18"/>
    </w:rPr>
  </w:style>
  <w:style w:type="paragraph" w:customStyle="1" w:styleId="20">
    <w:name w:val="本文|2"/>
    <w:basedOn w:val="a"/>
    <w:link w:val="2"/>
    <w:pPr>
      <w:shd w:val="clear" w:color="auto" w:fill="FFFFFF"/>
      <w:spacing w:after="80"/>
      <w:ind w:left="800" w:firstLine="20"/>
    </w:pPr>
    <w:rPr>
      <w:rFonts w:ascii="ＭＳ 明朝" w:eastAsia="ＭＳ 明朝" w:hAnsi="ＭＳ 明朝" w:cs="ＭＳ 明朝"/>
      <w:sz w:val="20"/>
      <w:szCs w:val="20"/>
      <w:lang w:val="ja-JP" w:eastAsia="ja-JP" w:bidi="ja-JP"/>
    </w:rPr>
  </w:style>
  <w:style w:type="paragraph" w:styleId="a3">
    <w:name w:val="Balloon Text"/>
    <w:basedOn w:val="a"/>
    <w:link w:val="a4"/>
    <w:uiPriority w:val="99"/>
    <w:semiHidden/>
    <w:unhideWhenUsed/>
    <w:rsid w:val="00CC06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0654"/>
    <w:rPr>
      <w:rFonts w:asciiTheme="majorHAnsi" w:eastAsiaTheme="majorEastAsia" w:hAnsiTheme="majorHAnsi" w:cstheme="majorBi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11">
    <w:name w:val="画像のキャプション|1_"/>
    <w:basedOn w:val="a0"/>
    <w:link w:val="12"/>
    <w:rPr>
      <w:rFonts w:ascii="ＭＳ 明朝" w:eastAsia="ＭＳ 明朝" w:hAnsi="ＭＳ 明朝" w:cs="ＭＳ 明朝"/>
      <w:b w:val="0"/>
      <w:bCs w:val="0"/>
      <w:i w:val="0"/>
      <w:iCs w:val="0"/>
      <w:smallCaps w:val="0"/>
      <w:strike w:val="0"/>
      <w:u w:val="none"/>
    </w:rPr>
  </w:style>
  <w:style w:type="character" w:customStyle="1" w:styleId="5">
    <w:name w:val="本文|5_"/>
    <w:basedOn w:val="a0"/>
    <w:link w:val="50"/>
    <w:rPr>
      <w:rFonts w:ascii="Arial Unicode MS" w:eastAsia="Arial Unicode MS" w:hAnsi="Arial Unicode MS" w:cs="Arial Unicode MS"/>
      <w:b w:val="0"/>
      <w:bCs w:val="0"/>
      <w:i w:val="0"/>
      <w:iCs w:val="0"/>
      <w:smallCaps w:val="0"/>
      <w:strike w:val="0"/>
      <w:u w:val="none"/>
    </w:rPr>
  </w:style>
  <w:style w:type="character" w:customStyle="1" w:styleId="4">
    <w:name w:val="本文|4_"/>
    <w:basedOn w:val="a0"/>
    <w:link w:val="40"/>
    <w:rPr>
      <w:rFonts w:ascii="Arial" w:eastAsia="Arial" w:hAnsi="Arial" w:cs="Arial"/>
      <w:b w:val="0"/>
      <w:bCs w:val="0"/>
      <w:i w:val="0"/>
      <w:iCs w:val="0"/>
      <w:smallCaps w:val="0"/>
      <w:strike w:val="0"/>
      <w:color w:val="0563BF"/>
      <w:u w:val="none"/>
    </w:rPr>
  </w:style>
  <w:style w:type="character" w:customStyle="1" w:styleId="3">
    <w:name w:val="本文|3_"/>
    <w:basedOn w:val="a0"/>
    <w:link w:val="30"/>
    <w:rPr>
      <w:rFonts w:ascii="HGMaruGothicMPRO" w:eastAsia="HGMaruGothicMPRO" w:hAnsi="HGMaruGothicMPRO" w:cs="HGMaruGothicMPRO"/>
      <w:b w:val="0"/>
      <w:bCs w:val="0"/>
      <w:i w:val="0"/>
      <w:iCs w:val="0"/>
      <w:smallCaps w:val="0"/>
      <w:strike w:val="0"/>
      <w:sz w:val="18"/>
      <w:szCs w:val="18"/>
      <w:u w:val="none"/>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80"/>
      <w:jc w:val="right"/>
    </w:pPr>
    <w:rPr>
      <w:rFonts w:ascii="ＭＳ 明朝" w:eastAsia="ＭＳ 明朝" w:hAnsi="ＭＳ 明朝" w:cs="ＭＳ 明朝"/>
      <w:sz w:val="22"/>
      <w:szCs w:val="22"/>
      <w:lang w:val="ja-JP" w:eastAsia="ja-JP" w:bidi="ja-JP"/>
    </w:rPr>
  </w:style>
  <w:style w:type="paragraph" w:customStyle="1" w:styleId="12">
    <w:name w:val="画像のキャプション|1"/>
    <w:basedOn w:val="a"/>
    <w:link w:val="11"/>
    <w:pPr>
      <w:shd w:val="clear" w:color="auto" w:fill="FFFFFF"/>
    </w:pPr>
    <w:rPr>
      <w:rFonts w:ascii="ＭＳ 明朝" w:eastAsia="ＭＳ 明朝" w:hAnsi="ＭＳ 明朝" w:cs="ＭＳ 明朝"/>
    </w:rPr>
  </w:style>
  <w:style w:type="paragraph" w:customStyle="1" w:styleId="50">
    <w:name w:val="本文|5"/>
    <w:basedOn w:val="a"/>
    <w:link w:val="5"/>
    <w:pPr>
      <w:shd w:val="clear" w:color="auto" w:fill="FFFFFF"/>
      <w:spacing w:after="400"/>
      <w:ind w:left="1220"/>
    </w:pPr>
    <w:rPr>
      <w:rFonts w:ascii="Arial Unicode MS" w:eastAsia="Arial Unicode MS" w:hAnsi="Arial Unicode MS" w:cs="Arial Unicode MS"/>
    </w:rPr>
  </w:style>
  <w:style w:type="paragraph" w:customStyle="1" w:styleId="40">
    <w:name w:val="本文|4"/>
    <w:basedOn w:val="a"/>
    <w:link w:val="4"/>
    <w:pPr>
      <w:shd w:val="clear" w:color="auto" w:fill="FFFFFF"/>
      <w:spacing w:after="400"/>
      <w:ind w:left="960"/>
    </w:pPr>
    <w:rPr>
      <w:rFonts w:ascii="Arial" w:eastAsia="Arial" w:hAnsi="Arial" w:cs="Arial"/>
      <w:color w:val="0563BF"/>
    </w:rPr>
  </w:style>
  <w:style w:type="paragraph" w:customStyle="1" w:styleId="30">
    <w:name w:val="本文|3"/>
    <w:basedOn w:val="a"/>
    <w:link w:val="3"/>
    <w:pPr>
      <w:shd w:val="clear" w:color="auto" w:fill="FFFFFF"/>
      <w:spacing w:after="400"/>
    </w:pPr>
    <w:rPr>
      <w:rFonts w:ascii="HGMaruGothicMPRO" w:eastAsia="HGMaruGothicMPRO" w:hAnsi="HGMaruGothicMPRO" w:cs="HGMaruGothicMPRO"/>
      <w:sz w:val="18"/>
      <w:szCs w:val="18"/>
    </w:rPr>
  </w:style>
  <w:style w:type="paragraph" w:customStyle="1" w:styleId="20">
    <w:name w:val="本文|2"/>
    <w:basedOn w:val="a"/>
    <w:link w:val="2"/>
    <w:pPr>
      <w:shd w:val="clear" w:color="auto" w:fill="FFFFFF"/>
      <w:spacing w:after="80"/>
      <w:ind w:left="800" w:firstLine="20"/>
    </w:pPr>
    <w:rPr>
      <w:rFonts w:ascii="ＭＳ 明朝" w:eastAsia="ＭＳ 明朝" w:hAnsi="ＭＳ 明朝" w:cs="ＭＳ 明朝"/>
      <w:sz w:val="20"/>
      <w:szCs w:val="20"/>
      <w:lang w:val="ja-JP" w:eastAsia="ja-JP" w:bidi="ja-JP"/>
    </w:rPr>
  </w:style>
  <w:style w:type="paragraph" w:styleId="a3">
    <w:name w:val="Balloon Text"/>
    <w:basedOn w:val="a"/>
    <w:link w:val="a4"/>
    <w:uiPriority w:val="99"/>
    <w:semiHidden/>
    <w:unhideWhenUsed/>
    <w:rsid w:val="00CC06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065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AKNNZRRo74o" TargetMode="External"/><Relationship Id="rId12" Type="http://schemas.openxmlformats.org/officeDocument/2006/relationships/image" Target="media/image5.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- 200325　都道府県宛事務連絡（電話相談窓口）.docx</dc:title>
  <dc:subject/>
  <dc:creator>YMVBW</dc:creator>
  <cp:keywords/>
  <cp:lastModifiedBy>ioas_user</cp:lastModifiedBy>
  <cp:revision>2</cp:revision>
  <dcterms:created xsi:type="dcterms:W3CDTF">2020-03-26T02:46:00Z</dcterms:created>
  <dcterms:modified xsi:type="dcterms:W3CDTF">2020-03-26T02:50:00Z</dcterms:modified>
</cp:coreProperties>
</file>