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13</w:t>
      </w:r>
      <w:r>
        <w:rPr>
          <w:rFonts w:hint="eastAsia" w:ascii="ＭＳ ゴシック" w:hAnsi="ＭＳ ゴシック" w:eastAsia="ＭＳ ゴシック"/>
          <w:b w:val="1"/>
        </w:rPr>
        <w:t>号様式</w:t>
      </w:r>
      <w:r>
        <w:rPr>
          <w:rFonts w:hint="eastAsia"/>
        </w:rPr>
        <w:t>（第８条関係）</w:t>
      </w:r>
    </w:p>
    <w:p>
      <w:pPr>
        <w:pStyle w:val="0"/>
        <w:overflowPunct w:val="0"/>
        <w:autoSpaceDE w:val="0"/>
        <w:autoSpaceDN w:val="0"/>
        <w:rPr>
          <w:rFonts w:hint="default"/>
        </w:rPr>
      </w:pPr>
      <w:r>
        <w:rPr>
          <w:rFonts w:hint="default"/>
        </w:rPr>
        <mc:AlternateContent>
          <mc:Choice Requires="wps">
            <w:drawing>
              <wp:anchor simplePos="0" relativeHeight="3" behindDoc="0" locked="0" layoutInCell="1" hidden="0" allowOverlap="1">
                <wp:simplePos x="0" y="0"/>
                <wp:positionH relativeFrom="column">
                  <wp:posOffset>1533525</wp:posOffset>
                </wp:positionH>
                <wp:positionV relativeFrom="paragraph">
                  <wp:posOffset>66675</wp:posOffset>
                </wp:positionV>
                <wp:extent cx="1079500" cy="1079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079500" cy="1079500"/>
                        </a:xfrm>
                        <a:prstGeom prst="ellipse"/>
                        <a:solidFill>
                          <a:srgbClr val="FFFFFF"/>
                        </a:solidFill>
                        <a:ln w="6350">
                          <a:solidFill>
                            <a:sysClr val="windowText" lastClr="000000"/>
                          </a:solidFill>
                          <a:prstDash val="dash"/>
                        </a:ln>
                      </wps:spPr>
                      <wps:bodyPr/>
                    </wps:wsp>
                  </a:graphicData>
                </a:graphic>
              </wp:anchor>
            </w:drawing>
          </mc:Choice>
          <mc:Fallback>
            <w:pict>
              <v:oval id="_x0000_s1026" style="margin-top:5.25pt;mso-position-vertical-relative:text;mso-position-horizontal-relative:text;position:absolute;height:85pt;width:85pt;margin-left:120.75pt;z-index:3;" filled="t" fillcolor="#ffffff" stroked="t" strokecolor="#000000" strokeweight="0.5pt" o:spt="3">
                <v:fill/>
                <v:stroke dashstyle="dash" filltype="solid"/>
                <v:textbox style="layout-flow:horizontal;" inset="2.0637499999999998mm,0.24694444444444438mm,2.0637499999999998mm,0.24694444444444438mm"/>
                <v:imagedata o:title=""/>
                <w10:wrap type="none" anchorx="text" anchory="text"/>
              </v:oval>
            </w:pict>
          </mc:Fallback>
        </mc:AlternateContent>
      </w:r>
      <w:r>
        <w:rPr>
          <w:rFonts w:hint="default"/>
        </w:rPr>
        <mc:AlternateContent>
          <mc:Choice Requires="wps">
            <w:drawing>
              <wp:anchor simplePos="0" relativeHeight="2" behindDoc="0" locked="0" layoutInCell="1" hidden="0" allowOverlap="1">
                <wp:simplePos x="0" y="0"/>
                <wp:positionH relativeFrom="column">
                  <wp:posOffset>219075</wp:posOffset>
                </wp:positionH>
                <wp:positionV relativeFrom="paragraph">
                  <wp:posOffset>66675</wp:posOffset>
                </wp:positionV>
                <wp:extent cx="1079500" cy="10795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079500" cy="1079500"/>
                        </a:xfrm>
                        <a:prstGeom prst="ellipse"/>
                        <a:solidFill>
                          <a:srgbClr val="FFFFFF"/>
                        </a:solidFill>
                        <a:ln w="6350">
                          <a:solidFill>
                            <a:sysClr val="windowText" lastClr="000000"/>
                          </a:solidFill>
                          <a:prstDash val="dash"/>
                        </a:ln>
                      </wps:spPr>
                      <wps:bodyPr/>
                    </wps:wsp>
                  </a:graphicData>
                </a:graphic>
              </wp:anchor>
            </w:drawing>
          </mc:Choice>
          <mc:Fallback>
            <w:pict>
              <v:oval id="_x0000_s1027" style="margin-top:5.25pt;mso-position-vertical-relative:text;mso-position-horizontal-relative:text;position:absolute;height:85pt;width:85pt;margin-left:17.25pt;z-index:2;" filled="t" fillcolor="#ffffff" stroked="t" strokecolor="#000000" strokeweight="0.5pt" o:spt="3">
                <v:fill/>
                <v:stroke dashstyle="dash" filltype="solid"/>
                <v:textbox style="layout-flow:horizontal;" inset="2.0637499999999998mm,0.24694444444444438mm,2.0637499999999998mm,0.24694444444444438mm"/>
                <v:imagedata o:title=""/>
                <w10:wrap type="none" anchorx="text" anchory="text"/>
              </v:oval>
            </w:pict>
          </mc:Fallback>
        </mc:AlternateContent>
      </w:r>
    </w:p>
    <w:p>
      <w:pPr>
        <w:pStyle w:val="0"/>
        <w:overflowPunct w:val="0"/>
        <w:autoSpaceDE w:val="0"/>
        <w:autoSpaceDN w:val="0"/>
        <w:rPr>
          <w:rFonts w:hint="default"/>
        </w:rPr>
      </w:pPr>
      <w:r>
        <w:rPr>
          <w:rFonts w:hint="default"/>
        </w:rPr>
        <mc:AlternateContent>
          <mc:Choice Requires="wps">
            <w:drawing>
              <wp:anchor simplePos="0" relativeHeight="5" behindDoc="0" locked="0" layoutInCell="1" hidden="0" allowOverlap="1">
                <wp:simplePos x="0" y="0"/>
                <wp:positionH relativeFrom="column">
                  <wp:posOffset>1661160</wp:posOffset>
                </wp:positionH>
                <wp:positionV relativeFrom="paragraph">
                  <wp:posOffset>17780</wp:posOffset>
                </wp:positionV>
                <wp:extent cx="828675" cy="17145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828675" cy="171450"/>
                        </a:xfrm>
                        <a:prstGeom prst="rect"/>
                        <a:noFill/>
                        <a:ln>
                          <a:miter/>
                        </a:ln>
                      </wps:spPr>
                      <wps:txbx>
                        <w:txbxContent>
                          <w:p>
                            <w:pPr>
                              <w:pStyle w:val="0"/>
                              <w:overflowPunct w:val="0"/>
                              <w:autoSpaceDE w:val="0"/>
                              <w:autoSpaceDN w:val="0"/>
                              <w:jc w:val="center"/>
                              <w:rPr>
                                <w:rFonts w:hint="default"/>
                                <w:sz w:val="18"/>
                              </w:rPr>
                            </w:pPr>
                            <w:r>
                              <w:rPr>
                                <w:rFonts w:hint="eastAsia"/>
                                <w:sz w:val="18"/>
                              </w:rPr>
                              <w:t>センター受付印</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28" style="margin-top:1.4pt;mso-position-vertical-relative:text;mso-position-horizontal-relative:text;position:absolute;height:13.5pt;width:65.25pt;margin-left:130.80000000000001pt;z-index:5;" filled="f" stroked="f" o:spt="202" type="#_x0000_t202">
                <v:fill/>
                <v:textbox style="layout-flow:horizontal;" inset="0mm,0mm,0mm,0mm">
                  <w:txbxContent>
                    <w:p>
                      <w:pPr>
                        <w:pStyle w:val="0"/>
                        <w:overflowPunct w:val="0"/>
                        <w:autoSpaceDE w:val="0"/>
                        <w:autoSpaceDN w:val="0"/>
                        <w:jc w:val="center"/>
                        <w:rPr>
                          <w:rFonts w:hint="default"/>
                          <w:sz w:val="18"/>
                        </w:rPr>
                      </w:pPr>
                      <w:r>
                        <w:rPr>
                          <w:rFonts w:hint="eastAsia"/>
                          <w:sz w:val="18"/>
                        </w:rPr>
                        <w:t>センター受付印</w:t>
                      </w:r>
                    </w:p>
                  </w:txbxContent>
                </v:textbox>
                <v:imagedata o:title=""/>
                <w10:wrap type="none" anchorx="text" anchory="text"/>
              </v:shape>
            </w:pict>
          </mc:Fallback>
        </mc:AlternateContent>
      </w:r>
      <w:r>
        <w:rPr>
          <w:rFonts w:hint="default"/>
        </w:rPr>
        <mc:AlternateContent>
          <mc:Choice Requires="wps">
            <w:drawing>
              <wp:anchor simplePos="0" relativeHeight="4" behindDoc="0" locked="0" layoutInCell="1" hidden="0" allowOverlap="1">
                <wp:simplePos x="0" y="0"/>
                <wp:positionH relativeFrom="column">
                  <wp:posOffset>384810</wp:posOffset>
                </wp:positionH>
                <wp:positionV relativeFrom="paragraph">
                  <wp:posOffset>17780</wp:posOffset>
                </wp:positionV>
                <wp:extent cx="733425" cy="17145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733425" cy="171450"/>
                        </a:xfrm>
                        <a:prstGeom prst="rect"/>
                        <a:noFill/>
                        <a:ln>
                          <a:miter/>
                        </a:ln>
                      </wps:spPr>
                      <wps:txbx>
                        <w:txbxContent>
                          <w:p>
                            <w:pPr>
                              <w:pStyle w:val="0"/>
                              <w:overflowPunct w:val="0"/>
                              <w:autoSpaceDE w:val="0"/>
                              <w:autoSpaceDN w:val="0"/>
                              <w:jc w:val="center"/>
                              <w:rPr>
                                <w:rFonts w:hint="default"/>
                                <w:sz w:val="18"/>
                              </w:rPr>
                            </w:pPr>
                            <w:r>
                              <w:rPr>
                                <w:rFonts w:hint="eastAsia"/>
                                <w:sz w:val="18"/>
                              </w:rPr>
                              <w:t>市町村受付印</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29" style="margin-top:1.4pt;mso-position-vertical-relative:text;mso-position-horizontal-relative:text;position:absolute;height:13.5pt;width:57.75pt;margin-left:30.3pt;z-index:4;" filled="f" stroked="f" o:spt="202" type="#_x0000_t202">
                <v:fill/>
                <v:textbox style="layout-flow:horizontal;" inset="0mm,0mm,0mm,0mm">
                  <w:txbxContent>
                    <w:p>
                      <w:pPr>
                        <w:pStyle w:val="0"/>
                        <w:overflowPunct w:val="0"/>
                        <w:autoSpaceDE w:val="0"/>
                        <w:autoSpaceDN w:val="0"/>
                        <w:jc w:val="center"/>
                        <w:rPr>
                          <w:rFonts w:hint="default"/>
                          <w:sz w:val="18"/>
                        </w:rPr>
                      </w:pPr>
                      <w:r>
                        <w:rPr>
                          <w:rFonts w:hint="eastAsia"/>
                          <w:sz w:val="18"/>
                        </w:rPr>
                        <w:t>市町村受付印</w:t>
                      </w:r>
                    </w:p>
                  </w:txbxContent>
                </v:textbox>
                <v:imagedata o:title=""/>
                <w10:wrap type="none" anchorx="text" anchory="text"/>
              </v:shape>
            </w:pict>
          </mc:Fallback>
        </mc:AlternateConten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firstLine="7848" w:firstLineChars="36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78" w:firstLineChars="2100"/>
        <w:rPr>
          <w:rFonts w:hint="default"/>
        </w:rPr>
      </w:pPr>
      <w:r>
        <w:rPr>
          <w:rFonts w:hint="eastAsia"/>
        </w:rPr>
        <w:t>申請者　住所</w:t>
      </w:r>
    </w:p>
    <w:p>
      <w:pPr>
        <w:pStyle w:val="0"/>
        <w:overflowPunct w:val="0"/>
        <w:autoSpaceDE w:val="0"/>
        <w:autoSpaceDN w:val="0"/>
        <w:ind w:firstLine="5450" w:firstLineChars="2500"/>
        <w:rPr>
          <w:rFonts w:hint="default"/>
        </w:rPr>
      </w:pPr>
      <w:r>
        <w:rPr>
          <w:rFonts w:hint="eastAsia"/>
        </w:rPr>
        <w:t>氏名　　　　　　　　　　　　　　　㊞</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自立支援医療受給者証（精神通院医療）再交付申請書</w:t>
      </w:r>
    </w:p>
    <w:p>
      <w:pPr>
        <w:pStyle w:val="0"/>
        <w:overflowPunct w:val="0"/>
        <w:autoSpaceDE w:val="0"/>
        <w:autoSpaceDN w:val="0"/>
        <w:rPr>
          <w:rFonts w:hint="default"/>
        </w:rPr>
      </w:pPr>
    </w:p>
    <w:p>
      <w:pPr>
        <w:pStyle w:val="0"/>
        <w:overflowPunct w:val="0"/>
        <w:autoSpaceDE w:val="0"/>
        <w:autoSpaceDN w:val="0"/>
        <w:spacing w:after="141" w:afterLines="50" w:afterAutospacing="0"/>
        <w:ind w:firstLine="218" w:firstLineChars="100"/>
        <w:rPr>
          <w:rFonts w:hint="default"/>
        </w:rPr>
      </w:pPr>
      <w:r>
        <w:rPr>
          <w:rFonts w:hint="eastAsia"/>
        </w:rPr>
        <w:t>自立支援医療受給者証（精神通院医療）の再交付を受けたいので、障害者の日常生活及び社会生活を総合的に支援するための法律施行令第</w:t>
      </w:r>
      <w:r>
        <w:rPr>
          <w:rFonts w:hint="eastAsia"/>
        </w:rPr>
        <w:t>33</w:t>
      </w:r>
      <w:r>
        <w:rPr>
          <w:rFonts w:hint="eastAsia"/>
        </w:rPr>
        <w:t>条第１項及び障害者の日常生活及び社会生活を総合的に支援するための法律施行規則第</w:t>
      </w:r>
      <w:r>
        <w:rPr>
          <w:rFonts w:hint="eastAsia"/>
        </w:rPr>
        <w:t>48</w:t>
      </w:r>
      <w:r>
        <w:rPr>
          <w:rFonts w:hint="eastAsia"/>
        </w:rPr>
        <w:t>条第１項の規定により次のとおり申請します。</w:t>
      </w:r>
    </w:p>
    <w:tbl>
      <w:tblPr>
        <w:tblStyle w:val="11"/>
        <w:tblW w:w="9393"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96" w:type="dxa"/>
          <w:bottom w:w="57" w:type="dxa"/>
          <w:right w:w="96" w:type="dxa"/>
        </w:tblCellMar>
        <w:tblLook w:firstRow="1" w:lastRow="0" w:firstColumn="1" w:lastColumn="0" w:noHBand="0" w:noVBand="1" w:val="04A0"/>
      </w:tblPr>
      <w:tblGrid>
        <w:gridCol w:w="1736"/>
        <w:gridCol w:w="1078"/>
        <w:gridCol w:w="548"/>
        <w:gridCol w:w="548"/>
        <w:gridCol w:w="548"/>
        <w:gridCol w:w="549"/>
        <w:gridCol w:w="548"/>
        <w:gridCol w:w="548"/>
        <w:gridCol w:w="224"/>
        <w:gridCol w:w="324"/>
        <w:gridCol w:w="549"/>
        <w:gridCol w:w="23"/>
        <w:gridCol w:w="525"/>
        <w:gridCol w:w="548"/>
        <w:gridCol w:w="548"/>
        <w:gridCol w:w="549"/>
      </w:tblGrid>
      <w:tr>
        <w:trPr/>
        <w:tc>
          <w:tcPr>
            <w:tcW w:w="2814" w:type="dxa"/>
            <w:gridSpan w:val="2"/>
            <w:vAlign w:val="center"/>
          </w:tcPr>
          <w:p>
            <w:pPr>
              <w:pStyle w:val="0"/>
              <w:overflowPunct w:val="0"/>
              <w:autoSpaceDE w:val="0"/>
              <w:autoSpaceDN w:val="0"/>
              <w:rPr>
                <w:rFonts w:hint="default"/>
              </w:rPr>
            </w:pPr>
            <w:r>
              <w:rPr>
                <w:rFonts w:hint="eastAsia"/>
              </w:rPr>
              <w:t>自立支援医療費受給者番号</w:t>
            </w:r>
          </w:p>
        </w:tc>
        <w:tc>
          <w:tcPr>
            <w:tcW w:w="6579" w:type="dxa"/>
            <w:gridSpan w:val="14"/>
            <w:vAlign w:val="center"/>
          </w:tcPr>
          <w:p>
            <w:pPr>
              <w:pStyle w:val="0"/>
              <w:overflowPunct w:val="0"/>
              <w:autoSpaceDE w:val="0"/>
              <w:autoSpaceDN w:val="0"/>
              <w:rPr>
                <w:rFonts w:hint="default"/>
              </w:rPr>
            </w:pPr>
          </w:p>
        </w:tc>
      </w:tr>
      <w:tr>
        <w:trPr/>
        <w:tc>
          <w:tcPr>
            <w:tcW w:w="2814" w:type="dxa"/>
            <w:gridSpan w:val="2"/>
            <w:vAlign w:val="center"/>
          </w:tcPr>
          <w:p>
            <w:pPr>
              <w:pStyle w:val="0"/>
              <w:overflowPunct w:val="0"/>
              <w:autoSpaceDE w:val="0"/>
              <w:autoSpaceDN w:val="0"/>
              <w:spacing w:line="240" w:lineRule="exact"/>
              <w:rPr>
                <w:rFonts w:hint="default"/>
              </w:rPr>
            </w:pPr>
            <w:r>
              <w:rPr>
                <w:rFonts w:hint="eastAsia"/>
              </w:rPr>
              <w:t>自立支援医療受給者証の有効期間</w:t>
            </w:r>
          </w:p>
        </w:tc>
        <w:tc>
          <w:tcPr>
            <w:tcW w:w="6579" w:type="dxa"/>
            <w:gridSpan w:val="14"/>
            <w:vAlign w:val="center"/>
          </w:tcPr>
          <w:p>
            <w:pPr>
              <w:pStyle w:val="0"/>
              <w:overflowPunct w:val="0"/>
              <w:autoSpaceDE w:val="0"/>
              <w:autoSpaceDN w:val="0"/>
              <w:jc w:val="right"/>
              <w:rPr>
                <w:rFonts w:hint="default"/>
              </w:rPr>
            </w:pPr>
            <w:r>
              <w:rPr>
                <w:rFonts w:hint="eastAsia"/>
              </w:rPr>
              <w:t>年　　月　　日から　　　　　年　　月　　日まで</w:t>
            </w:r>
          </w:p>
        </w:tc>
      </w:tr>
      <w:tr>
        <w:trPr/>
        <w:tc>
          <w:tcPr>
            <w:tcW w:w="173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受診者</w:t>
            </w:r>
          </w:p>
        </w:tc>
        <w:tc>
          <w:tcPr>
            <w:tcW w:w="107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フリガナ</w:t>
            </w:r>
          </w:p>
        </w:tc>
        <w:tc>
          <w:tcPr>
            <w:tcW w:w="3513" w:type="dxa"/>
            <w:gridSpan w:val="7"/>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306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生年月日</w:t>
            </w:r>
          </w:p>
        </w:tc>
      </w:tr>
      <w:tr>
        <w:trPr/>
        <w:tc>
          <w:tcPr>
            <w:tcW w:w="1736"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7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氏名</w:t>
            </w:r>
          </w:p>
        </w:tc>
        <w:tc>
          <w:tcPr>
            <w:tcW w:w="3513" w:type="dxa"/>
            <w:gridSpan w:val="7"/>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306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rPr>
              <w:t>年　　月　　日　</w:t>
            </w:r>
          </w:p>
        </w:tc>
      </w:tr>
      <w:tr>
        <w:trPr/>
        <w:tc>
          <w:tcPr>
            <w:tcW w:w="1736"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78" w:type="dxa"/>
            <w:vMerge w:val="restart"/>
            <w:vAlign w:val="center"/>
          </w:tcPr>
          <w:p>
            <w:pPr>
              <w:pStyle w:val="0"/>
              <w:overflowPunct w:val="0"/>
              <w:autoSpaceDE w:val="0"/>
              <w:autoSpaceDN w:val="0"/>
              <w:rPr>
                <w:rFonts w:hint="default"/>
              </w:rPr>
            </w:pPr>
            <w:r>
              <w:rPr>
                <w:rFonts w:hint="eastAsia"/>
              </w:rPr>
              <w:t>住所</w:t>
            </w:r>
          </w:p>
        </w:tc>
        <w:tc>
          <w:tcPr>
            <w:tcW w:w="4409" w:type="dxa"/>
            <w:gridSpan w:val="10"/>
            <w:vMerge w:val="restart"/>
            <w:vAlign w:val="center"/>
          </w:tcPr>
          <w:p>
            <w:pPr>
              <w:pStyle w:val="0"/>
              <w:overflowPunct w:val="0"/>
              <w:autoSpaceDE w:val="0"/>
              <w:autoSpaceDN w:val="0"/>
              <w:rPr>
                <w:rFonts w:hint="default"/>
              </w:rPr>
            </w:pPr>
          </w:p>
        </w:tc>
        <w:tc>
          <w:tcPr>
            <w:tcW w:w="2170" w:type="dxa"/>
            <w:gridSpan w:val="4"/>
            <w:vAlign w:val="center"/>
          </w:tcPr>
          <w:p>
            <w:pPr>
              <w:pStyle w:val="0"/>
              <w:overflowPunct w:val="0"/>
              <w:autoSpaceDE w:val="0"/>
              <w:autoSpaceDN w:val="0"/>
              <w:jc w:val="center"/>
              <w:rPr>
                <w:rFonts w:hint="default"/>
              </w:rPr>
            </w:pPr>
            <w:r>
              <w:rPr>
                <w:rFonts w:hint="eastAsia"/>
              </w:rPr>
              <w:t>電話番号</w:t>
            </w:r>
          </w:p>
        </w:tc>
      </w:tr>
      <w:tr>
        <w:trPr/>
        <w:tc>
          <w:tcPr>
            <w:tcW w:w="1736"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7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409" w:type="dxa"/>
            <w:gridSpan w:val="10"/>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17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173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個人番号</w:t>
            </w:r>
          </w:p>
        </w:tc>
        <w:tc>
          <w:tcPr>
            <w:tcW w:w="548"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8"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8"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9"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8"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8"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8"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9"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8"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8"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8"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9"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1736" w:type="dxa"/>
            <w:vMerge w:val="restart"/>
            <w:vAlign w:val="top"/>
          </w:tcPr>
          <w:p>
            <w:pPr>
              <w:pStyle w:val="0"/>
              <w:overflowPunct w:val="0"/>
              <w:autoSpaceDE w:val="0"/>
              <w:autoSpaceDN w:val="0"/>
              <w:spacing w:line="240" w:lineRule="exact"/>
              <w:rPr>
                <w:rFonts w:hint="default"/>
              </w:rPr>
            </w:pPr>
            <w:r>
              <w:rPr>
                <w:rFonts w:hint="eastAsia"/>
              </w:rPr>
              <w:t>保護者（受診者が</w:t>
            </w:r>
            <w:r>
              <w:rPr>
                <w:rFonts w:hint="eastAsia"/>
              </w:rPr>
              <w:t>18</w:t>
            </w:r>
            <w:r>
              <w:rPr>
                <w:rFonts w:hint="eastAsia"/>
              </w:rPr>
              <w:t>歳未満の場合に記入してください</w:t>
            </w:r>
            <w:r>
              <w:rPr>
                <w:rFonts w:hint="eastAsia"/>
                <w:kern w:val="0"/>
              </w:rPr>
              <w:t>。）</w:t>
            </w:r>
          </w:p>
        </w:tc>
        <w:tc>
          <w:tcPr>
            <w:tcW w:w="107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フリガナ</w:t>
            </w:r>
          </w:p>
        </w:tc>
        <w:tc>
          <w:tcPr>
            <w:tcW w:w="4409" w:type="dxa"/>
            <w:gridSpan w:val="10"/>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170" w:type="dxa"/>
            <w:gridSpan w:val="4"/>
            <w:vAlign w:val="center"/>
          </w:tcPr>
          <w:p>
            <w:pPr>
              <w:pStyle w:val="0"/>
              <w:overflowPunct w:val="0"/>
              <w:autoSpaceDE w:val="0"/>
              <w:autoSpaceDN w:val="0"/>
              <w:jc w:val="center"/>
              <w:rPr>
                <w:rFonts w:hint="default"/>
              </w:rPr>
            </w:pPr>
            <w:r>
              <w:rPr>
                <w:rFonts w:hint="eastAsia"/>
              </w:rPr>
              <w:t>受診者との続柄</w:t>
            </w:r>
          </w:p>
        </w:tc>
      </w:tr>
      <w:tr>
        <w:trPr/>
        <w:tc>
          <w:tcPr>
            <w:tcW w:w="1736" w:type="dxa"/>
            <w:vMerge w:val="continue"/>
            <w:vAlign w:val="center"/>
          </w:tcPr>
          <w:p>
            <w:pPr>
              <w:pStyle w:val="0"/>
              <w:overflowPunct w:val="0"/>
              <w:autoSpaceDE w:val="0"/>
              <w:autoSpaceDN w:val="0"/>
              <w:rPr>
                <w:rFonts w:hint="default"/>
              </w:rPr>
            </w:pPr>
          </w:p>
        </w:tc>
        <w:tc>
          <w:tcPr>
            <w:tcW w:w="107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氏名</w:t>
            </w:r>
          </w:p>
        </w:tc>
        <w:tc>
          <w:tcPr>
            <w:tcW w:w="4409" w:type="dxa"/>
            <w:gridSpan w:val="10"/>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170" w:type="dxa"/>
            <w:gridSpan w:val="4"/>
            <w:vAlign w:val="center"/>
          </w:tcPr>
          <w:p>
            <w:pPr>
              <w:pStyle w:val="0"/>
              <w:overflowPunct w:val="0"/>
              <w:autoSpaceDE w:val="0"/>
              <w:autoSpaceDN w:val="0"/>
              <w:rPr>
                <w:rFonts w:hint="default"/>
              </w:rPr>
            </w:pPr>
          </w:p>
        </w:tc>
      </w:tr>
      <w:tr>
        <w:trPr/>
        <w:tc>
          <w:tcPr>
            <w:tcW w:w="1736"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78" w:type="dxa"/>
            <w:vMerge w:val="restart"/>
            <w:vAlign w:val="center"/>
          </w:tcPr>
          <w:p>
            <w:pPr>
              <w:pStyle w:val="0"/>
              <w:overflowPunct w:val="0"/>
              <w:autoSpaceDE w:val="0"/>
              <w:autoSpaceDN w:val="0"/>
              <w:rPr>
                <w:rFonts w:hint="default"/>
              </w:rPr>
            </w:pPr>
            <w:r>
              <w:rPr>
                <w:rFonts w:hint="eastAsia"/>
              </w:rPr>
              <w:t>住所</w:t>
            </w:r>
          </w:p>
        </w:tc>
        <w:tc>
          <w:tcPr>
            <w:tcW w:w="4409" w:type="dxa"/>
            <w:gridSpan w:val="10"/>
            <w:vMerge w:val="restart"/>
            <w:vAlign w:val="center"/>
          </w:tcPr>
          <w:p>
            <w:pPr>
              <w:pStyle w:val="0"/>
              <w:overflowPunct w:val="0"/>
              <w:autoSpaceDE w:val="0"/>
              <w:autoSpaceDN w:val="0"/>
              <w:rPr>
                <w:rFonts w:hint="default"/>
              </w:rPr>
            </w:pPr>
            <w:bookmarkStart w:id="0" w:name="_GoBack"/>
            <w:bookmarkEnd w:id="0"/>
          </w:p>
        </w:tc>
        <w:tc>
          <w:tcPr>
            <w:tcW w:w="2170" w:type="dxa"/>
            <w:gridSpan w:val="4"/>
            <w:vAlign w:val="center"/>
          </w:tcPr>
          <w:p>
            <w:pPr>
              <w:pStyle w:val="0"/>
              <w:overflowPunct w:val="0"/>
              <w:autoSpaceDE w:val="0"/>
              <w:autoSpaceDN w:val="0"/>
              <w:jc w:val="center"/>
              <w:rPr>
                <w:rFonts w:hint="default"/>
              </w:rPr>
            </w:pPr>
            <w:r>
              <w:rPr>
                <w:rFonts w:hint="eastAsia"/>
              </w:rPr>
              <w:t>電話番号</w:t>
            </w:r>
          </w:p>
        </w:tc>
      </w:tr>
      <w:tr>
        <w:trPr/>
        <w:tc>
          <w:tcPr>
            <w:tcW w:w="1736"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78" w:type="dxa"/>
            <w:vMerge w:val="continue"/>
            <w:vAlign w:val="center"/>
          </w:tcPr>
          <w:p>
            <w:pPr>
              <w:pStyle w:val="0"/>
              <w:overflowPunct w:val="0"/>
              <w:autoSpaceDE w:val="0"/>
              <w:autoSpaceDN w:val="0"/>
              <w:rPr>
                <w:rFonts w:hint="default"/>
              </w:rPr>
            </w:pPr>
          </w:p>
        </w:tc>
        <w:tc>
          <w:tcPr>
            <w:tcW w:w="4409" w:type="dxa"/>
            <w:gridSpan w:val="10"/>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17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173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78" w:type="dxa"/>
            <w:vAlign w:val="center"/>
          </w:tcPr>
          <w:p>
            <w:pPr>
              <w:pStyle w:val="0"/>
              <w:overflowPunct w:val="0"/>
              <w:autoSpaceDE w:val="0"/>
              <w:autoSpaceDN w:val="0"/>
              <w:rPr>
                <w:rFonts w:hint="default"/>
              </w:rPr>
            </w:pPr>
            <w:r>
              <w:rPr>
                <w:rFonts w:hint="eastAsia"/>
              </w:rPr>
              <w:t>個人番号</w:t>
            </w:r>
          </w:p>
        </w:tc>
        <w:tc>
          <w:tcPr>
            <w:tcW w:w="54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49"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2814" w:type="dxa"/>
            <w:gridSpan w:val="2"/>
            <w:vAlign w:val="center"/>
          </w:tcPr>
          <w:p>
            <w:pPr>
              <w:pStyle w:val="0"/>
              <w:overflowPunct w:val="0"/>
              <w:autoSpaceDE w:val="0"/>
              <w:autoSpaceDN w:val="0"/>
              <w:rPr>
                <w:rFonts w:hint="default"/>
              </w:rPr>
            </w:pPr>
            <w:r>
              <w:rPr>
                <w:rFonts w:hint="eastAsia"/>
              </w:rPr>
              <w:t>指定自立支援医療機関名</w:t>
            </w:r>
          </w:p>
        </w:tc>
        <w:tc>
          <w:tcPr>
            <w:tcW w:w="6579" w:type="dxa"/>
            <w:gridSpan w:val="14"/>
            <w:vAlign w:val="center"/>
          </w:tcPr>
          <w:p>
            <w:pPr>
              <w:pStyle w:val="0"/>
              <w:overflowPunct w:val="0"/>
              <w:autoSpaceDE w:val="0"/>
              <w:autoSpaceDN w:val="0"/>
              <w:rPr>
                <w:rFonts w:hint="default"/>
              </w:rPr>
            </w:pPr>
          </w:p>
        </w:tc>
      </w:tr>
      <w:tr>
        <w:trPr/>
        <w:tc>
          <w:tcPr>
            <w:tcW w:w="2814" w:type="dxa"/>
            <w:gridSpan w:val="2"/>
            <w:vAlign w:val="center"/>
          </w:tcPr>
          <w:p>
            <w:pPr>
              <w:pStyle w:val="0"/>
              <w:overflowPunct w:val="0"/>
              <w:autoSpaceDE w:val="0"/>
              <w:autoSpaceDN w:val="0"/>
              <w:rPr>
                <w:rFonts w:hint="default"/>
              </w:rPr>
            </w:pPr>
            <w:r>
              <w:rPr>
                <w:rFonts w:hint="eastAsia"/>
              </w:rPr>
              <w:t>再交付の理由</w:t>
            </w:r>
          </w:p>
        </w:tc>
        <w:tc>
          <w:tcPr>
            <w:tcW w:w="6579" w:type="dxa"/>
            <w:gridSpan w:val="14"/>
            <w:vAlign w:val="center"/>
          </w:tcPr>
          <w:p>
            <w:pPr>
              <w:pStyle w:val="0"/>
              <w:overflowPunct w:val="0"/>
              <w:autoSpaceDE w:val="0"/>
              <w:autoSpaceDN w:val="0"/>
              <w:rPr>
                <w:rFonts w:hint="default"/>
              </w:rPr>
            </w:pPr>
            <w:r>
              <w:rPr>
                <w:rFonts w:hint="eastAsia"/>
              </w:rPr>
              <w:t>１　破損し、又は汚損したため</w:t>
            </w:r>
          </w:p>
          <w:p>
            <w:pPr>
              <w:pStyle w:val="0"/>
              <w:overflowPunct w:val="0"/>
              <w:autoSpaceDE w:val="0"/>
              <w:autoSpaceDN w:val="0"/>
              <w:rPr>
                <w:rFonts w:hint="default"/>
              </w:rPr>
            </w:pPr>
            <w:r>
              <w:rPr>
                <w:rFonts w:hint="eastAsia"/>
              </w:rPr>
              <w:t>２　紛失したため</w:t>
            </w:r>
          </w:p>
        </w:tc>
      </w:tr>
    </w:tbl>
    <w:p>
      <w:pPr>
        <w:pStyle w:val="0"/>
        <w:overflowPunct w:val="0"/>
        <w:autoSpaceDE w:val="0"/>
        <w:autoSpaceDN w:val="0"/>
        <w:spacing w:before="141" w:beforeLines="50" w:beforeAutospacing="0"/>
        <w:ind w:left="654" w:hanging="654" w:hangingChars="300"/>
        <w:rPr>
          <w:rFonts w:hint="default"/>
        </w:rPr>
      </w:pPr>
      <w:r>
        <w:rPr>
          <w:rFonts w:hint="eastAsia"/>
        </w:rPr>
        <w:t>注　１　「保護者」の「住所」欄及び「電話番号」欄は、受診者の住所及び電話番号と異なる場合に記入してください。</w:t>
      </w:r>
    </w:p>
    <w:p>
      <w:pPr>
        <w:pStyle w:val="0"/>
        <w:overflowPunct w:val="0"/>
        <w:autoSpaceDE w:val="0"/>
        <w:autoSpaceDN w:val="0"/>
        <w:ind w:firstLine="436" w:firstLineChars="200"/>
        <w:rPr>
          <w:rFonts w:hint="default"/>
        </w:rPr>
      </w:pPr>
      <w:r>
        <w:rPr>
          <w:rFonts w:hint="eastAsia"/>
        </w:rPr>
        <w:t>２　「再交付の理由」欄は、該当するものの番号を○で囲んでください。</w:t>
      </w:r>
    </w:p>
    <w:p>
      <w:pPr>
        <w:pStyle w:val="0"/>
        <w:overflowPunct w:val="0"/>
        <w:autoSpaceDE w:val="0"/>
        <w:autoSpaceDN w:val="0"/>
        <w:ind w:firstLine="436" w:firstLineChars="200"/>
        <w:rPr>
          <w:rFonts w:hint="default"/>
        </w:rPr>
      </w:pPr>
      <w:r>
        <w:rPr>
          <w:rFonts w:hint="eastAsia"/>
        </w:rPr>
        <w:t>３　申請者の氏名については、記名押印又は自筆による署名のいずれかとしてください。</w:t>
      </w:r>
    </w:p>
    <w:p>
      <w:pPr>
        <w:pStyle w:val="0"/>
        <w:overflowPunct w:val="0"/>
        <w:autoSpaceDE w:val="0"/>
        <w:autoSpaceDN w:val="0"/>
        <w:ind w:left="654" w:leftChars="200" w:hanging="218" w:hangingChars="100"/>
        <w:rPr>
          <w:rFonts w:hint="default"/>
        </w:rPr>
      </w:pPr>
      <w:r>
        <w:rPr>
          <w:rFonts w:hint="eastAsia"/>
        </w:rPr>
        <w:t>４　自立支援医療受給者証（精神通院医療）を破損し、又は汚損した場合の申請の際は、その自立支援医療受給者証（精神通院医療）を添えてください。</w:t>
      </w:r>
    </w:p>
    <w:p>
      <w:pPr>
        <w:pStyle w:val="0"/>
        <w:overflowPunct w:val="0"/>
        <w:autoSpaceDE w:val="0"/>
        <w:autoSpaceDN w:val="0"/>
        <w:ind w:left="654" w:leftChars="200" w:hanging="218" w:hangingChars="100"/>
        <w:rPr>
          <w:rFonts w:hint="default"/>
        </w:rPr>
      </w:pPr>
      <w:r>
        <w:rPr>
          <w:rFonts w:hint="eastAsia"/>
        </w:rPr>
        <w:t>５　自立支援医療受給者証（精神通院医療）の再交付を受けた後に、紛失した自立支援医療受給者証（精神通院医療）が見つかったときは、速やかに、居住地の市町村を経由して、その自立支援医療受給者証（精神通院医療）を返還してください。</w:t>
      </w:r>
    </w:p>
    <w:sectPr>
      <w:pgSz w:w="11906" w:h="16838"/>
      <w:pgMar w:top="851" w:right="1134" w:bottom="567" w:left="1134" w:header="851" w:footer="992" w:gutter="0"/>
      <w:cols w:space="720"/>
      <w:textDirection w:val="lrTb"/>
      <w:docGrid w:type="linesAndChars" w:linePitch="302"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rawingGridHorizontalSpacing w:val="109"/>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4</Words>
  <Characters>649</Characters>
  <Application>JUST Note</Application>
  <Lines>267</Lines>
  <Paragraphs>38</Paragraphs>
  <CharactersWithSpaces>697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261250</dc:creator>
  <cp:lastModifiedBy>261250</cp:lastModifiedBy>
  <cp:lastPrinted>2020-01-30T02:39:05Z</cp:lastPrinted>
  <dcterms:created xsi:type="dcterms:W3CDTF">2020-01-30T02:36:00Z</dcterms:created>
  <dcterms:modified xsi:type="dcterms:W3CDTF">2020-01-30T02:38:29Z</dcterms:modified>
  <cp:revision>7</cp:revision>
</cp:coreProperties>
</file>