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外国人宿泊者の本人確認について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住宅宿泊事業法第８条第１項の規定により、民泊の営業者は、宿泊者名簿を備えることが義務づけられています。また、宿泊者名簿には、宿泊者の氏名、住所、職業、宿泊日の他に、外国人宿泊者が日本国内に居住していない場合は、国籍、旅券番号を記載することが法で定められています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なお、日本国内でのテロ等の不法行為を未然に防ぐため、日本に居住していない外国人宿泊者の方には、旅券を呈示していただきます。営業者は旅券の内容から本人確認を行うとともに、旅券の写しを宿泊者名簿とともに保管することが、厚生労働省、国土交通省から指導されています。ただし、在日のアメリカ軍人等に該当する場合は、ミリタリー</w:t>
      </w:r>
      <w:r>
        <w:rPr>
          <w:rFonts w:hint="eastAsia" w:asciiTheme="minorEastAsia" w:hAnsiTheme="minorEastAsia" w:eastAsiaTheme="minorEastAsia"/>
          <w:sz w:val="22"/>
        </w:rPr>
        <w:t>ID</w:t>
      </w:r>
      <w:r>
        <w:rPr>
          <w:rFonts w:hint="eastAsia" w:asciiTheme="minorEastAsia" w:hAnsiTheme="minorEastAsia" w:eastAsiaTheme="minorEastAsia"/>
          <w:sz w:val="22"/>
        </w:rPr>
        <w:t>等の本人確認を行える証明書を提示いただきます。この場合、営業者は本人確認を行いますが、写しをいただいたり、宿泊者名簿に番号を記載することはありません。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旅券の呈示に応じていただけない場合は、旅券不携帯の可能性があるものとして、最寄りの警察署に連絡することがありますので、あらかじめご了承ください。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외국인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숙박객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본인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확인에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대해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Chars="0" w:firstLine="209" w:firstLineChars="95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주택숙박사업법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제</w:t>
      </w:r>
      <w:r>
        <w:rPr>
          <w:rFonts w:hint="eastAsia" w:asciiTheme="minorEastAsia" w:hAnsiTheme="minorEastAsia" w:eastAsiaTheme="minorEastAsia"/>
          <w:sz w:val="22"/>
        </w:rPr>
        <w:t>8</w:t>
      </w:r>
      <w:r>
        <w:rPr>
          <w:rFonts w:hint="eastAsia" w:asciiTheme="minorEastAsia" w:hAnsiTheme="minorEastAsia" w:eastAsiaTheme="minorEastAsia"/>
          <w:sz w:val="22"/>
        </w:rPr>
        <w:t>조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제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항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규정에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따라</w:t>
      </w:r>
      <w:r>
        <w:rPr>
          <w:rFonts w:hint="eastAsia" w:asciiTheme="minorEastAsia" w:hAnsiTheme="minorEastAsia" w:eastAsiaTheme="minorEastAsia"/>
          <w:sz w:val="22"/>
        </w:rPr>
        <w:t xml:space="preserve">, </w:t>
      </w:r>
      <w:r>
        <w:rPr>
          <w:rFonts w:hint="eastAsia" w:asciiTheme="minorEastAsia" w:hAnsiTheme="minorEastAsia" w:eastAsiaTheme="minorEastAsia"/>
          <w:sz w:val="22"/>
        </w:rPr>
        <w:t>민박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영업자는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숙박객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명부를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갖춰야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할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의무가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있습니다</w:t>
      </w:r>
      <w:r>
        <w:rPr>
          <w:rFonts w:hint="eastAsia" w:asciiTheme="minorEastAsia" w:hAnsiTheme="minorEastAsia" w:eastAsiaTheme="minorEastAsia"/>
          <w:sz w:val="22"/>
        </w:rPr>
        <w:t xml:space="preserve">. </w:t>
      </w:r>
      <w:r>
        <w:rPr>
          <w:rFonts w:hint="eastAsia" w:asciiTheme="minorEastAsia" w:hAnsiTheme="minorEastAsia" w:eastAsiaTheme="minorEastAsia"/>
          <w:sz w:val="22"/>
        </w:rPr>
        <w:t>아울러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숙박객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명부에는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숙박객의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이름</w:t>
      </w:r>
      <w:r>
        <w:rPr>
          <w:rFonts w:hint="eastAsia" w:asciiTheme="minorEastAsia" w:hAnsiTheme="minorEastAsia" w:eastAsiaTheme="minorEastAsia"/>
          <w:sz w:val="22"/>
        </w:rPr>
        <w:t xml:space="preserve">, </w:t>
      </w:r>
      <w:r>
        <w:rPr>
          <w:rFonts w:hint="eastAsia" w:asciiTheme="minorEastAsia" w:hAnsiTheme="minorEastAsia" w:eastAsiaTheme="minorEastAsia"/>
          <w:sz w:val="22"/>
        </w:rPr>
        <w:t>주소</w:t>
      </w:r>
      <w:r>
        <w:rPr>
          <w:rFonts w:hint="eastAsia" w:asciiTheme="minorEastAsia" w:hAnsiTheme="minorEastAsia" w:eastAsiaTheme="minorEastAsia"/>
          <w:sz w:val="22"/>
        </w:rPr>
        <w:t xml:space="preserve">, </w:t>
      </w:r>
      <w:r>
        <w:rPr>
          <w:rFonts w:hint="eastAsia" w:asciiTheme="minorEastAsia" w:hAnsiTheme="minorEastAsia" w:eastAsiaTheme="minorEastAsia"/>
          <w:sz w:val="22"/>
        </w:rPr>
        <w:t>직업</w:t>
      </w:r>
      <w:r>
        <w:rPr>
          <w:rFonts w:hint="eastAsia" w:asciiTheme="minorEastAsia" w:hAnsiTheme="minorEastAsia" w:eastAsiaTheme="minorEastAsia"/>
          <w:sz w:val="22"/>
        </w:rPr>
        <w:t xml:space="preserve">, </w:t>
      </w:r>
      <w:r>
        <w:rPr>
          <w:rFonts w:hint="eastAsia" w:asciiTheme="minorEastAsia" w:hAnsiTheme="minorEastAsia" w:eastAsiaTheme="minorEastAsia"/>
          <w:sz w:val="22"/>
        </w:rPr>
        <w:t>숙박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날짜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외에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외국인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숙박객이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일본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국내에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거주하지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않는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경우에는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국적</w:t>
      </w:r>
      <w:r>
        <w:rPr>
          <w:rFonts w:hint="eastAsia" w:asciiTheme="minorEastAsia" w:hAnsiTheme="minorEastAsia" w:eastAsiaTheme="minorEastAsia"/>
          <w:sz w:val="22"/>
        </w:rPr>
        <w:t xml:space="preserve">, </w:t>
      </w:r>
      <w:r>
        <w:rPr>
          <w:rFonts w:hint="eastAsia" w:asciiTheme="minorEastAsia" w:hAnsiTheme="minorEastAsia" w:eastAsiaTheme="minorEastAsia"/>
          <w:sz w:val="22"/>
        </w:rPr>
        <w:t>여권번호를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기재하도록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법으로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정하고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있습니다</w:t>
      </w:r>
      <w:r>
        <w:rPr>
          <w:rFonts w:hint="eastAsia" w:asciiTheme="minorEastAsia" w:hAnsiTheme="minorEastAsia" w:eastAsiaTheme="minorEastAsia"/>
          <w:sz w:val="22"/>
        </w:rPr>
        <w:t>.</w:t>
      </w:r>
    </w:p>
    <w:p>
      <w:pPr>
        <w:pStyle w:val="0"/>
        <w:ind w:leftChars="0" w:firstLine="209" w:firstLineChars="95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또한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일본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국내에서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테러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등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불법행위를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미리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방지하기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위해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일본에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거주하지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않는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외국인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숙박객은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여권을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제시해야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합니다</w:t>
      </w:r>
      <w:r>
        <w:rPr>
          <w:rFonts w:hint="eastAsia" w:asciiTheme="minorEastAsia" w:hAnsiTheme="minorEastAsia" w:eastAsiaTheme="minorEastAsia"/>
          <w:sz w:val="22"/>
        </w:rPr>
        <w:t xml:space="preserve">. </w:t>
      </w:r>
      <w:r>
        <w:rPr>
          <w:rFonts w:hint="eastAsia" w:asciiTheme="minorEastAsia" w:hAnsiTheme="minorEastAsia" w:eastAsiaTheme="minorEastAsia"/>
          <w:sz w:val="22"/>
        </w:rPr>
        <w:t>영업자는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여권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내용을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통해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본인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확인을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하며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여권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사본을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숙박객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명부와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함께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보관하도록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후생노동성</w:t>
      </w:r>
      <w:r>
        <w:rPr>
          <w:rFonts w:hint="eastAsia" w:asciiTheme="minorEastAsia" w:hAnsiTheme="minorEastAsia" w:eastAsiaTheme="minorEastAsia"/>
          <w:sz w:val="22"/>
        </w:rPr>
        <w:t xml:space="preserve">, </w:t>
      </w:r>
      <w:r>
        <w:rPr>
          <w:rFonts w:hint="eastAsia" w:asciiTheme="minorEastAsia" w:hAnsiTheme="minorEastAsia" w:eastAsiaTheme="minorEastAsia"/>
          <w:sz w:val="22"/>
        </w:rPr>
        <w:t>국토교통성으로부터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지도받고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있습니다</w:t>
      </w:r>
      <w:r>
        <w:rPr>
          <w:rFonts w:hint="eastAsia" w:asciiTheme="minorEastAsia" w:hAnsiTheme="minorEastAsia" w:eastAsiaTheme="minorEastAsia"/>
          <w:sz w:val="22"/>
        </w:rPr>
        <w:t xml:space="preserve">. </w:t>
      </w:r>
      <w:r>
        <w:rPr>
          <w:rFonts w:hint="eastAsia" w:asciiTheme="minorEastAsia" w:hAnsiTheme="minorEastAsia" w:eastAsiaTheme="minorEastAsia"/>
          <w:sz w:val="22"/>
        </w:rPr>
        <w:t>다만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주일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미군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등에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해당하는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경우에는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군</w:t>
      </w:r>
      <w:r>
        <w:rPr>
          <w:rFonts w:hint="eastAsia" w:asciiTheme="minorEastAsia" w:hAnsiTheme="minorEastAsia" w:eastAsiaTheme="minorEastAsia"/>
          <w:sz w:val="22"/>
        </w:rPr>
        <w:t xml:space="preserve">ID </w:t>
      </w:r>
      <w:r>
        <w:rPr>
          <w:rFonts w:hint="eastAsia" w:asciiTheme="minorEastAsia" w:hAnsiTheme="minorEastAsia" w:eastAsiaTheme="minorEastAsia"/>
          <w:sz w:val="22"/>
        </w:rPr>
        <w:t>등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본인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확인을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할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수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있는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증명서를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제시해야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합니다</w:t>
      </w:r>
      <w:r>
        <w:rPr>
          <w:rFonts w:hint="eastAsia" w:asciiTheme="minorEastAsia" w:hAnsiTheme="minorEastAsia" w:eastAsiaTheme="minorEastAsia"/>
          <w:sz w:val="22"/>
        </w:rPr>
        <w:t xml:space="preserve">. </w:t>
      </w:r>
      <w:r>
        <w:rPr>
          <w:rFonts w:hint="eastAsia" w:asciiTheme="minorEastAsia" w:hAnsiTheme="minorEastAsia" w:eastAsiaTheme="minorEastAsia"/>
          <w:sz w:val="22"/>
        </w:rPr>
        <w:t>이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경우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영업자는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본인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확인을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하지만</w:t>
      </w:r>
      <w:r>
        <w:rPr>
          <w:rFonts w:hint="eastAsia" w:asciiTheme="minorEastAsia" w:hAnsiTheme="minorEastAsia" w:eastAsiaTheme="minorEastAsia"/>
          <w:sz w:val="22"/>
        </w:rPr>
        <w:t xml:space="preserve">, </w:t>
      </w:r>
      <w:r>
        <w:rPr>
          <w:rFonts w:hint="eastAsia" w:asciiTheme="minorEastAsia" w:hAnsiTheme="minorEastAsia" w:eastAsiaTheme="minorEastAsia"/>
          <w:sz w:val="22"/>
        </w:rPr>
        <w:t>복사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하거나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숙박객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명부에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번호를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적지는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않습니다</w:t>
      </w:r>
      <w:r>
        <w:rPr>
          <w:rFonts w:hint="eastAsia" w:asciiTheme="minorEastAsia" w:hAnsiTheme="minorEastAsia" w:eastAsiaTheme="minorEastAsia"/>
          <w:sz w:val="22"/>
        </w:rPr>
        <w:t xml:space="preserve">. </w:t>
      </w:r>
    </w:p>
    <w:p>
      <w:pPr>
        <w:pStyle w:val="0"/>
        <w:ind w:leftChars="0" w:firstLine="209" w:firstLineChars="95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여권을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제시하지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않을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경우</w:t>
      </w:r>
      <w:r>
        <w:rPr>
          <w:rFonts w:hint="eastAsia" w:asciiTheme="minorEastAsia" w:hAnsiTheme="minorEastAsia" w:eastAsiaTheme="minorEastAsia"/>
          <w:sz w:val="22"/>
        </w:rPr>
        <w:t xml:space="preserve">, </w:t>
      </w:r>
      <w:r>
        <w:rPr>
          <w:rFonts w:hint="eastAsia" w:asciiTheme="minorEastAsia" w:hAnsiTheme="minorEastAsia" w:eastAsiaTheme="minorEastAsia"/>
          <w:sz w:val="22"/>
        </w:rPr>
        <w:t>여권불소지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가능성이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있다고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판단하여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가까운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경찰서에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연락할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수도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있으니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양해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부탁드립니다</w:t>
      </w:r>
      <w:r>
        <w:rPr>
          <w:rFonts w:hint="eastAsia" w:asciiTheme="minorEastAsia" w:hAnsiTheme="minorEastAsia" w:eastAsiaTheme="minorEastAsia"/>
          <w:sz w:val="22"/>
        </w:rPr>
        <w:t>.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421</TotalTime>
  <Pages>1</Pages>
  <Words>4</Words>
  <Characters>829</Characters>
  <Application>JUST Note</Application>
  <Lines>29</Lines>
  <Paragraphs>8</Paragraphs>
  <CharactersWithSpaces>952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445089</dc:creator>
  <cp:lastModifiedBy>445089</cp:lastModifiedBy>
  <dcterms:created xsi:type="dcterms:W3CDTF">2019-06-21T07:31:00Z</dcterms:created>
  <dcterms:modified xsi:type="dcterms:W3CDTF">2019-06-26T23:48:51Z</dcterms:modified>
  <cp:revision>1</cp:revision>
</cp:coreProperties>
</file>