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-135255</wp:posOffset>
                </wp:positionH>
                <wp:positionV relativeFrom="paragraph">
                  <wp:posOffset>-88900</wp:posOffset>
                </wp:positionV>
                <wp:extent cx="6718935" cy="1038860"/>
                <wp:effectExtent l="14605" t="13970" r="51435" b="58420"/>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718935" cy="1038860"/>
                        </a:xfrm>
                        <a:prstGeom prst="bevel">
                          <a:avLst>
                            <a:gd name="adj" fmla="val 8456"/>
                          </a:avLst>
                        </a:prstGeom>
                        <a:solidFill>
                          <a:schemeClr val="accent5">
                            <a:lumMod val="60000"/>
                            <a:lumOff val="40000"/>
                          </a:schemeClr>
                        </a:solidFill>
                        <a:ln w="12700">
                          <a:solidFill>
                            <a:schemeClr val="accent5"/>
                          </a:solidFill>
                          <a:miter/>
                        </a:ln>
                        <a:effectLst>
                          <a:outerShdw dist="28398" dir="3806097" algn="ctr" rotWithShape="0">
                            <a:schemeClr val="accent5">
                              <a:lumMod val="50000"/>
                            </a:schemeClr>
                          </a:outerShdw>
                        </a:effectLst>
                      </wps:spPr>
                      <wps:txbx>
                        <w:txbxContent>
                          <w:p>
                            <w:pPr>
                              <w:pStyle w:val="0"/>
                              <w:spacing w:line="280" w:lineRule="exact"/>
                              <w:jc w:val="center"/>
                              <w:rPr>
                                <w:rFonts w:hint="default" w:ascii="HG丸ｺﾞｼｯｸM-PRO" w:hAnsi="HG丸ｺﾞｼｯｸM-PRO" w:eastAsia="HG丸ｺﾞｼｯｸM-PRO"/>
                                <w:b w:val="1"/>
                                <w:sz w:val="26"/>
                              </w:rPr>
                            </w:pPr>
                            <w:r>
                              <w:rPr>
                                <w:rFonts w:hint="eastAsia" w:ascii="HG丸ｺﾞｼｯｸM-PRO" w:hAnsi="HG丸ｺﾞｼｯｸM-PRO" w:eastAsia="HG丸ｺﾞｼｯｸM-PRO"/>
                                <w:b w:val="1"/>
                                <w:sz w:val="26"/>
                              </w:rPr>
                              <w:t>水素･燃料電池マンスリー</w:t>
                            </w:r>
                            <w:r>
                              <w:rPr>
                                <w:rFonts w:hint="eastAsia" w:ascii="HG丸ｺﾞｼｯｸM-PRO" w:hAnsi="HG丸ｺﾞｼｯｸM-PRO" w:eastAsia="HG丸ｺﾞｼｯｸM-PRO"/>
                                <w:b w:val="1"/>
                                <w:sz w:val="26"/>
                              </w:rPr>
                              <w:t>in</w:t>
                            </w:r>
                            <w:r>
                              <w:rPr>
                                <w:rFonts w:hint="eastAsia" w:ascii="HG丸ｺﾞｼｯｸM-PRO" w:hAnsi="HG丸ｺﾞｼｯｸM-PRO" w:eastAsia="HG丸ｺﾞｼｯｸM-PRO"/>
                                <w:b w:val="1"/>
                                <w:sz w:val="26"/>
                              </w:rPr>
                              <w:t>四国</w:t>
                            </w:r>
                          </w:p>
                          <w:p>
                            <w:pPr>
                              <w:pStyle w:val="0"/>
                              <w:spacing w:line="28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高知県新エネルギー導入促進協議会講演会</w:t>
                            </w:r>
                          </w:p>
                          <w:p>
                            <w:pPr>
                              <w:pStyle w:val="0"/>
                              <w:jc w:val="center"/>
                              <w:rPr>
                                <w:rFonts w:hint="default" w:ascii="HG丸ｺﾞｼｯｸM-PRO" w:hAnsi="HG丸ｺﾞｼｯｸM-PRO" w:eastAsia="HG丸ｺﾞｼｯｸM-PRO"/>
                                <w:sz w:val="40"/>
                              </w:rPr>
                            </w:pPr>
                            <w:r>
                              <w:rPr>
                                <w:rFonts w:hint="eastAsia" w:ascii="HG丸ｺﾞｼｯｸM-PRO" w:hAnsi="HG丸ｺﾞｼｯｸM-PRO" w:eastAsia="HG丸ｺﾞｼｯｸM-PRO"/>
                                <w:b w:val="1"/>
                                <w:sz w:val="40"/>
                              </w:rPr>
                              <w:t>分散型エネルギーシステムと水素社会の到来に向けて</w:t>
                            </w:r>
                          </w:p>
                        </w:txbxContent>
                      </wps:txbx>
                      <wps:bodyPr vertOverflow="overflow" horzOverflow="overflow" wrap="square" lIns="74295" tIns="8890" rIns="74295" bIns="8890" anchor="ctr" upright="1"/>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オブジェクト 0" style="mso-wrap-distance-right:9pt;mso-wrap-distance-bottom:0pt;margin-top:-7pt;mso-position-vertical-relative:text;mso-position-horizontal-relative:text;v-text-anchor:middle;position:absolute;height:81.8pt;mso-wrap-distance-top:0pt;width:529.04pt;mso-wrap-distance-left:9pt;margin-left:-10.65pt;z-index:2;" o:spid="_x0000_s1026" o:allowincell="t" o:allowoverlap="t" filled="t" fillcolor="#93cedd [1944]" stroked="t" strokecolor="#4bacc6 [3208]" strokeweight="1pt" o:spt="84" type="#_x0000_t84" adj="1826">
                <v:fill/>
                <v:stroke filltype="solid"/>
                <v:shadow on="t" color="#215967 [1608]" offset="1pt,2pt" matrix="65536f,,,65536f,,"/>
                <v:textbox style="layout-flow:horizontal;" inset="2.0637499999999998mm,0.24694444444444438mm,2.0637499999999998mm,0.24694444444444438mm">
                  <w:txbxContent>
                    <w:p>
                      <w:pPr>
                        <w:pStyle w:val="0"/>
                        <w:spacing w:line="280" w:lineRule="exact"/>
                        <w:jc w:val="center"/>
                        <w:rPr>
                          <w:rFonts w:hint="default" w:ascii="HG丸ｺﾞｼｯｸM-PRO" w:hAnsi="HG丸ｺﾞｼｯｸM-PRO" w:eastAsia="HG丸ｺﾞｼｯｸM-PRO"/>
                          <w:b w:val="1"/>
                          <w:sz w:val="26"/>
                        </w:rPr>
                      </w:pPr>
                      <w:r>
                        <w:rPr>
                          <w:rFonts w:hint="eastAsia" w:ascii="HG丸ｺﾞｼｯｸM-PRO" w:hAnsi="HG丸ｺﾞｼｯｸM-PRO" w:eastAsia="HG丸ｺﾞｼｯｸM-PRO"/>
                          <w:b w:val="1"/>
                          <w:sz w:val="26"/>
                        </w:rPr>
                        <w:t>水素･燃料電池マンスリー</w:t>
                      </w:r>
                      <w:r>
                        <w:rPr>
                          <w:rFonts w:hint="eastAsia" w:ascii="HG丸ｺﾞｼｯｸM-PRO" w:hAnsi="HG丸ｺﾞｼｯｸM-PRO" w:eastAsia="HG丸ｺﾞｼｯｸM-PRO"/>
                          <w:b w:val="1"/>
                          <w:sz w:val="26"/>
                        </w:rPr>
                        <w:t>in</w:t>
                      </w:r>
                      <w:r>
                        <w:rPr>
                          <w:rFonts w:hint="eastAsia" w:ascii="HG丸ｺﾞｼｯｸM-PRO" w:hAnsi="HG丸ｺﾞｼｯｸM-PRO" w:eastAsia="HG丸ｺﾞｼｯｸM-PRO"/>
                          <w:b w:val="1"/>
                          <w:sz w:val="26"/>
                        </w:rPr>
                        <w:t>四国</w:t>
                      </w:r>
                    </w:p>
                    <w:p>
                      <w:pPr>
                        <w:pStyle w:val="0"/>
                        <w:spacing w:line="28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高知県新エネルギー導入促進協議会講演会</w:t>
                      </w:r>
                    </w:p>
                    <w:p>
                      <w:pPr>
                        <w:pStyle w:val="0"/>
                        <w:jc w:val="center"/>
                        <w:rPr>
                          <w:rFonts w:hint="default" w:ascii="HG丸ｺﾞｼｯｸM-PRO" w:hAnsi="HG丸ｺﾞｼｯｸM-PRO" w:eastAsia="HG丸ｺﾞｼｯｸM-PRO"/>
                          <w:sz w:val="40"/>
                        </w:rPr>
                      </w:pPr>
                      <w:r>
                        <w:rPr>
                          <w:rFonts w:hint="eastAsia" w:ascii="HG丸ｺﾞｼｯｸM-PRO" w:hAnsi="HG丸ｺﾞｼｯｸM-PRO" w:eastAsia="HG丸ｺﾞｼｯｸM-PRO"/>
                          <w:b w:val="1"/>
                          <w:sz w:val="40"/>
                        </w:rPr>
                        <w:t>分散型エネルギーシステムと水素社会の到来に向けて</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10" w:leftChars="100" w:firstLine="220" w:firstLineChars="100"/>
        <w:rPr>
          <w:rFonts w:hint="default" w:ascii="HG丸ｺﾞｼｯｸM-PRO" w:hAnsi="HG丸ｺﾞｼｯｸM-PRO" w:eastAsia="HG丸ｺﾞｼｯｸM-PRO"/>
          <w:kern w:val="0"/>
          <w:sz w:val="22"/>
        </w:rPr>
      </w:pPr>
    </w:p>
    <w:p>
      <w:pPr>
        <w:pStyle w:val="0"/>
        <w:ind w:left="210" w:leftChars="100" w:firstLine="220" w:firstLineChars="100"/>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高知県新エネルギー導入促進協議会では、新エネルギーの導入促進を目的として、「高知県新エ</w:t>
      </w:r>
    </w:p>
    <w:p>
      <w:pPr>
        <w:pStyle w:val="0"/>
        <w:ind w:left="210" w:leftChars="100"/>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ネルギービジョン」の実行と普及のための啓発活動として</w:t>
      </w:r>
      <w:r>
        <w:rPr>
          <w:rFonts w:hint="eastAsia" w:ascii="HG丸ｺﾞｼｯｸM-PRO" w:hAnsi="HG丸ｺﾞｼｯｸM-PRO" w:eastAsia="HG丸ｺﾞｼｯｸM-PRO"/>
          <w:sz w:val="22"/>
        </w:rPr>
        <w:t>講演会を実施しています。</w:t>
      </w:r>
    </w:p>
    <w:p>
      <w:pPr>
        <w:pStyle w:val="0"/>
        <w:ind w:left="210" w:leftChars="100"/>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sz w:val="22"/>
        </w:rPr>
        <w:t>　また、経済産業省四国経済産業局では、国の第</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次エネルギー基本計画に再生可能エネルギーの主力電源化とともに掲げられている水素社会の実現や分散型エネルギーシステムの地域開発の推進について、</w:t>
      </w:r>
      <w:r>
        <w:rPr>
          <w:rFonts w:hint="eastAsia" w:ascii="HG丸ｺﾞｼｯｸM-PRO" w:hAnsi="HG丸ｺﾞｼｯｸM-PRO" w:eastAsia="HG丸ｺﾞｼｯｸM-PRO"/>
          <w:sz w:val="22"/>
        </w:rPr>
        <w:t>2020</w:t>
      </w:r>
      <w:r>
        <w:rPr>
          <w:rFonts w:hint="eastAsia" w:ascii="HG丸ｺﾞｼｯｸM-PRO" w:hAnsi="HG丸ｺﾞｼｯｸM-PRO" w:eastAsia="HG丸ｺﾞｼｯｸM-PRO"/>
          <w:sz w:val="22"/>
        </w:rPr>
        <w:t>年</w:t>
      </w:r>
      <w:r>
        <w:rPr>
          <w:rFonts w:hint="eastAsia" w:ascii="HG丸ｺﾞｼｯｸM-PRO" w:hAnsi="HG丸ｺﾞｼｯｸM-PRO" w:eastAsia="HG丸ｺﾞｼｯｸM-PRO"/>
          <w:sz w:val="22"/>
        </w:rPr>
        <w:t>11</w:t>
      </w:r>
      <w:r>
        <w:rPr>
          <w:rFonts w:hint="eastAsia" w:ascii="HG丸ｺﾞｼｯｸM-PRO" w:hAnsi="HG丸ｺﾞｼｯｸM-PRO" w:eastAsia="HG丸ｺﾞｼｯｸM-PRO"/>
          <w:sz w:val="22"/>
        </w:rPr>
        <w:t>月を「水素･燃料電池マンスリー</w:t>
      </w:r>
      <w:r>
        <w:rPr>
          <w:rFonts w:hint="eastAsia" w:ascii="HG丸ｺﾞｼｯｸM-PRO" w:hAnsi="HG丸ｺﾞｼｯｸM-PRO" w:eastAsia="HG丸ｺﾞｼｯｸM-PRO"/>
          <w:sz w:val="22"/>
        </w:rPr>
        <w:t>in</w:t>
      </w:r>
      <w:r>
        <w:rPr>
          <w:rFonts w:hint="eastAsia" w:ascii="HG丸ｺﾞｼｯｸM-PRO" w:hAnsi="HG丸ｺﾞｼｯｸM-PRO" w:eastAsia="HG丸ｺﾞｼｯｸM-PRO"/>
          <w:sz w:val="22"/>
        </w:rPr>
        <w:t>四国」として位置付け、四国地域における水素・燃料電池の導入に向けた機運醸成に取り組んでいます。</w:t>
      </w:r>
    </w:p>
    <w:p>
      <w:pPr>
        <w:pStyle w:val="0"/>
        <w:ind w:left="210" w:leftChars="100"/>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sz w:val="22"/>
        </w:rPr>
        <w:t>　こうしたことから、今回は、四国経済産業局と共同で「分散型エネルギーシステムと水素社会の到来に向けて」をテーマに講演会を開催します。</w:t>
      </w:r>
    </w:p>
    <w:p>
      <w:pPr>
        <w:pStyle w:val="0"/>
        <w:ind w:left="220" w:right="279" w:rightChars="133" w:hanging="22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　　</w:t>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期　日</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令和</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２</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年</w:t>
      </w:r>
      <w:r>
        <w:rPr>
          <w:rFonts w:hint="eastAsia" w:ascii="HG丸ｺﾞｼｯｸM-PRO" w:hAnsi="HG丸ｺﾞｼｯｸM-PRO" w:eastAsia="HG丸ｺﾞｼｯｸM-PRO"/>
          <w:sz w:val="24"/>
        </w:rPr>
        <w:t xml:space="preserve"> 11 </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 xml:space="preserve"> 30 </w:t>
      </w:r>
      <w:r>
        <w:rPr>
          <w:rFonts w:hint="eastAsia" w:ascii="HG丸ｺﾞｼｯｸM-PRO" w:hAnsi="HG丸ｺﾞｼｯｸM-PRO" w:eastAsia="HG丸ｺﾞｼｯｸM-PRO"/>
          <w:sz w:val="24"/>
        </w:rPr>
        <w:t>日（</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p>
    <w:p>
      <w:pPr>
        <w:pStyle w:val="0"/>
        <w:spacing w:line="160" w:lineRule="exact"/>
        <w:rPr>
          <w:rFonts w:hint="default" w:ascii="HG丸ｺﾞｼｯｸM-PRO" w:hAnsi="HG丸ｺﾞｼｯｸM-PRO" w:eastAsia="HG丸ｺﾞｼｯｸM-PRO"/>
          <w:sz w:val="24"/>
        </w:rPr>
      </w:pP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会　場</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高知会館　「飛鳥」</w:t>
      </w:r>
    </w:p>
    <w:p>
      <w:pPr>
        <w:pStyle w:val="15"/>
        <w:ind w:left="360" w:leftChars="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color w:val="000000" w:themeColor="text1"/>
        </w:rPr>
        <w:t>住所：高知市本町</w:t>
      </w:r>
      <w:r>
        <w:rPr>
          <w:rFonts w:hint="eastAsia" w:ascii="HG丸ｺﾞｼｯｸM-PRO" w:hAnsi="HG丸ｺﾞｼｯｸM-PRO" w:eastAsia="HG丸ｺﾞｼｯｸM-PRO"/>
          <w:color w:val="000000" w:themeColor="text1"/>
        </w:rPr>
        <w:t xml:space="preserve">5-6-42 </w:t>
      </w: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rPr>
        <w:t>TEL</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088-823-7123</w:t>
      </w:r>
    </w:p>
    <w:p>
      <w:pPr>
        <w:pStyle w:val="15"/>
        <w:ind w:left="360" w:leftChars="0"/>
        <w:rPr>
          <w:rFonts w:hint="default" w:ascii="HG丸ｺﾞｼｯｸM-PRO" w:hAnsi="HG丸ｺﾞｼｯｸM-PRO" w:eastAsia="HG丸ｺﾞｼｯｸM-PRO"/>
          <w:color w:val="333333"/>
        </w:rPr>
      </w:pPr>
      <w:r>
        <w:rPr>
          <w:rFonts w:hint="eastAsia" w:ascii="HG丸ｺﾞｼｯｸM-PRO" w:hAnsi="HG丸ｺﾞｼｯｸM-PRO" w:eastAsia="HG丸ｺﾞｼｯｸM-PRO"/>
          <w:color w:val="000000" w:themeColor="text1"/>
        </w:rPr>
        <w:t>　　　　　無料駐車場はありません。公共交通機関のご利用をお願いします。</w:t>
      </w:r>
    </w:p>
    <w:p>
      <w:pPr>
        <w:pStyle w:val="0"/>
        <w:tabs>
          <w:tab w:val="left" w:leader="none" w:pos="567"/>
          <w:tab w:val="left" w:leader="none" w:pos="1701"/>
          <w:tab w:val="left" w:leader="none" w:pos="2226"/>
        </w:tabs>
        <w:spacing w:line="16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ab/>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日　程　１３：３０　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場</w:t>
      </w:r>
    </w:p>
    <w:p>
      <w:pPr>
        <w:pStyle w:val="0"/>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１４：００　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会</w:t>
      </w:r>
    </w:p>
    <w:p>
      <w:pPr>
        <w:pStyle w:val="0"/>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１４：０５　～</w:t>
      </w:r>
    </w:p>
    <w:p>
      <w:pPr>
        <w:pStyle w:val="0"/>
        <w:spacing w:line="400" w:lineRule="exact"/>
        <w:ind w:firstLine="1680" w:firstLineChars="6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『分散型エネルギーシステムに関する国の取組』</w:t>
      </w:r>
    </w:p>
    <w:p>
      <w:pPr>
        <w:pStyle w:val="0"/>
        <w:spacing w:line="240" w:lineRule="exact"/>
        <w:ind w:left="840" w:firstLine="1080" w:firstLineChars="450"/>
        <w:rPr>
          <w:rFonts w:hint="default"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sz w:val="24"/>
        </w:rPr>
        <w:t>経済産業省　資源エネルギー庁</w:t>
      </w:r>
    </w:p>
    <w:p>
      <w:pPr>
        <w:pStyle w:val="0"/>
        <w:spacing w:line="240" w:lineRule="exact"/>
        <w:ind w:left="840" w:firstLine="990" w:firstLineChars="4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新エネルギー・省エネルギー部　新エネルギーシステム課</w:t>
      </w:r>
    </w:p>
    <w:p>
      <w:pPr>
        <w:pStyle w:val="0"/>
        <w:spacing w:line="40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１４：４５　～</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8"/>
        </w:rPr>
        <w:t>休憩</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１４：５５　～</w:t>
      </w:r>
    </w:p>
    <w:p>
      <w:pPr>
        <w:pStyle w:val="0"/>
        <w:spacing w:line="400" w:lineRule="exact"/>
        <w:ind w:firstLine="1680" w:firstLineChars="6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『再生可能エネルギーと水素による地域創生』</w:t>
      </w:r>
    </w:p>
    <w:p>
      <w:pPr>
        <w:pStyle w:val="0"/>
        <w:spacing w:line="240" w:lineRule="exact"/>
        <w:ind w:left="840" w:firstLine="1080" w:firstLine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（株）谷グリーンエネルギー研究所</w:t>
      </w:r>
    </w:p>
    <w:p>
      <w:pPr>
        <w:pStyle w:val="0"/>
        <w:spacing w:line="240" w:lineRule="exact"/>
        <w:ind w:firstLine="1920" w:firstLineChars="8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代表取締役　谷</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義勝　氏　　　　　　　　</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１６：００　閉会</w:t>
      </w:r>
    </w:p>
    <w:p>
      <w:pPr>
        <w:pStyle w:val="0"/>
        <w:spacing w:line="120" w:lineRule="exact"/>
        <w:ind w:left="1680"/>
        <w:rPr>
          <w:rFonts w:hint="default" w:ascii="HG丸ｺﾞｼｯｸM-PRO" w:hAnsi="HG丸ｺﾞｼｯｸM-PRO" w:eastAsia="HG丸ｺﾞｼｯｸM-PRO"/>
          <w:sz w:val="22"/>
        </w:rPr>
      </w:pP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加</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費</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無　料</w:t>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定</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４０名</w:t>
      </w:r>
      <w:r>
        <w:rPr>
          <w:rFonts w:hint="eastAsia" w:ascii="HG丸ｺﾞｼｯｸM-PRO" w:hAnsi="HG丸ｺﾞｼｯｸM-PRO" w:eastAsia="HG丸ｺﾞｼｯｸM-PRO"/>
          <w:sz w:val="18"/>
        </w:rPr>
        <w:t>（新型コロナウイルス感染症予防対策のため、定員をを少なくしております。）</w:t>
      </w:r>
    </w:p>
    <w:p>
      <w:pPr>
        <w:pStyle w:val="15"/>
        <w:ind w:left="360" w:leftChars="0" w:firstLine="1320" w:firstLineChars="6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（※先着順。定員に達した場合は、受付を締切らせていただきます）</w:t>
      </w:r>
      <w:r>
        <w:rPr>
          <w:rFonts w:hint="eastAsia" w:ascii="HG丸ｺﾞｼｯｸM-PRO" w:hAnsi="HG丸ｺﾞｼｯｸM-PRO" w:eastAsia="HG丸ｺﾞｼｯｸM-PRO"/>
          <w:sz w:val="22"/>
        </w:rPr>
        <w:t xml:space="preserve"> </w:t>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参加申込</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u w:val="single" w:color="auto"/>
        </w:rPr>
        <w:t>令和２年</w:t>
      </w:r>
      <w:r>
        <w:rPr>
          <w:rFonts w:hint="eastAsia" w:ascii="HG丸ｺﾞｼｯｸM-PRO" w:hAnsi="HG丸ｺﾞｼｯｸM-PRO" w:eastAsia="HG丸ｺﾞｼｯｸM-PRO"/>
          <w:sz w:val="24"/>
          <w:u w:val="single" w:color="auto"/>
        </w:rPr>
        <w:t>11</w:t>
      </w:r>
      <w:r>
        <w:rPr>
          <w:rFonts w:hint="eastAsia" w:ascii="HG丸ｺﾞｼｯｸM-PRO" w:hAnsi="HG丸ｺﾞｼｯｸM-PRO" w:eastAsia="HG丸ｺﾞｼｯｸM-PRO"/>
          <w:sz w:val="24"/>
          <w:u w:val="single" w:color="auto"/>
        </w:rPr>
        <w:t>月</w:t>
      </w:r>
      <w:r>
        <w:rPr>
          <w:rFonts w:hint="eastAsia" w:ascii="HG丸ｺﾞｼｯｸM-PRO" w:hAnsi="HG丸ｺﾞｼｯｸM-PRO" w:eastAsia="HG丸ｺﾞｼｯｸM-PRO"/>
          <w:sz w:val="24"/>
          <w:u w:val="single" w:color="auto"/>
        </w:rPr>
        <w:t>20</w:t>
      </w:r>
      <w:r>
        <w:rPr>
          <w:rFonts w:hint="eastAsia" w:ascii="HG丸ｺﾞｼｯｸM-PRO" w:hAnsi="HG丸ｺﾞｼｯｸM-PRO" w:eastAsia="HG丸ｺﾞｼｯｸM-PRO"/>
          <w:sz w:val="24"/>
          <w:u w:val="single" w:color="auto"/>
        </w:rPr>
        <w:t>日（金）午後５時</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までに、</w:t>
      </w:r>
    </w:p>
    <w:p>
      <w:pPr>
        <w:pStyle w:val="0"/>
        <w:ind w:firstLine="1680" w:firstLineChars="7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申込書に必要事項をご記入のうえ、</w:t>
      </w: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またはメールにてお申し込みください。</w:t>
      </w:r>
    </w:p>
    <w:p>
      <w:pPr>
        <w:pStyle w:val="0"/>
        <w:ind w:firstLine="1680" w:firstLineChars="7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どなたでも参加できます。（席に空きがありましたら当日参加も可能です。）</w:t>
      </w:r>
    </w:p>
    <w:p>
      <w:pPr>
        <w:pStyle w:val="15"/>
        <w:numPr>
          <w:ilvl w:val="0"/>
          <w:numId w:val="2"/>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申込み・問合せ先</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高知県林業振興・環境部　新エネルギー推進課（担当　北村・弘瀬）</w:t>
      </w:r>
    </w:p>
    <w:p>
      <w:pPr>
        <w:pStyle w:val="0"/>
        <w:tabs>
          <w:tab w:val="left" w:leader="none" w:pos="2338"/>
        </w:tabs>
        <w:ind w:left="84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TEL</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：０８８－８２１－４５３８</w:t>
      </w:r>
    </w:p>
    <w:p>
      <w:pPr>
        <w:pStyle w:val="0"/>
        <w:ind w:left="84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：０８８－８２１－４５３０</w:t>
      </w:r>
    </w:p>
    <w:p>
      <w:pPr>
        <w:pStyle w:val="0"/>
        <w:ind w:left="84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xml:space="preserve">Email: </w:t>
      </w:r>
      <w:r>
        <w:rPr>
          <w:rFonts w:hint="eastAsia"/>
        </w:rPr>
        <w:fldChar w:fldCharType="begin"/>
      </w:r>
      <w:r>
        <w:rPr>
          <w:rFonts w:hint="eastAsia"/>
        </w:rPr>
        <w:instrText xml:space="preserve"> HYPERLINK "mailto:030901@ken.pref.kochi.lg.jp"</w:instrText>
      </w:r>
      <w:r>
        <w:rPr>
          <w:rFonts w:hint="eastAsia"/>
        </w:rPr>
        <w:fldChar w:fldCharType="separate"/>
      </w:r>
      <w:r>
        <w:rPr>
          <w:rStyle w:val="22"/>
          <w:rFonts w:hint="eastAsia" w:ascii="HG丸ｺﾞｼｯｸM-PRO" w:hAnsi="HG丸ｺﾞｼｯｸM-PRO" w:eastAsia="HG丸ｺﾞｼｯｸM-PRO"/>
          <w:sz w:val="24"/>
        </w:rPr>
        <w:t>030901@ken.pref.kochi.lg.jp</w:t>
      </w:r>
      <w:r>
        <w:rPr>
          <w:rFonts w:hint="eastAsia"/>
        </w:rPr>
        <w:fldChar w:fldCharType="end"/>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◆主　催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高知県・四国経済産業局</w:t>
      </w:r>
    </w:p>
    <w:p>
      <w:pPr>
        <w:pStyle w:val="0"/>
        <w:ind w:left="840" w:firstLine="960" w:firstLineChars="400"/>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br w:type="page"/>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送信先　</w:t>
      </w:r>
      <w:r>
        <w:rPr>
          <w:rFonts w:hint="eastAsia" w:ascii="HG丸ｺﾞｼｯｸM-PRO" w:hAnsi="HG丸ｺﾞｼｯｸM-PRO" w:eastAsia="HG丸ｺﾞｼｯｸM-PRO"/>
          <w:sz w:val="32"/>
        </w:rPr>
        <w:t>FAX</w:t>
      </w:r>
      <w:r>
        <w:rPr>
          <w:rFonts w:hint="eastAsia" w:ascii="HG丸ｺﾞｼｯｸM-PRO" w:hAnsi="HG丸ｺﾞｼｯｸM-PRO" w:eastAsia="HG丸ｺﾞｼｯｸM-PRO"/>
          <w:sz w:val="32"/>
        </w:rPr>
        <w:t>番号</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０８８－８２１－４５３０</w: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高知県　新エネルギー推進課　北村　行</w:t>
      </w:r>
      <w:r>
        <w:rPr>
          <w:rFonts w:hint="eastAsia" w:ascii="HG丸ｺﾞｼｯｸM-PRO" w:hAnsi="HG丸ｺﾞｼｯｸM-PRO" w:eastAsia="HG丸ｺﾞｼｯｸM-PRO"/>
          <w:sz w:val="24"/>
        </w:rPr>
        <w:t xml:space="preserve"> </w:t>
      </w: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780-0850</w:t>
      </w:r>
      <w:r>
        <w:rPr>
          <w:rFonts w:hint="eastAsia" w:ascii="HG丸ｺﾞｼｯｸM-PRO" w:hAnsi="HG丸ｺﾞｼｯｸM-PRO" w:eastAsia="HG丸ｺﾞｼｯｸM-PRO"/>
          <w:sz w:val="24"/>
        </w:rPr>
        <w:t>　高知市丸ノ内</w:t>
      </w:r>
      <w:r>
        <w:rPr>
          <w:rFonts w:hint="eastAsia" w:ascii="HG丸ｺﾞｼｯｸM-PRO" w:hAnsi="HG丸ｺﾞｼｯｸM-PRO" w:eastAsia="HG丸ｺﾞｼｯｸM-PRO"/>
          <w:sz w:val="24"/>
        </w:rPr>
        <w:t>1-7-52</w:t>
      </w: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TEL</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088-821-4538</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088-821-4530</w:t>
      </w:r>
    </w:p>
    <w:p>
      <w:pPr>
        <w:pStyle w:val="0"/>
        <w:spacing w:line="320" w:lineRule="exact"/>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E-mail</w:t>
      </w:r>
      <w:r>
        <w:rPr>
          <w:rFonts w:hint="eastAsia" w:ascii="HG丸ｺﾞｼｯｸM-PRO" w:hAnsi="HG丸ｺﾞｼｯｸM-PRO" w:eastAsia="HG丸ｺﾞｼｯｸM-PRO"/>
          <w:sz w:val="24"/>
        </w:rPr>
        <w:t>：</w:t>
      </w:r>
      <w:r>
        <w:rPr>
          <w:rFonts w:hint="default" w:ascii="HG丸ｺﾞｼｯｸM-PRO" w:hAnsi="HG丸ｺﾞｼｯｸM-PRO" w:eastAsia="HG丸ｺﾞｼｯｸM-PRO"/>
          <w:color w:val="222222"/>
          <w:sz w:val="22"/>
        </w:rPr>
        <w:t>030901@ken.pref.kochi.lg.jp</w:t>
      </w:r>
    </w:p>
    <w:p>
      <w:pPr>
        <w:pStyle w:val="0"/>
        <w:spacing w:line="440" w:lineRule="exact"/>
        <w:ind w:right="12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水素･燃料電池マンスリー</w:t>
      </w:r>
      <w:r>
        <w:rPr>
          <w:rFonts w:hint="eastAsia" w:ascii="HG丸ｺﾞｼｯｸM-PRO" w:hAnsi="HG丸ｺﾞｼｯｸM-PRO" w:eastAsia="HG丸ｺﾞｼｯｸM-PRO"/>
          <w:sz w:val="24"/>
        </w:rPr>
        <w:t>in</w:t>
      </w:r>
      <w:r>
        <w:rPr>
          <w:rFonts w:hint="eastAsia" w:ascii="HG丸ｺﾞｼｯｸM-PRO" w:hAnsi="HG丸ｺﾞｼｯｸM-PRO" w:eastAsia="HG丸ｺﾞｼｯｸM-PRO"/>
          <w:sz w:val="24"/>
        </w:rPr>
        <w:t>四国・高知県新エネルギー導入促進協議会講演会</w:t>
      </w:r>
    </w:p>
    <w:p>
      <w:pPr>
        <w:pStyle w:val="0"/>
        <w:spacing w:line="400" w:lineRule="exact"/>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『分散型エネルギーシステムと水素社会の到来に向けて』</w:t>
      </w:r>
    </w:p>
    <w:p>
      <w:pPr>
        <w:pStyle w:val="0"/>
        <w:spacing w:line="400" w:lineRule="exact"/>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参　加　申　込　書</w:t>
      </w:r>
    </w:p>
    <w:p>
      <w:pPr>
        <w:pStyle w:val="0"/>
        <w:spacing w:line="160" w:lineRule="exact"/>
        <w:ind w:firstLine="1400" w:firstLineChars="500"/>
        <w:rPr>
          <w:rFonts w:hint="default" w:ascii="HG丸ｺﾞｼｯｸM-PRO" w:hAnsi="HG丸ｺﾞｼｯｸM-PRO" w:eastAsia="HG丸ｺﾞｼｯｸM-PRO"/>
          <w:sz w:val="28"/>
        </w:rPr>
      </w:pPr>
    </w:p>
    <w:tbl>
      <w:tblPr>
        <w:tblStyle w:val="26"/>
        <w:tblW w:w="9633" w:type="dxa"/>
        <w:jc w:val="center"/>
        <w:tblInd w:w="0" w:type="dxa"/>
        <w:tblLayout w:type="fixed"/>
        <w:tblLook w:firstRow="1" w:lastRow="0" w:firstColumn="1" w:lastColumn="0" w:noHBand="0" w:noVBand="1" w:val="04A0"/>
      </w:tblPr>
      <w:tblGrid>
        <w:gridCol w:w="1809"/>
        <w:gridCol w:w="2991"/>
        <w:gridCol w:w="1581"/>
        <w:gridCol w:w="3252"/>
      </w:tblGrid>
      <w:tr>
        <w:trPr/>
        <w:tc>
          <w:tcPr>
            <w:tcW w:w="9633" w:type="dxa"/>
            <w:gridSpan w:val="4"/>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参加者</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職・氏</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名</w:t>
            </w:r>
          </w:p>
        </w:tc>
      </w:tr>
      <w:tr>
        <w:trPr/>
        <w:tc>
          <w:tcPr>
            <w:tcW w:w="4800" w:type="dxa"/>
            <w:gridSpan w:val="2"/>
            <w:vAlign w:val="top"/>
          </w:tcPr>
          <w:p>
            <w:pPr>
              <w:pStyle w:val="0"/>
              <w:ind w:left="-269" w:leftChars="-128" w:firstLine="269" w:firstLineChars="96"/>
              <w:rPr>
                <w:rFonts w:hint="default" w:ascii="HG丸ｺﾞｼｯｸM-PRO" w:hAnsi="HG丸ｺﾞｼｯｸM-PRO" w:eastAsia="HG丸ｺﾞｼｯｸM-PRO"/>
                <w:sz w:val="28"/>
              </w:rPr>
            </w:pPr>
          </w:p>
        </w:tc>
        <w:tc>
          <w:tcPr>
            <w:tcW w:w="4833" w:type="dxa"/>
            <w:gridSpan w:val="2"/>
            <w:vAlign w:val="top"/>
          </w:tcPr>
          <w:p>
            <w:pPr>
              <w:pStyle w:val="0"/>
              <w:rPr>
                <w:rFonts w:hint="default" w:ascii="HG丸ｺﾞｼｯｸM-PRO" w:hAnsi="HG丸ｺﾞｼｯｸM-PRO" w:eastAsia="HG丸ｺﾞｼｯｸM-PRO"/>
                <w:sz w:val="28"/>
              </w:rPr>
            </w:pPr>
          </w:p>
        </w:tc>
      </w:tr>
      <w:tr>
        <w:trPr/>
        <w:tc>
          <w:tcPr>
            <w:tcW w:w="4800" w:type="dxa"/>
            <w:gridSpan w:val="2"/>
            <w:vAlign w:val="top"/>
          </w:tcPr>
          <w:p>
            <w:pPr>
              <w:pStyle w:val="0"/>
              <w:rPr>
                <w:rFonts w:hint="default" w:ascii="HG丸ｺﾞｼｯｸM-PRO" w:hAnsi="HG丸ｺﾞｼｯｸM-PRO" w:eastAsia="HG丸ｺﾞｼｯｸM-PRO"/>
                <w:sz w:val="28"/>
              </w:rPr>
            </w:pPr>
          </w:p>
        </w:tc>
        <w:tc>
          <w:tcPr>
            <w:tcW w:w="4833" w:type="dxa"/>
            <w:gridSpan w:val="2"/>
            <w:vAlign w:val="top"/>
          </w:tcPr>
          <w:p>
            <w:pPr>
              <w:pStyle w:val="0"/>
              <w:rPr>
                <w:rFonts w:hint="default" w:ascii="HG丸ｺﾞｼｯｸM-PRO" w:hAnsi="HG丸ｺﾞｼｯｸM-PRO" w:eastAsia="HG丸ｺﾞｼｯｸM-PRO"/>
                <w:sz w:val="28"/>
              </w:rPr>
            </w:pPr>
          </w:p>
        </w:tc>
      </w:tr>
      <w:tr>
        <w:trPr/>
        <w:tc>
          <w:tcPr>
            <w:tcW w:w="4800" w:type="dxa"/>
            <w:gridSpan w:val="2"/>
            <w:vAlign w:val="top"/>
          </w:tcPr>
          <w:p>
            <w:pPr>
              <w:pStyle w:val="0"/>
              <w:rPr>
                <w:rFonts w:hint="default" w:ascii="HG丸ｺﾞｼｯｸM-PRO" w:hAnsi="HG丸ｺﾞｼｯｸM-PRO" w:eastAsia="HG丸ｺﾞｼｯｸM-PRO"/>
                <w:sz w:val="28"/>
              </w:rPr>
            </w:pPr>
          </w:p>
        </w:tc>
        <w:tc>
          <w:tcPr>
            <w:tcW w:w="4833" w:type="dxa"/>
            <w:gridSpan w:val="2"/>
            <w:vAlign w:val="top"/>
          </w:tcPr>
          <w:p>
            <w:pPr>
              <w:pStyle w:val="0"/>
              <w:rPr>
                <w:rFonts w:hint="default" w:ascii="HG丸ｺﾞｼｯｸM-PRO" w:hAnsi="HG丸ｺﾞｼｯｸM-PRO" w:eastAsia="HG丸ｺﾞｼｯｸM-PRO"/>
                <w:sz w:val="28"/>
              </w:rPr>
            </w:pP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団体名等</w:t>
            </w:r>
          </w:p>
        </w:tc>
        <w:tc>
          <w:tcPr>
            <w:tcW w:w="7824" w:type="dxa"/>
            <w:gridSpan w:val="3"/>
            <w:vAlign w:val="top"/>
          </w:tcPr>
          <w:p>
            <w:pPr>
              <w:pStyle w:val="0"/>
              <w:rPr>
                <w:rFonts w:hint="default" w:ascii="HG丸ｺﾞｼｯｸM-PRO" w:hAnsi="HG丸ｺﾞｼｯｸM-PRO" w:eastAsia="HG丸ｺﾞｼｯｸM-PRO"/>
                <w:sz w:val="28"/>
              </w:rPr>
            </w:pP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所</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在</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地</w:t>
            </w:r>
          </w:p>
        </w:tc>
        <w:tc>
          <w:tcPr>
            <w:tcW w:w="7824" w:type="dxa"/>
            <w:gridSpan w:val="3"/>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電話番号</w:t>
            </w:r>
          </w:p>
        </w:tc>
        <w:tc>
          <w:tcPr>
            <w:tcW w:w="2991" w:type="dxa"/>
            <w:vAlign w:val="top"/>
          </w:tcPr>
          <w:p>
            <w:pPr>
              <w:pStyle w:val="0"/>
              <w:rPr>
                <w:rFonts w:hint="default" w:ascii="HG丸ｺﾞｼｯｸM-PRO" w:hAnsi="HG丸ｺﾞｼｯｸM-PRO" w:eastAsia="HG丸ｺﾞｼｯｸM-PRO"/>
                <w:sz w:val="28"/>
              </w:rPr>
            </w:pPr>
          </w:p>
        </w:tc>
        <w:tc>
          <w:tcPr>
            <w:tcW w:w="1581"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FAX</w:t>
            </w:r>
            <w:r>
              <w:rPr>
                <w:rFonts w:hint="eastAsia" w:ascii="HG丸ｺﾞｼｯｸM-PRO" w:hAnsi="HG丸ｺﾞｼｯｸM-PRO" w:eastAsia="HG丸ｺﾞｼｯｸM-PRO"/>
                <w:sz w:val="28"/>
              </w:rPr>
              <w:t>番号</w:t>
            </w:r>
          </w:p>
        </w:tc>
        <w:tc>
          <w:tcPr>
            <w:tcW w:w="3252" w:type="dxa"/>
            <w:vAlign w:val="top"/>
          </w:tcPr>
          <w:p>
            <w:pPr>
              <w:pStyle w:val="0"/>
              <w:rPr>
                <w:rFonts w:hint="default" w:ascii="HG丸ｺﾞｼｯｸM-PRO" w:hAnsi="HG丸ｺﾞｼｯｸM-PRO" w:eastAsia="HG丸ｺﾞｼｯｸM-PRO"/>
                <w:sz w:val="28"/>
              </w:rPr>
            </w:pP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メール</w:t>
            </w:r>
          </w:p>
        </w:tc>
        <w:tc>
          <w:tcPr>
            <w:tcW w:w="7824" w:type="dxa"/>
            <w:gridSpan w:val="3"/>
            <w:vAlign w:val="bottom"/>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今後の案内を希望する（はい・いいえ）</w:t>
            </w:r>
          </w:p>
        </w:tc>
      </w:tr>
      <w:tr>
        <w:trPr>
          <w:trHeight w:val="660" w:hRule="atLeast"/>
        </w:trPr>
        <w:tc>
          <w:tcPr>
            <w:tcW w:w="18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申込者名</w:t>
            </w:r>
          </w:p>
        </w:tc>
        <w:tc>
          <w:tcPr>
            <w:tcW w:w="782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1680" w:hanging="1680"/>
              <w:rPr>
                <w:rFonts w:hint="default" w:ascii="HG丸ｺﾞｼｯｸM-PRO" w:hAnsi="HG丸ｺﾞｼｯｸM-PRO" w:eastAsia="HG丸ｺﾞｼｯｸM-PRO"/>
                <w:sz w:val="28"/>
              </w:rPr>
            </w:pPr>
          </w:p>
        </w:tc>
      </w:tr>
      <w:tr>
        <w:trPr>
          <w:trHeight w:val="4920" w:hRule="atLeast"/>
        </w:trPr>
        <w:tc>
          <w:tcPr>
            <w:tcW w:w="1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質問事項</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rPr>
              <w:t>※事前に質問がある場合は記入ください</w:t>
            </w:r>
          </w:p>
        </w:tc>
        <w:tc>
          <w:tcPr>
            <w:tcW w:w="782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680" w:hanging="1680"/>
              <w:rPr>
                <w:rFonts w:hint="default" w:ascii="HG丸ｺﾞｼｯｸM-PRO" w:hAnsi="HG丸ｺﾞｼｯｸM-PRO" w:eastAsia="HG丸ｺﾞｼｯｸM-PRO"/>
              </w:rPr>
            </w:pPr>
          </w:p>
          <w:p>
            <w:pPr>
              <w:pStyle w:val="0"/>
              <w:ind w:left="1680" w:hanging="1680"/>
              <w:rPr>
                <w:rFonts w:hint="default" w:ascii="HG丸ｺﾞｼｯｸM-PRO" w:hAnsi="HG丸ｺﾞｼｯｸM-PRO" w:eastAsia="HG丸ｺﾞｼｯｸM-PRO"/>
              </w:rPr>
            </w:pPr>
          </w:p>
          <w:p>
            <w:pPr>
              <w:pStyle w:val="0"/>
              <w:ind w:left="1680" w:hanging="1680"/>
              <w:rPr>
                <w:rFonts w:hint="default" w:ascii="HG丸ｺﾞｼｯｸM-PRO" w:hAnsi="HG丸ｺﾞｼｯｸM-PRO" w:eastAsia="HG丸ｺﾞｼｯｸM-PRO"/>
              </w:rPr>
            </w:pPr>
          </w:p>
          <w:p>
            <w:pPr>
              <w:pStyle w:val="0"/>
              <w:ind w:left="1680" w:hanging="1680"/>
              <w:rPr>
                <w:rFonts w:hint="default" w:ascii="HG丸ｺﾞｼｯｸM-PRO" w:hAnsi="HG丸ｺﾞｼｯｸM-PRO" w:eastAsia="HG丸ｺﾞｼｯｸM-PRO"/>
              </w:rPr>
            </w:pPr>
          </w:p>
        </w:tc>
      </w:tr>
    </w:tbl>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※申込期限</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令和２年</w:t>
      </w:r>
      <w:r>
        <w:rPr>
          <w:rFonts w:hint="eastAsia" w:ascii="HG丸ｺﾞｼｯｸM-PRO" w:hAnsi="HG丸ｺﾞｼｯｸM-PRO" w:eastAsia="HG丸ｺﾞｼｯｸM-PRO"/>
          <w:sz w:val="24"/>
        </w:rPr>
        <w:t>11</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20</w:t>
      </w:r>
      <w:r>
        <w:rPr>
          <w:rFonts w:hint="eastAsia" w:ascii="HG丸ｺﾞｼｯｸM-PRO" w:hAnsi="HG丸ｺﾞｼｯｸM-PRO" w:eastAsia="HG丸ｺﾞｼｯｸM-PRO"/>
          <w:sz w:val="24"/>
        </w:rPr>
        <w:t>日</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金</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午後</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時</w:t>
      </w:r>
    </w:p>
    <w:sectPr>
      <w:pgSz w:w="11906" w:h="16838"/>
      <w:pgMar w:top="567" w:right="851" w:bottom="567" w:left="851"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EFE3364"/>
    <w:lvl w:ilvl="0" w:tplc="6D5E09C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AE965806"/>
    <w:lvl w:ilvl="0" w:tplc="6D5E09C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Century" w:hAnsi="Century" w:eastAsia="ＭＳ 明朝"/>
      <w:sz w:val="24"/>
    </w:rPr>
  </w:style>
  <w:style w:type="character" w:styleId="17" w:customStyle="1">
    <w:name w:val="記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2</Pages>
  <Words>41</Words>
  <Characters>1174</Characters>
  <Application>JUST Note</Application>
  <Lines>89</Lines>
  <Paragraphs>57</Paragraphs>
  <CharactersWithSpaces>1303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464813</cp:lastModifiedBy>
  <cp:lastPrinted>2020-10-21T03:00:00Z</cp:lastPrinted>
  <dcterms:created xsi:type="dcterms:W3CDTF">2020-10-22T02:53:00Z</dcterms:created>
  <dcterms:modified xsi:type="dcterms:W3CDTF">2020-10-23T01:58:47Z</dcterms:modified>
  <cp:revision>2</cp:revision>
</cp:coreProperties>
</file>