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1"/>
        <w:tblW w:w="4634" w:type="dxa"/>
        <w:tblInd w:w="5316" w:type="dxa"/>
        <w:shd w:val="clear" w:color="auto" w:themeFill="text1" w:themeFillTint="FF" w:themeFillShade="FF"/>
        <w:tblLayout w:type="fixed"/>
        <w:tblLook w:firstRow="1" w:lastRow="0" w:firstColumn="1" w:lastColumn="0" w:noHBand="0" w:noVBand="1" w:val="04A0"/>
      </w:tblPr>
      <w:tblGrid>
        <w:gridCol w:w="4634"/>
      </w:tblGrid>
      <w:tr>
        <w:trPr/>
        <w:tc>
          <w:tcPr>
            <w:tcW w:w="4634" w:type="dxa"/>
            <w:shd w:val="clear" w:color="auto" w:themeFill="text1" w:themeFillTint="FF" w:themeFillShade="FF"/>
            <w:vAlign w:val="top"/>
          </w:tcPr>
          <w:p>
            <w:pPr>
              <w:pStyle w:val="0"/>
              <w:spacing w:line="360" w:lineRule="exact"/>
              <w:jc w:val="center"/>
              <w:rPr>
                <w:rFonts w:hint="default" w:ascii="メイリオ" w:hAnsi="メイリオ" w:eastAsia="メイリオ"/>
                <w:b w:val="1"/>
              </w:rPr>
            </w:pPr>
            <w:r>
              <w:rPr>
                <w:rFonts w:hint="eastAsia" w:ascii="メイリオ" w:hAnsi="メイリオ" w:eastAsia="メイリオ"/>
                <w:b w:val="1"/>
              </w:rPr>
              <w:t>【調査票２】放課後等デイサービス</w:t>
            </w:r>
          </w:p>
        </w:tc>
      </w:tr>
    </w:tbl>
    <w:p>
      <w:pPr>
        <w:pStyle w:val="0"/>
        <w:spacing w:line="360" w:lineRule="exact"/>
        <w:rPr>
          <w:rFonts w:hint="default" w:ascii="メイリオ" w:hAnsi="メイリオ" w:eastAsia="メイリオ"/>
        </w:rPr>
      </w:pPr>
    </w:p>
    <w:p>
      <w:pPr>
        <w:pStyle w:val="0"/>
        <w:spacing w:line="360" w:lineRule="exact"/>
        <w:jc w:val="center"/>
        <w:rPr>
          <w:rFonts w:hint="default" w:ascii="メイリオ" w:hAnsi="メイリオ" w:eastAsia="メイリオ"/>
          <w:sz w:val="24"/>
        </w:rPr>
      </w:pPr>
      <w:r>
        <w:rPr>
          <w:rFonts w:hint="eastAsia" w:ascii="メイリオ" w:hAnsi="メイリオ" w:eastAsia="メイリオ"/>
          <w:sz w:val="24"/>
        </w:rPr>
        <w:t>事業所の利用状況等に関する調査</w:t>
      </w:r>
    </w:p>
    <w:p>
      <w:pPr>
        <w:pStyle w:val="0"/>
        <w:spacing w:line="360" w:lineRule="exact"/>
        <w:rPr>
          <w:rFonts w:hint="default" w:ascii="メイリオ" w:hAnsi="メイリオ" w:eastAsia="メイリオ"/>
        </w:rPr>
      </w:pPr>
    </w:p>
    <w:p>
      <w:pPr>
        <w:pStyle w:val="0"/>
        <w:spacing w:line="360" w:lineRule="exact"/>
        <w:ind w:firstLine="4117" w:firstLineChars="1900"/>
        <w:rPr>
          <w:rFonts w:hint="default" w:ascii="メイリオ" w:hAnsi="メイリオ" w:eastAsia="メイリオ"/>
        </w:rPr>
      </w:pPr>
      <w:r>
        <w:rPr>
          <w:rFonts w:hint="eastAsia" w:ascii="メイリオ" w:hAnsi="メイリオ" w:eastAsia="メイリオ"/>
        </w:rPr>
        <w:t>事業所名　　　〔　　　　　　　　　　　　　　　　〕</w:t>
      </w:r>
    </w:p>
    <w:p>
      <w:pPr>
        <w:pStyle w:val="0"/>
        <w:spacing w:line="360" w:lineRule="exact"/>
        <w:ind w:firstLine="4117" w:firstLineChars="1900"/>
        <w:rPr>
          <w:rFonts w:hint="default" w:ascii="メイリオ" w:hAnsi="メイリオ" w:eastAsia="メイリオ"/>
        </w:rPr>
      </w:pPr>
      <w:r>
        <w:rPr>
          <w:rFonts w:hint="eastAsia" w:ascii="メイリオ" w:hAnsi="メイリオ" w:eastAsia="メイリオ"/>
        </w:rPr>
        <w:t>記入者氏名　　〔　　　　　　　　　　　　　　　　〕</w:t>
      </w:r>
    </w:p>
    <w:p>
      <w:pPr>
        <w:pStyle w:val="0"/>
        <w:spacing w:line="360" w:lineRule="exact"/>
        <w:ind w:firstLine="4117" w:firstLineChars="1900"/>
        <w:rPr>
          <w:rFonts w:hint="default" w:ascii="メイリオ" w:hAnsi="メイリオ" w:eastAsia="メイリオ"/>
        </w:rPr>
      </w:pPr>
      <w:r>
        <w:rPr>
          <w:rFonts w:hint="eastAsia" w:ascii="メイリオ" w:hAnsi="メイリオ" w:eastAsia="メイリオ"/>
        </w:rPr>
        <w:t>連絡先電話番号〔　　　　　　　　　　　　　　　　〕</w:t>
      </w:r>
    </w:p>
    <w:p>
      <w:pPr>
        <w:pStyle w:val="0"/>
        <w:spacing w:line="360" w:lineRule="exact"/>
        <w:rPr>
          <w:rFonts w:hint="default" w:ascii="メイリオ" w:hAnsi="メイリオ" w:eastAsia="メイリオ"/>
        </w:rPr>
      </w:pPr>
    </w:p>
    <w:p>
      <w:pPr>
        <w:pStyle w:val="0"/>
        <w:spacing w:line="360" w:lineRule="exact"/>
        <w:rPr>
          <w:rFonts w:hint="default" w:ascii="メイリオ" w:hAnsi="メイリオ" w:eastAsia="メイリオ"/>
          <w:b w:val="1"/>
          <w:u w:val="thick" w:color="auto"/>
        </w:rPr>
      </w:pPr>
      <w:r>
        <w:rPr>
          <w:rFonts w:hint="eastAsia" w:ascii="メイリオ" w:hAnsi="メイリオ" w:eastAsia="メイリオ"/>
          <w:b w:val="1"/>
          <w:u w:val="thick" w:color="auto"/>
        </w:rPr>
        <w:t>１．契約者数と障害種別</w:t>
      </w:r>
    </w:p>
    <w:p>
      <w:pPr>
        <w:pStyle w:val="0"/>
        <w:spacing w:line="360" w:lineRule="exact"/>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b w:val="1"/>
        </w:rPr>
        <w:t>令和</w:t>
      </w:r>
      <w:r>
        <w:rPr>
          <w:rFonts w:hint="eastAsia" w:ascii="メイリオ" w:hAnsi="メイリオ" w:eastAsia="メイリオ"/>
          <w:b w:val="1"/>
        </w:rPr>
        <w:t>2</w:t>
      </w:r>
      <w:r>
        <w:rPr>
          <w:rFonts w:hint="eastAsia" w:ascii="メイリオ" w:hAnsi="メイリオ" w:eastAsia="メイリオ"/>
          <w:b w:val="1"/>
        </w:rPr>
        <w:t>年</w:t>
      </w:r>
      <w:r>
        <w:rPr>
          <w:rFonts w:hint="eastAsia" w:ascii="メイリオ" w:hAnsi="メイリオ" w:eastAsia="メイリオ"/>
          <w:b w:val="1"/>
        </w:rPr>
        <w:t>9</w:t>
      </w:r>
      <w:r>
        <w:rPr>
          <w:rFonts w:hint="eastAsia" w:ascii="メイリオ" w:hAnsi="メイリオ" w:eastAsia="メイリオ"/>
          <w:b w:val="1"/>
        </w:rPr>
        <w:t>月</w:t>
      </w:r>
      <w:r>
        <w:rPr>
          <w:rFonts w:hint="eastAsia" w:ascii="メイリオ" w:hAnsi="メイリオ" w:eastAsia="メイリオ"/>
          <w:b w:val="1"/>
        </w:rPr>
        <w:t>30</w:t>
      </w:r>
      <w:r>
        <w:rPr>
          <w:rFonts w:hint="eastAsia" w:ascii="メイリオ" w:hAnsi="メイリオ" w:eastAsia="メイリオ"/>
          <w:b w:val="1"/>
        </w:rPr>
        <w:t>日時点</w:t>
      </w:r>
      <w:r>
        <w:rPr>
          <w:rFonts w:hint="eastAsia" w:ascii="メイリオ" w:hAnsi="メイリオ" w:eastAsia="メイリオ"/>
        </w:rPr>
        <w:t>において、貴事業所と契約を交わしている人数（実人数）を障害の種別、年齢区分ごとに記入してください。</w:t>
      </w:r>
    </w:p>
    <w:tbl>
      <w:tblPr>
        <w:tblStyle w:val="21"/>
        <w:tblW w:w="9968" w:type="dxa"/>
        <w:tblInd w:w="0" w:type="dxa"/>
        <w:tblLayout w:type="fixed"/>
        <w:tblLook w:firstRow="1" w:lastRow="0" w:firstColumn="1" w:lastColumn="0" w:noHBand="0" w:noVBand="1" w:val="04A0"/>
      </w:tblPr>
      <w:tblGrid>
        <w:gridCol w:w="325"/>
        <w:gridCol w:w="2170"/>
        <w:gridCol w:w="1245"/>
        <w:gridCol w:w="1246"/>
        <w:gridCol w:w="1245"/>
        <w:gridCol w:w="1246"/>
        <w:gridCol w:w="1245"/>
        <w:gridCol w:w="1246"/>
      </w:tblGrid>
      <w:tr>
        <w:trPr/>
        <w:tc>
          <w:tcPr>
            <w:tcW w:w="2495" w:type="dxa"/>
            <w:gridSpan w:val="2"/>
            <w:tcBorders>
              <w:top w:val="none" w:color="auto" w:sz="0" w:space="0"/>
              <w:left w:val="none" w:color="auto" w:sz="0" w:space="0"/>
              <w:bottom w:val="double" w:color="auto" w:sz="4" w:space="0"/>
              <w:right w:val="double" w:color="auto" w:sz="4" w:space="0"/>
              <w:tl2br w:val="none" w:color="auto" w:sz="0" w:space="0"/>
              <w:tr2bl w:val="none" w:color="auto" w:sz="0" w:space="0"/>
            </w:tcBorders>
            <w:vAlign w:val="top"/>
          </w:tcPr>
          <w:p>
            <w:pPr>
              <w:pStyle w:val="0"/>
              <w:spacing w:line="360" w:lineRule="exact"/>
              <w:jc w:val="center"/>
              <w:rPr>
                <w:rFonts w:hint="eastAsia" w:ascii="メイリオ" w:hAnsi="メイリオ" w:eastAsia="メイリオ"/>
                <w:sz w:val="18"/>
              </w:rPr>
            </w:pPr>
            <w:r>
              <w:rPr>
                <w:rFonts w:hint="eastAsia" w:ascii="メイリオ" w:hAnsi="メイリオ" w:eastAsia="メイリオ"/>
                <w:sz w:val="18"/>
              </w:rPr>
              <w:t>区分</w:t>
            </w:r>
          </w:p>
        </w:tc>
        <w:tc>
          <w:tcPr>
            <w:tcW w:w="1245"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top"/>
          </w:tcPr>
          <w:p>
            <w:pPr>
              <w:pStyle w:val="0"/>
              <w:spacing w:line="360" w:lineRule="exact"/>
              <w:jc w:val="center"/>
              <w:rPr>
                <w:rFonts w:hint="eastAsia" w:ascii="メイリオ" w:hAnsi="メイリオ" w:eastAsia="メイリオ"/>
                <w:sz w:val="18"/>
              </w:rPr>
            </w:pPr>
            <w:r>
              <w:rPr>
                <w:rFonts w:hint="eastAsia" w:ascii="メイリオ" w:hAnsi="メイリオ" w:eastAsia="メイリオ"/>
                <w:sz w:val="18"/>
              </w:rPr>
              <w:t>未就学児</w:t>
            </w:r>
          </w:p>
        </w:tc>
        <w:tc>
          <w:tcPr>
            <w:tcW w:w="124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60" w:lineRule="exact"/>
              <w:jc w:val="center"/>
              <w:rPr>
                <w:rFonts w:hint="eastAsia" w:ascii="メイリオ" w:hAnsi="メイリオ" w:eastAsia="メイリオ"/>
                <w:sz w:val="18"/>
              </w:rPr>
            </w:pPr>
            <w:r>
              <w:rPr>
                <w:rFonts w:hint="eastAsia" w:ascii="メイリオ" w:hAnsi="メイリオ" w:eastAsia="メイリオ"/>
                <w:sz w:val="18"/>
              </w:rPr>
              <w:t>小学生</w:t>
            </w:r>
          </w:p>
        </w:tc>
        <w:tc>
          <w:tcPr>
            <w:tcW w:w="124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60" w:lineRule="exact"/>
              <w:jc w:val="center"/>
              <w:rPr>
                <w:rFonts w:hint="eastAsia" w:ascii="メイリオ" w:hAnsi="メイリオ" w:eastAsia="メイリオ"/>
                <w:sz w:val="18"/>
              </w:rPr>
            </w:pPr>
            <w:r>
              <w:rPr>
                <w:rFonts w:hint="eastAsia" w:ascii="メイリオ" w:hAnsi="メイリオ" w:eastAsia="メイリオ"/>
                <w:sz w:val="18"/>
              </w:rPr>
              <w:t>中学生</w:t>
            </w:r>
          </w:p>
        </w:tc>
        <w:tc>
          <w:tcPr>
            <w:tcW w:w="124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60" w:lineRule="exact"/>
              <w:jc w:val="center"/>
              <w:rPr>
                <w:rFonts w:hint="eastAsia" w:ascii="メイリオ" w:hAnsi="メイリオ" w:eastAsia="メイリオ"/>
                <w:sz w:val="18"/>
              </w:rPr>
            </w:pPr>
            <w:r>
              <w:rPr>
                <w:rFonts w:hint="eastAsia" w:ascii="メイリオ" w:hAnsi="メイリオ" w:eastAsia="メイリオ"/>
                <w:sz w:val="18"/>
              </w:rPr>
              <w:t>高校生</w:t>
            </w:r>
          </w:p>
        </w:tc>
        <w:tc>
          <w:tcPr>
            <w:tcW w:w="1245" w:type="dxa"/>
            <w:tcBorders>
              <w:top w:val="none" w:color="auto" w:sz="0" w:space="0"/>
              <w:left w:val="none" w:color="auto" w:sz="0" w:space="0"/>
              <w:bottom w:val="double" w:color="auto" w:sz="4" w:space="0"/>
              <w:right w:val="double" w:color="auto" w:sz="4" w:space="0"/>
              <w:tl2br w:val="none" w:color="auto" w:sz="0" w:space="0"/>
              <w:tr2bl w:val="none" w:color="auto" w:sz="0" w:space="0"/>
            </w:tcBorders>
            <w:vAlign w:val="top"/>
          </w:tcPr>
          <w:p>
            <w:pPr>
              <w:pStyle w:val="0"/>
              <w:spacing w:line="360" w:lineRule="exact"/>
              <w:jc w:val="center"/>
              <w:rPr>
                <w:rFonts w:hint="eastAsia" w:ascii="メイリオ" w:hAnsi="メイリオ" w:eastAsia="メイリオ"/>
                <w:sz w:val="18"/>
              </w:rPr>
            </w:pPr>
            <w:r>
              <w:rPr>
                <w:rFonts w:hint="eastAsia" w:ascii="メイリオ" w:hAnsi="メイリオ" w:eastAsia="メイリオ"/>
                <w:sz w:val="18"/>
              </w:rPr>
              <w:t>その他</w:t>
            </w:r>
          </w:p>
        </w:tc>
        <w:tc>
          <w:tcPr>
            <w:tcW w:w="1246"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top"/>
          </w:tcPr>
          <w:p>
            <w:pPr>
              <w:pStyle w:val="0"/>
              <w:spacing w:line="360" w:lineRule="exact"/>
              <w:jc w:val="center"/>
              <w:rPr>
                <w:rFonts w:hint="eastAsia" w:ascii="メイリオ" w:hAnsi="メイリオ" w:eastAsia="メイリオ"/>
                <w:sz w:val="18"/>
              </w:rPr>
            </w:pPr>
            <w:r>
              <w:rPr>
                <w:rFonts w:hint="eastAsia" w:ascii="メイリオ" w:hAnsi="メイリオ" w:eastAsia="メイリオ"/>
                <w:sz w:val="18"/>
              </w:rPr>
              <w:t>合計</w:t>
            </w:r>
          </w:p>
        </w:tc>
      </w:tr>
      <w:tr>
        <w:trPr/>
        <w:tc>
          <w:tcPr>
            <w:tcW w:w="2495" w:type="dxa"/>
            <w:gridSpan w:val="2"/>
            <w:tcBorders>
              <w:top w:val="double" w:color="auto" w:sz="4" w:space="0"/>
              <w:left w:val="none" w:color="auto" w:sz="0" w:space="0"/>
              <w:bottom w:val="none" w:color="auto" w:sz="0" w:space="0"/>
              <w:right w:val="double" w:color="auto" w:sz="4" w:space="0"/>
              <w:tl2br w:val="none" w:color="auto" w:sz="0" w:space="0"/>
              <w:tr2bl w:val="none" w:color="auto" w:sz="0" w:space="0"/>
            </w:tcBorders>
            <w:vAlign w:val="top"/>
          </w:tcPr>
          <w:p>
            <w:pPr>
              <w:pStyle w:val="0"/>
              <w:spacing w:line="360" w:lineRule="exact"/>
              <w:rPr>
                <w:rFonts w:hint="eastAsia" w:ascii="メイリオ" w:hAnsi="メイリオ" w:eastAsia="メイリオ"/>
                <w:sz w:val="18"/>
              </w:rPr>
            </w:pPr>
            <w:r>
              <w:rPr>
                <w:rFonts w:hint="eastAsia" w:ascii="メイリオ" w:hAnsi="メイリオ" w:eastAsia="メイリオ"/>
                <w:spacing w:val="0"/>
                <w:w w:val="88"/>
                <w:sz w:val="18"/>
                <w:fitText w:val="2241" w:id="1"/>
              </w:rPr>
              <w:t>報酬上の</w:t>
            </w:r>
            <w:r>
              <w:rPr>
                <w:rFonts w:hint="eastAsia" w:ascii="メイリオ" w:hAnsi="メイリオ" w:eastAsia="メイリオ"/>
                <w:spacing w:val="0"/>
                <w:w w:val="88"/>
                <w:sz w:val="18"/>
                <w:u w:val="single" w:color="auto"/>
                <w:fitText w:val="2241" w:id="1"/>
              </w:rPr>
              <w:t>重症心身障害児</w:t>
            </w:r>
            <w:r>
              <w:rPr>
                <w:rFonts w:hint="eastAsia" w:ascii="メイリオ" w:hAnsi="メイリオ" w:eastAsia="メイリオ"/>
                <w:spacing w:val="0"/>
                <w:w w:val="88"/>
                <w:sz w:val="18"/>
                <w:fitText w:val="2241" w:id="1"/>
              </w:rPr>
              <w:t>に該</w:t>
            </w:r>
            <w:r>
              <w:rPr>
                <w:rFonts w:hint="eastAsia" w:ascii="メイリオ" w:hAnsi="メイリオ" w:eastAsia="メイリオ"/>
                <w:spacing w:val="12"/>
                <w:w w:val="88"/>
                <w:sz w:val="18"/>
                <w:fitText w:val="2241" w:id="1"/>
              </w:rPr>
              <w:t>当</w:t>
            </w:r>
          </w:p>
        </w:tc>
        <w:tc>
          <w:tcPr>
            <w:tcW w:w="1245"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5" w:type="dxa"/>
            <w:tcBorders>
              <w:top w:val="double" w:color="auto" w:sz="4" w:space="0"/>
              <w:left w:val="none" w:color="auto" w:sz="0" w:space="0"/>
              <w:bottom w:val="none" w:color="auto" w:sz="0" w:space="0"/>
              <w:right w:val="double" w:color="auto" w:sz="4"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r>
      <w:tr>
        <w:trPr/>
        <w:tc>
          <w:tcPr>
            <w:tcW w:w="2495"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spacing w:line="360" w:lineRule="exact"/>
              <w:rPr>
                <w:rFonts w:hint="eastAsia" w:ascii="メイリオ" w:hAnsi="メイリオ" w:eastAsia="メイリオ"/>
                <w:sz w:val="18"/>
              </w:rPr>
            </w:pPr>
            <w:r>
              <w:rPr>
                <w:rFonts w:hint="eastAsia" w:ascii="メイリオ" w:hAnsi="メイリオ" w:eastAsia="メイリオ"/>
                <w:spacing w:val="0"/>
                <w:w w:val="77"/>
                <w:sz w:val="18"/>
                <w:fitText w:val="2241" w:id="2"/>
              </w:rPr>
              <w:t>報酬上の</w:t>
            </w:r>
            <w:r>
              <w:rPr>
                <w:rFonts w:hint="eastAsia" w:ascii="メイリオ" w:hAnsi="メイリオ" w:eastAsia="メイリオ"/>
                <w:spacing w:val="0"/>
                <w:w w:val="77"/>
                <w:sz w:val="18"/>
                <w:u w:val="single" w:color="auto"/>
                <w:fitText w:val="2241" w:id="2"/>
              </w:rPr>
              <w:t>重症心身障害児以外</w:t>
            </w:r>
            <w:r>
              <w:rPr>
                <w:rFonts w:hint="eastAsia" w:ascii="メイリオ" w:hAnsi="メイリオ" w:eastAsia="メイリオ"/>
                <w:spacing w:val="0"/>
                <w:w w:val="77"/>
                <w:sz w:val="18"/>
                <w:fitText w:val="2241" w:id="2"/>
              </w:rPr>
              <w:t>に該</w:t>
            </w:r>
            <w:r>
              <w:rPr>
                <w:rFonts w:hint="eastAsia" w:ascii="メイリオ" w:hAnsi="メイリオ" w:eastAsia="メイリオ"/>
                <w:spacing w:val="12"/>
                <w:w w:val="77"/>
                <w:sz w:val="18"/>
                <w:fitText w:val="2241" w:id="2"/>
              </w:rPr>
              <w:t>当</w:t>
            </w:r>
          </w:p>
        </w:tc>
        <w:tc>
          <w:tcPr>
            <w:tcW w:w="1245"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vAlign w:val="center"/>
          </w:tcPr>
          <w:p>
            <w:pPr>
              <w:pStyle w:val="0"/>
              <w:spacing w:line="360" w:lineRule="exact"/>
              <w:jc w:val="center"/>
              <w:rPr>
                <w:rFonts w:hint="eastAsia" w:ascii="メイリオ" w:hAnsi="メイリオ" w:eastAsia="メイリオ"/>
                <w:sz w:val="18"/>
              </w:rPr>
            </w:pPr>
          </w:p>
        </w:tc>
        <w:tc>
          <w:tcPr>
            <w:tcW w:w="1245" w:type="dxa"/>
            <w:vAlign w:val="center"/>
          </w:tcPr>
          <w:p>
            <w:pPr>
              <w:pStyle w:val="0"/>
              <w:spacing w:line="360" w:lineRule="exact"/>
              <w:jc w:val="center"/>
              <w:rPr>
                <w:rFonts w:hint="eastAsia" w:ascii="メイリオ" w:hAnsi="メイリオ" w:eastAsia="メイリオ"/>
                <w:sz w:val="18"/>
              </w:rPr>
            </w:pPr>
          </w:p>
        </w:tc>
        <w:tc>
          <w:tcPr>
            <w:tcW w:w="1246" w:type="dxa"/>
            <w:vAlign w:val="center"/>
          </w:tcPr>
          <w:p>
            <w:pPr>
              <w:pStyle w:val="0"/>
              <w:spacing w:line="360" w:lineRule="exact"/>
              <w:jc w:val="center"/>
              <w:rPr>
                <w:rFonts w:hint="eastAsia" w:ascii="メイリオ" w:hAnsi="メイリオ" w:eastAsia="メイリオ"/>
                <w:sz w:val="18"/>
              </w:rPr>
            </w:pPr>
          </w:p>
        </w:tc>
        <w:tc>
          <w:tcPr>
            <w:tcW w:w="1245"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r>
      <w:tr>
        <w:trPr>
          <w:trHeight w:val="360" w:hRule="atLeast"/>
        </w:trPr>
        <w:tc>
          <w:tcPr>
            <w:tcW w:w="325" w:type="dxa"/>
            <w:vMerge w:val="restart"/>
            <w:tcBorders>
              <w:top w:val="none" w:color="auto" w:sz="0" w:space="0"/>
              <w:left w:val="none" w:color="auto" w:sz="0" w:space="0"/>
              <w:bottom w:val="double" w:color="auto" w:sz="4" w:space="0"/>
              <w:right w:val="single" w:color="auto" w:sz="4" w:space="0"/>
              <w:tl2br w:val="none" w:color="auto" w:sz="0" w:space="0"/>
              <w:tr2bl w:val="none" w:color="auto" w:sz="0" w:space="0"/>
            </w:tcBorders>
            <w:vAlign w:val="top"/>
          </w:tcPr>
          <w:p>
            <w:pPr>
              <w:pStyle w:val="0"/>
              <w:spacing w:line="360" w:lineRule="exact"/>
              <w:rPr>
                <w:rFonts w:hint="eastAsia" w:ascii="メイリオ" w:hAnsi="メイリオ" w:eastAsia="メイリオ"/>
                <w:sz w:val="18"/>
              </w:rPr>
            </w:pPr>
          </w:p>
        </w:tc>
        <w:tc>
          <w:tcPr>
            <w:tcW w:w="2170" w:type="dxa"/>
            <w:tcBorders>
              <w:top w:val="none" w:color="auto" w:sz="0" w:space="0"/>
              <w:left w:val="single" w:color="auto" w:sz="4" w:space="0"/>
              <w:bottom w:val="single" w:color="auto" w:sz="4" w:space="0"/>
              <w:right w:val="double" w:color="auto" w:sz="4" w:space="0"/>
              <w:tl2br w:val="none" w:color="auto" w:sz="0" w:space="0"/>
              <w:tr2bl w:val="none" w:color="auto" w:sz="0" w:space="0"/>
            </w:tcBorders>
            <w:vAlign w:val="top"/>
          </w:tcPr>
          <w:p>
            <w:pPr>
              <w:pStyle w:val="0"/>
              <w:spacing w:line="360" w:lineRule="exact"/>
              <w:rPr>
                <w:rFonts w:hint="eastAsia" w:ascii="メイリオ" w:hAnsi="メイリオ" w:eastAsia="メイリオ"/>
                <w:sz w:val="18"/>
              </w:rPr>
            </w:pPr>
            <w:r>
              <w:rPr>
                <w:rFonts w:hint="eastAsia" w:ascii="メイリオ" w:hAnsi="メイリオ" w:eastAsia="メイリオ"/>
                <w:sz w:val="18"/>
              </w:rPr>
              <w:t>①身体障害</w:t>
            </w:r>
          </w:p>
        </w:tc>
        <w:tc>
          <w:tcPr>
            <w:tcW w:w="1245"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vAlign w:val="center"/>
          </w:tcPr>
          <w:p>
            <w:pPr>
              <w:pStyle w:val="0"/>
              <w:spacing w:line="360" w:lineRule="exact"/>
              <w:jc w:val="center"/>
              <w:rPr>
                <w:rFonts w:hint="eastAsia" w:ascii="メイリオ" w:hAnsi="メイリオ" w:eastAsia="メイリオ"/>
                <w:sz w:val="18"/>
              </w:rPr>
            </w:pPr>
          </w:p>
        </w:tc>
        <w:tc>
          <w:tcPr>
            <w:tcW w:w="1245" w:type="dxa"/>
            <w:vAlign w:val="center"/>
          </w:tcPr>
          <w:p>
            <w:pPr>
              <w:pStyle w:val="0"/>
              <w:spacing w:line="360" w:lineRule="exact"/>
              <w:jc w:val="center"/>
              <w:rPr>
                <w:rFonts w:hint="eastAsia" w:ascii="メイリオ" w:hAnsi="メイリオ" w:eastAsia="メイリオ"/>
                <w:sz w:val="18"/>
              </w:rPr>
            </w:pPr>
          </w:p>
        </w:tc>
        <w:tc>
          <w:tcPr>
            <w:tcW w:w="1246" w:type="dxa"/>
            <w:vAlign w:val="center"/>
          </w:tcPr>
          <w:p>
            <w:pPr>
              <w:pStyle w:val="0"/>
              <w:spacing w:line="360" w:lineRule="exact"/>
              <w:jc w:val="center"/>
              <w:rPr>
                <w:rFonts w:hint="eastAsia" w:ascii="メイリオ" w:hAnsi="メイリオ" w:eastAsia="メイリオ"/>
                <w:sz w:val="18"/>
              </w:rPr>
            </w:pPr>
          </w:p>
        </w:tc>
        <w:tc>
          <w:tcPr>
            <w:tcW w:w="1245"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r>
      <w:tr>
        <w:trPr/>
        <w:tc>
          <w:tcPr>
            <w:tcW w:w="325"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メイリオ" w:hAnsi="メイリオ" w:eastAsia="メイリオ"/>
                <w:sz w:val="18"/>
              </w:rPr>
            </w:pPr>
          </w:p>
        </w:tc>
        <w:tc>
          <w:tcPr>
            <w:tcW w:w="2170"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spacing w:line="360" w:lineRule="exact"/>
              <w:rPr>
                <w:rFonts w:hint="eastAsia" w:ascii="メイリオ" w:hAnsi="メイリオ" w:eastAsia="メイリオ"/>
                <w:sz w:val="18"/>
              </w:rPr>
            </w:pPr>
            <w:r>
              <w:rPr>
                <w:rFonts w:hint="eastAsia" w:ascii="メイリオ" w:hAnsi="メイリオ" w:eastAsia="メイリオ"/>
                <w:sz w:val="18"/>
              </w:rPr>
              <w:t>②知的障害</w:t>
            </w:r>
          </w:p>
        </w:tc>
        <w:tc>
          <w:tcPr>
            <w:tcW w:w="1245"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vAlign w:val="center"/>
          </w:tcPr>
          <w:p>
            <w:pPr>
              <w:pStyle w:val="0"/>
              <w:spacing w:line="360" w:lineRule="exact"/>
              <w:jc w:val="center"/>
              <w:rPr>
                <w:rFonts w:hint="eastAsia" w:ascii="メイリオ" w:hAnsi="メイリオ" w:eastAsia="メイリオ"/>
                <w:sz w:val="18"/>
              </w:rPr>
            </w:pPr>
          </w:p>
        </w:tc>
        <w:tc>
          <w:tcPr>
            <w:tcW w:w="1245" w:type="dxa"/>
            <w:vAlign w:val="center"/>
          </w:tcPr>
          <w:p>
            <w:pPr>
              <w:pStyle w:val="0"/>
              <w:spacing w:line="360" w:lineRule="exact"/>
              <w:jc w:val="center"/>
              <w:rPr>
                <w:rFonts w:hint="eastAsia" w:ascii="メイリオ" w:hAnsi="メイリオ" w:eastAsia="メイリオ"/>
                <w:sz w:val="18"/>
              </w:rPr>
            </w:pPr>
          </w:p>
        </w:tc>
        <w:tc>
          <w:tcPr>
            <w:tcW w:w="1246" w:type="dxa"/>
            <w:vAlign w:val="center"/>
          </w:tcPr>
          <w:p>
            <w:pPr>
              <w:pStyle w:val="0"/>
              <w:spacing w:line="360" w:lineRule="exact"/>
              <w:jc w:val="center"/>
              <w:rPr>
                <w:rFonts w:hint="eastAsia" w:ascii="メイリオ" w:hAnsi="メイリオ" w:eastAsia="メイリオ"/>
                <w:sz w:val="18"/>
              </w:rPr>
            </w:pPr>
          </w:p>
        </w:tc>
        <w:tc>
          <w:tcPr>
            <w:tcW w:w="1245"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r>
      <w:tr>
        <w:trPr/>
        <w:tc>
          <w:tcPr>
            <w:tcW w:w="325" w:type="dxa"/>
            <w:vMerge w:val="continue"/>
            <w:tcBorders>
              <w:top w:val="single" w:color="auto" w:sz="4" w:space="0"/>
              <w:left w:val="none" w:color="auto" w:sz="0" w:space="0"/>
              <w:bottom w:val="double" w:color="auto" w:sz="4" w:space="0"/>
              <w:right w:val="single" w:color="auto" w:sz="4" w:space="0"/>
              <w:tl2br w:val="none" w:color="auto" w:sz="0" w:space="0"/>
              <w:tr2bl w:val="none" w:color="auto" w:sz="0" w:space="0"/>
            </w:tcBorders>
            <w:vAlign w:val="top"/>
          </w:tcPr>
          <w:p>
            <w:pPr>
              <w:pStyle w:val="0"/>
              <w:rPr>
                <w:rFonts w:hint="default" w:ascii="メイリオ" w:hAnsi="メイリオ" w:eastAsia="メイリオ"/>
                <w:sz w:val="18"/>
              </w:rPr>
            </w:pPr>
          </w:p>
        </w:tc>
        <w:tc>
          <w:tcPr>
            <w:tcW w:w="2170" w:type="dxa"/>
            <w:tcBorders>
              <w:top w:val="single" w:color="auto" w:sz="4" w:space="0"/>
              <w:left w:val="single" w:color="auto" w:sz="4" w:space="0"/>
              <w:bottom w:val="double" w:color="auto" w:sz="4" w:space="0"/>
              <w:right w:val="double" w:color="auto" w:sz="4" w:space="0"/>
              <w:tl2br w:val="none" w:color="auto" w:sz="0" w:space="0"/>
              <w:tr2bl w:val="none" w:color="auto" w:sz="0" w:space="0"/>
            </w:tcBorders>
            <w:vAlign w:val="top"/>
          </w:tcPr>
          <w:p>
            <w:pPr>
              <w:pStyle w:val="0"/>
              <w:spacing w:line="360" w:lineRule="exact"/>
              <w:rPr>
                <w:rFonts w:hint="eastAsia" w:ascii="メイリオ" w:hAnsi="メイリオ" w:eastAsia="メイリオ"/>
                <w:sz w:val="18"/>
              </w:rPr>
            </w:pPr>
            <w:r>
              <w:rPr>
                <w:rFonts w:hint="eastAsia" w:ascii="メイリオ" w:hAnsi="メイリオ" w:eastAsia="メイリオ"/>
                <w:sz w:val="18"/>
              </w:rPr>
              <w:t>③精神・発達障害</w:t>
            </w:r>
          </w:p>
        </w:tc>
        <w:tc>
          <w:tcPr>
            <w:tcW w:w="1245"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5" w:type="dxa"/>
            <w:tcBorders>
              <w:top w:val="none" w:color="auto" w:sz="0" w:space="0"/>
              <w:left w:val="none" w:color="auto" w:sz="0" w:space="0"/>
              <w:bottom w:val="double" w:color="auto" w:sz="4" w:space="0"/>
              <w:right w:val="double" w:color="auto" w:sz="4"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none" w:color="auto" w:sz="0" w:space="0"/>
              <w:left w:val="double" w:color="auto" w:sz="4" w:space="0"/>
              <w:bottom w:val="double"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r>
      <w:tr>
        <w:trPr/>
        <w:tc>
          <w:tcPr>
            <w:tcW w:w="2495" w:type="dxa"/>
            <w:gridSpan w:val="2"/>
            <w:tcBorders>
              <w:top w:val="double" w:color="auto" w:sz="4" w:space="0"/>
              <w:left w:val="none" w:color="auto" w:sz="0" w:space="0"/>
              <w:bottom w:val="none" w:color="auto" w:sz="0" w:space="0"/>
              <w:right w:val="double" w:color="auto" w:sz="4" w:space="0"/>
              <w:tl2br w:val="none" w:color="auto" w:sz="0" w:space="0"/>
              <w:tr2bl w:val="none" w:color="auto" w:sz="0" w:space="0"/>
            </w:tcBorders>
            <w:vAlign w:val="top"/>
          </w:tcPr>
          <w:p>
            <w:pPr>
              <w:pStyle w:val="0"/>
              <w:spacing w:line="360" w:lineRule="exact"/>
              <w:jc w:val="center"/>
              <w:rPr>
                <w:rFonts w:hint="eastAsia" w:ascii="メイリオ" w:hAnsi="メイリオ" w:eastAsia="メイリオ"/>
                <w:sz w:val="18"/>
              </w:rPr>
            </w:pPr>
            <w:r>
              <w:rPr>
                <w:rFonts w:hint="eastAsia" w:ascii="メイリオ" w:hAnsi="メイリオ" w:eastAsia="メイリオ"/>
                <w:sz w:val="18"/>
              </w:rPr>
              <w:t>合　計</w:t>
            </w:r>
          </w:p>
        </w:tc>
        <w:tc>
          <w:tcPr>
            <w:tcW w:w="1245"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5" w:type="dxa"/>
            <w:tcBorders>
              <w:top w:val="double" w:color="auto" w:sz="4" w:space="0"/>
              <w:left w:val="none" w:color="auto" w:sz="0" w:space="0"/>
              <w:bottom w:val="none" w:color="auto" w:sz="0" w:space="0"/>
              <w:right w:val="double" w:color="auto" w:sz="4"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246" w:type="dxa"/>
            <w:tcBorders>
              <w:top w:val="double" w:color="auto" w:sz="4" w:space="0"/>
              <w:left w:val="double" w:color="auto" w:sz="4"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r>
    </w:tbl>
    <w:p>
      <w:pPr>
        <w:pStyle w:val="0"/>
        <w:spacing w:line="360" w:lineRule="exact"/>
        <w:rPr>
          <w:rFonts w:hint="default" w:ascii="メイリオ" w:hAnsi="メイリオ" w:eastAsia="メイリオ"/>
          <w:sz w:val="18"/>
        </w:rPr>
      </w:pPr>
      <w:r>
        <w:rPr>
          <w:rFonts w:hint="eastAsia" w:ascii="メイリオ" w:hAnsi="メイリオ" w:eastAsia="メイリオ"/>
          <w:sz w:val="18"/>
        </w:rPr>
        <w:t>※①～③について複数の障害区分に該当する場合は、複数計上せず主たるもののみに計上してください。</w:t>
      </w:r>
    </w:p>
    <w:p>
      <w:pPr>
        <w:pStyle w:val="0"/>
        <w:spacing w:line="360" w:lineRule="exact"/>
        <w:rPr>
          <w:rFonts w:hint="default" w:ascii="メイリオ" w:hAnsi="メイリオ" w:eastAsia="メイリオ"/>
        </w:rPr>
      </w:pPr>
    </w:p>
    <w:p>
      <w:pPr>
        <w:pStyle w:val="0"/>
        <w:spacing w:line="360" w:lineRule="exact"/>
        <w:rPr>
          <w:rFonts w:hint="default" w:ascii="メイリオ" w:hAnsi="メイリオ" w:eastAsia="メイリオ"/>
          <w:b w:val="1"/>
          <w:u w:val="thick" w:color="auto"/>
        </w:rPr>
      </w:pPr>
      <w:r>
        <w:rPr>
          <w:rFonts w:hint="eastAsia" w:ascii="メイリオ" w:hAnsi="メイリオ" w:eastAsia="メイリオ"/>
          <w:b w:val="1"/>
          <w:u w:val="thick" w:color="auto"/>
        </w:rPr>
        <w:t>２．利用待機者の状況</w:t>
      </w:r>
    </w:p>
    <w:p>
      <w:pPr>
        <w:pStyle w:val="0"/>
        <w:spacing w:line="360" w:lineRule="exact"/>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b w:val="1"/>
        </w:rPr>
        <w:t>令和</w:t>
      </w:r>
      <w:r>
        <w:rPr>
          <w:rFonts w:hint="eastAsia" w:ascii="メイリオ" w:hAnsi="メイリオ" w:eastAsia="メイリオ"/>
          <w:b w:val="1"/>
        </w:rPr>
        <w:t>2</w:t>
      </w:r>
      <w:r>
        <w:rPr>
          <w:rFonts w:hint="eastAsia" w:ascii="メイリオ" w:hAnsi="メイリオ" w:eastAsia="メイリオ"/>
          <w:b w:val="1"/>
        </w:rPr>
        <w:t>年</w:t>
      </w:r>
      <w:r>
        <w:rPr>
          <w:rFonts w:hint="eastAsia" w:ascii="メイリオ" w:hAnsi="メイリオ" w:eastAsia="メイリオ"/>
          <w:b w:val="1"/>
        </w:rPr>
        <w:t>9</w:t>
      </w:r>
      <w:r>
        <w:rPr>
          <w:rFonts w:hint="eastAsia" w:ascii="メイリオ" w:hAnsi="メイリオ" w:eastAsia="メイリオ"/>
          <w:b w:val="1"/>
        </w:rPr>
        <w:t>月</w:t>
      </w:r>
      <w:r>
        <w:rPr>
          <w:rFonts w:hint="eastAsia" w:ascii="メイリオ" w:hAnsi="メイリオ" w:eastAsia="メイリオ"/>
          <w:b w:val="1"/>
        </w:rPr>
        <w:t>30</w:t>
      </w:r>
      <w:r>
        <w:rPr>
          <w:rFonts w:hint="eastAsia" w:ascii="メイリオ" w:hAnsi="メイリオ" w:eastAsia="メイリオ"/>
          <w:b w:val="1"/>
        </w:rPr>
        <w:t>日時点</w:t>
      </w:r>
      <w:r>
        <w:rPr>
          <w:rFonts w:hint="eastAsia" w:ascii="メイリオ" w:hAnsi="メイリオ" w:eastAsia="メイリオ"/>
        </w:rPr>
        <w:t>において、貴事業所の利用を希望されているが、受け入れることができない方（＝利用待機者）がいますか。利用待機者の有無と、人数について記入してください。</w:t>
      </w:r>
    </w:p>
    <w:p>
      <w:pPr>
        <w:pStyle w:val="0"/>
        <w:spacing w:line="360" w:lineRule="exact"/>
        <w:rPr>
          <w:rFonts w:hint="default" w:ascii="メイリオ" w:hAnsi="メイリオ" w:eastAsia="メイリオ"/>
        </w:rPr>
      </w:pPr>
      <w:r>
        <w:rPr>
          <w:rFonts w:hint="eastAsia" w:ascii="メイリオ" w:hAnsi="メイリオ" w:eastAsia="メイリオ"/>
        </w:rPr>
        <w:t>　〔　　〕利用待機者はいない</w:t>
      </w:r>
    </w:p>
    <w:p>
      <w:pPr>
        <w:pStyle w:val="0"/>
        <w:spacing w:line="360" w:lineRule="exact"/>
        <w:ind w:left="0" w:leftChars="0" w:firstLine="217" w:firstLineChars="0"/>
        <w:rPr>
          <w:rFonts w:hint="default" w:ascii="メイリオ" w:hAnsi="メイリオ" w:eastAsia="メイリオ"/>
        </w:rPr>
      </w:pPr>
      <w:r>
        <w:rPr>
          <w:rFonts w:hint="eastAsia" w:ascii="メイリオ" w:hAnsi="メイリオ" w:eastAsia="メイリオ"/>
        </w:rPr>
        <w:t>〔　　〕利用待機者がいる　→　〔　　　〕名　※うち重症心身障害児〔　　　〕名</w:t>
      </w:r>
    </w:p>
    <w:p>
      <w:pPr>
        <w:pStyle w:val="0"/>
        <w:spacing w:line="360" w:lineRule="exact"/>
        <w:ind w:left="0" w:leftChars="0" w:firstLine="217" w:firstLineChars="0"/>
        <w:rPr>
          <w:rFonts w:hint="default" w:ascii="メイリオ" w:hAnsi="メイリオ" w:eastAsia="メイリオ"/>
        </w:rPr>
      </w:pPr>
      <w:r>
        <w:rPr>
          <w:rFonts w:hint="eastAsia" w:ascii="メイリオ" w:hAnsi="メイリオ" w:eastAsia="メイリオ"/>
        </w:rPr>
        <w:t>　　　　　　　　　　　　　　　　　　　　　　※うち強度行動障害児〔　　　〕名</w:t>
      </w:r>
    </w:p>
    <w:p>
      <w:pPr>
        <w:pStyle w:val="0"/>
        <w:spacing w:line="360" w:lineRule="exact"/>
        <w:rPr>
          <w:rFonts w:hint="default" w:ascii="メイリオ" w:hAnsi="メイリオ" w:eastAsia="メイリオ"/>
        </w:rPr>
      </w:pPr>
    </w:p>
    <w:p>
      <w:pPr>
        <w:pStyle w:val="0"/>
        <w:spacing w:line="360" w:lineRule="exact"/>
        <w:rPr>
          <w:rFonts w:hint="default" w:ascii="メイリオ" w:hAnsi="メイリオ" w:eastAsia="メイリオ"/>
          <w:b w:val="1"/>
          <w:u w:val="thick" w:color="auto"/>
        </w:rPr>
      </w:pPr>
      <w:r>
        <w:rPr>
          <w:rFonts w:hint="eastAsia" w:ascii="メイリオ" w:hAnsi="メイリオ" w:eastAsia="メイリオ"/>
          <w:b w:val="1"/>
          <w:u w:val="thick" w:color="auto"/>
        </w:rPr>
        <w:t>３．サービスの提供時間</w:t>
      </w:r>
    </w:p>
    <w:p>
      <w:pPr>
        <w:pStyle w:val="0"/>
        <w:spacing w:line="360" w:lineRule="exact"/>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b w:val="1"/>
        </w:rPr>
        <w:t>令和</w:t>
      </w:r>
      <w:r>
        <w:rPr>
          <w:rFonts w:hint="eastAsia" w:ascii="メイリオ" w:hAnsi="メイリオ" w:eastAsia="メイリオ"/>
          <w:b w:val="1"/>
        </w:rPr>
        <w:t>2</w:t>
      </w:r>
      <w:r>
        <w:rPr>
          <w:rFonts w:hint="eastAsia" w:ascii="メイリオ" w:hAnsi="メイリオ" w:eastAsia="メイリオ"/>
          <w:b w:val="1"/>
        </w:rPr>
        <w:t>年</w:t>
      </w:r>
      <w:r>
        <w:rPr>
          <w:rFonts w:hint="eastAsia" w:ascii="メイリオ" w:hAnsi="メイリオ" w:eastAsia="メイリオ"/>
          <w:b w:val="1"/>
        </w:rPr>
        <w:t>10</w:t>
      </w:r>
      <w:r>
        <w:rPr>
          <w:rFonts w:hint="eastAsia" w:ascii="メイリオ" w:hAnsi="メイリオ" w:eastAsia="メイリオ"/>
          <w:b w:val="1"/>
        </w:rPr>
        <w:t>月</w:t>
      </w:r>
      <w:r>
        <w:rPr>
          <w:rFonts w:hint="eastAsia" w:ascii="メイリオ" w:hAnsi="メイリオ" w:eastAsia="メイリオ"/>
          <w:b w:val="1"/>
        </w:rPr>
        <w:t>1</w:t>
      </w:r>
      <w:r>
        <w:rPr>
          <w:rFonts w:hint="eastAsia" w:ascii="メイリオ" w:hAnsi="メイリオ" w:eastAsia="メイリオ"/>
          <w:b w:val="1"/>
        </w:rPr>
        <w:t>日時点</w:t>
      </w:r>
      <w:r>
        <w:rPr>
          <w:rFonts w:hint="eastAsia" w:ascii="メイリオ" w:hAnsi="メイリオ" w:eastAsia="メイリオ"/>
        </w:rPr>
        <w:t>の、貴事業所の運営規程上のサービス提供時間を記入してください。</w:t>
      </w:r>
    </w:p>
    <w:tbl>
      <w:tblPr>
        <w:tblStyle w:val="21"/>
        <w:tblW w:w="9950" w:type="dxa"/>
        <w:tblInd w:w="0" w:type="dxa"/>
        <w:tblLayout w:type="fixed"/>
        <w:tblLook w:firstRow="1" w:lastRow="0" w:firstColumn="1" w:lastColumn="0" w:noHBand="0" w:noVBand="1" w:val="04A0"/>
      </w:tblPr>
      <w:tblGrid>
        <w:gridCol w:w="1105"/>
        <w:gridCol w:w="1105"/>
        <w:gridCol w:w="1105"/>
        <w:gridCol w:w="1105"/>
        <w:gridCol w:w="1106"/>
        <w:gridCol w:w="1106"/>
        <w:gridCol w:w="1106"/>
        <w:gridCol w:w="1106"/>
        <w:gridCol w:w="1106"/>
      </w:tblGrid>
      <w:tr>
        <w:trPr/>
        <w:tc>
          <w:tcPr>
            <w:tcW w:w="1105" w:type="dxa"/>
            <w:vAlign w:val="center"/>
          </w:tcPr>
          <w:p>
            <w:pPr>
              <w:pStyle w:val="0"/>
              <w:spacing w:line="360" w:lineRule="exact"/>
              <w:jc w:val="center"/>
              <w:rPr>
                <w:rFonts w:hint="default" w:ascii="メイリオ" w:hAnsi="メイリオ" w:eastAsia="メイリオ"/>
                <w:sz w:val="18"/>
              </w:rPr>
            </w:pPr>
          </w:p>
        </w:tc>
        <w:tc>
          <w:tcPr>
            <w:tcW w:w="1105" w:type="dxa"/>
            <w:vAlign w:val="center"/>
          </w:tcPr>
          <w:p>
            <w:pPr>
              <w:pStyle w:val="0"/>
              <w:spacing w:line="360" w:lineRule="exact"/>
              <w:jc w:val="center"/>
              <w:rPr>
                <w:rFonts w:hint="default" w:ascii="メイリオ" w:hAnsi="メイリオ" w:eastAsia="メイリオ"/>
                <w:sz w:val="18"/>
              </w:rPr>
            </w:pPr>
            <w:r>
              <w:rPr>
                <w:rFonts w:hint="eastAsia" w:ascii="メイリオ" w:hAnsi="メイリオ" w:eastAsia="メイリオ"/>
                <w:sz w:val="18"/>
              </w:rPr>
              <w:t>日</w:t>
            </w:r>
          </w:p>
        </w:tc>
        <w:tc>
          <w:tcPr>
            <w:tcW w:w="1105" w:type="dxa"/>
            <w:vAlign w:val="center"/>
          </w:tcPr>
          <w:p>
            <w:pPr>
              <w:pStyle w:val="0"/>
              <w:spacing w:line="360" w:lineRule="exact"/>
              <w:jc w:val="center"/>
              <w:rPr>
                <w:rFonts w:hint="default" w:ascii="メイリオ" w:hAnsi="メイリオ" w:eastAsia="メイリオ"/>
                <w:sz w:val="18"/>
              </w:rPr>
            </w:pPr>
            <w:r>
              <w:rPr>
                <w:rFonts w:hint="eastAsia" w:ascii="メイリオ" w:hAnsi="メイリオ" w:eastAsia="メイリオ"/>
                <w:sz w:val="18"/>
              </w:rPr>
              <w:t>月</w:t>
            </w:r>
          </w:p>
        </w:tc>
        <w:tc>
          <w:tcPr>
            <w:tcW w:w="1105" w:type="dxa"/>
            <w:vAlign w:val="center"/>
          </w:tcPr>
          <w:p>
            <w:pPr>
              <w:pStyle w:val="0"/>
              <w:spacing w:line="360" w:lineRule="exact"/>
              <w:jc w:val="center"/>
              <w:rPr>
                <w:rFonts w:hint="default" w:ascii="メイリオ" w:hAnsi="メイリオ" w:eastAsia="メイリオ"/>
                <w:sz w:val="18"/>
              </w:rPr>
            </w:pPr>
            <w:r>
              <w:rPr>
                <w:rFonts w:hint="eastAsia" w:ascii="メイリオ" w:hAnsi="メイリオ" w:eastAsia="メイリオ"/>
                <w:sz w:val="18"/>
              </w:rPr>
              <w:t>火</w:t>
            </w:r>
          </w:p>
        </w:tc>
        <w:tc>
          <w:tcPr>
            <w:tcW w:w="1106" w:type="dxa"/>
            <w:vAlign w:val="center"/>
          </w:tcPr>
          <w:p>
            <w:pPr>
              <w:pStyle w:val="0"/>
              <w:spacing w:line="360" w:lineRule="exact"/>
              <w:jc w:val="center"/>
              <w:rPr>
                <w:rFonts w:hint="default" w:ascii="メイリオ" w:hAnsi="メイリオ" w:eastAsia="メイリオ"/>
                <w:sz w:val="18"/>
              </w:rPr>
            </w:pPr>
            <w:r>
              <w:rPr>
                <w:rFonts w:hint="eastAsia" w:ascii="メイリオ" w:hAnsi="メイリオ" w:eastAsia="メイリオ"/>
                <w:sz w:val="18"/>
              </w:rPr>
              <w:t>水</w:t>
            </w:r>
          </w:p>
        </w:tc>
        <w:tc>
          <w:tcPr>
            <w:tcW w:w="1106" w:type="dxa"/>
            <w:vAlign w:val="center"/>
          </w:tcPr>
          <w:p>
            <w:pPr>
              <w:pStyle w:val="0"/>
              <w:spacing w:line="360" w:lineRule="exact"/>
              <w:jc w:val="center"/>
              <w:rPr>
                <w:rFonts w:hint="default" w:ascii="メイリオ" w:hAnsi="メイリオ" w:eastAsia="メイリオ"/>
                <w:sz w:val="18"/>
              </w:rPr>
            </w:pPr>
            <w:r>
              <w:rPr>
                <w:rFonts w:hint="eastAsia" w:ascii="メイリオ" w:hAnsi="メイリオ" w:eastAsia="メイリオ"/>
                <w:sz w:val="18"/>
              </w:rPr>
              <w:t>木</w:t>
            </w:r>
          </w:p>
        </w:tc>
        <w:tc>
          <w:tcPr>
            <w:tcW w:w="1106" w:type="dxa"/>
            <w:vAlign w:val="center"/>
          </w:tcPr>
          <w:p>
            <w:pPr>
              <w:pStyle w:val="0"/>
              <w:spacing w:line="360" w:lineRule="exact"/>
              <w:jc w:val="center"/>
              <w:rPr>
                <w:rFonts w:hint="default" w:ascii="メイリオ" w:hAnsi="メイリオ" w:eastAsia="メイリオ"/>
                <w:sz w:val="18"/>
              </w:rPr>
            </w:pPr>
            <w:r>
              <w:rPr>
                <w:rFonts w:hint="eastAsia" w:ascii="メイリオ" w:hAnsi="メイリオ" w:eastAsia="メイリオ"/>
                <w:sz w:val="18"/>
              </w:rPr>
              <w:t>金</w:t>
            </w:r>
          </w:p>
        </w:tc>
        <w:tc>
          <w:tcPr>
            <w:tcW w:w="1106" w:type="dxa"/>
            <w:vAlign w:val="center"/>
          </w:tcPr>
          <w:p>
            <w:pPr>
              <w:pStyle w:val="0"/>
              <w:spacing w:line="360" w:lineRule="exact"/>
              <w:jc w:val="center"/>
              <w:rPr>
                <w:rFonts w:hint="default" w:ascii="メイリオ" w:hAnsi="メイリオ" w:eastAsia="メイリオ"/>
                <w:sz w:val="18"/>
              </w:rPr>
            </w:pPr>
            <w:r>
              <w:rPr>
                <w:rFonts w:hint="eastAsia" w:ascii="メイリオ" w:hAnsi="メイリオ" w:eastAsia="メイリオ"/>
                <w:sz w:val="18"/>
              </w:rPr>
              <w:t>土</w:t>
            </w:r>
          </w:p>
        </w:tc>
        <w:tc>
          <w:tcPr>
            <w:tcW w:w="1106" w:type="dxa"/>
            <w:shd w:val="clear" w:color="auto" w:themeFill="accent2" w:themeFillTint="33" w:themeFillShade="FF"/>
            <w:vAlign w:val="center"/>
          </w:tcPr>
          <w:p>
            <w:pPr>
              <w:pStyle w:val="0"/>
              <w:spacing w:line="360" w:lineRule="exact"/>
              <w:jc w:val="center"/>
              <w:rPr>
                <w:rFonts w:hint="default" w:ascii="メイリオ" w:hAnsi="メイリオ" w:eastAsia="メイリオ"/>
                <w:sz w:val="18"/>
              </w:rPr>
            </w:pPr>
            <w:r>
              <w:rPr>
                <w:rFonts w:hint="eastAsia" w:ascii="メイリオ" w:hAnsi="メイリオ" w:eastAsia="メイリオ"/>
                <w:sz w:val="18"/>
              </w:rPr>
              <w:t>記入例</w:t>
            </w:r>
          </w:p>
        </w:tc>
      </w:tr>
      <w:tr>
        <w:trPr>
          <w:trHeight w:val="1090" w:hRule="atLeast"/>
        </w:trPr>
        <w:tc>
          <w:tcPr>
            <w:tcW w:w="1105" w:type="dxa"/>
            <w:vMerge w:val="restart"/>
            <w:vAlign w:val="center"/>
          </w:tcPr>
          <w:p>
            <w:pPr>
              <w:pStyle w:val="0"/>
              <w:spacing w:line="360" w:lineRule="exact"/>
              <w:jc w:val="center"/>
              <w:rPr>
                <w:rFonts w:hint="default" w:ascii="メイリオ" w:hAnsi="メイリオ" w:eastAsia="メイリオ"/>
                <w:sz w:val="18"/>
              </w:rPr>
            </w:pPr>
            <w:r>
              <w:rPr>
                <w:rFonts w:hint="eastAsia" w:ascii="メイリオ" w:hAnsi="メイリオ" w:eastAsia="メイリオ"/>
                <w:spacing w:val="0"/>
                <w:w w:val="83"/>
                <w:kern w:val="0"/>
                <w:sz w:val="18"/>
                <w:fitText w:val="748" w:id="3"/>
              </w:rPr>
              <w:t>運営規程の</w:t>
            </w:r>
          </w:p>
          <w:p>
            <w:pPr>
              <w:pStyle w:val="0"/>
              <w:spacing w:line="360" w:lineRule="exact"/>
              <w:jc w:val="center"/>
              <w:rPr>
                <w:rFonts w:hint="default" w:ascii="メイリオ" w:hAnsi="メイリオ" w:eastAsia="メイリオ"/>
                <w:sz w:val="18"/>
              </w:rPr>
            </w:pPr>
            <w:r>
              <w:rPr>
                <w:rFonts w:hint="eastAsia" w:ascii="メイリオ" w:hAnsi="メイリオ" w:eastAsia="メイリオ"/>
                <w:spacing w:val="1"/>
                <w:w w:val="51"/>
                <w:kern w:val="0"/>
                <w:sz w:val="18"/>
                <w:fitText w:val="748" w:id="4"/>
              </w:rPr>
              <w:t>サービス提供時</w:t>
            </w:r>
            <w:r>
              <w:rPr>
                <w:rFonts w:hint="eastAsia" w:ascii="メイリオ" w:hAnsi="メイリオ" w:eastAsia="メイリオ"/>
                <w:spacing w:val="-37"/>
                <w:w w:val="51"/>
                <w:kern w:val="0"/>
                <w:sz w:val="18"/>
                <w:fitText w:val="748" w:id="4"/>
              </w:rPr>
              <w:t>間</w:t>
            </w:r>
          </w:p>
        </w:tc>
        <w:tc>
          <w:tcPr>
            <w:tcW w:w="110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10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10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10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10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10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10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10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2" w:themeFillTint="33" w:themeFillShade="FF"/>
            <w:vAlign w:val="center"/>
          </w:tcPr>
          <w:p>
            <w:pPr>
              <w:pStyle w:val="0"/>
              <w:spacing w:line="360" w:lineRule="exact"/>
              <w:jc w:val="center"/>
              <w:rPr>
                <w:rFonts w:hint="eastAsia" w:ascii="メイリオ" w:hAnsi="メイリオ" w:eastAsia="メイリオ"/>
                <w:sz w:val="18"/>
              </w:rPr>
            </w:pPr>
            <w:r>
              <w:rPr>
                <w:rFonts w:hint="eastAsia" w:ascii="メイリオ" w:hAnsi="メイリオ" w:eastAsia="メイリオ"/>
                <w:spacing w:val="0"/>
                <w:w w:val="83"/>
                <w:sz w:val="18"/>
                <w:fitText w:val="747" w:id="5"/>
              </w:rPr>
              <w:t>授業終了後</w:t>
            </w:r>
            <w:r>
              <w:rPr>
                <w:rFonts w:hint="eastAsia" w:ascii="メイリオ" w:hAnsi="メイリオ" w:eastAsia="メイリオ"/>
                <w:sz w:val="18"/>
              </w:rPr>
              <w:t>～</w:t>
            </w:r>
            <w:r>
              <w:rPr>
                <w:rFonts w:hint="eastAsia" w:ascii="メイリオ" w:hAnsi="メイリオ" w:eastAsia="メイリオ"/>
                <w:sz w:val="18"/>
              </w:rPr>
              <w:t>18:00</w:t>
            </w:r>
          </w:p>
        </w:tc>
      </w:tr>
      <w:tr>
        <w:trPr>
          <w:trHeight w:val="1075" w:hRule="atLeast"/>
        </w:trPr>
        <w:tc>
          <w:tcPr>
            <w:tcW w:w="1105" w:type="dxa"/>
            <w:vMerge w:val="continue"/>
            <w:vAlign w:val="center"/>
          </w:tcPr>
          <w:p>
            <w:pPr>
              <w:pStyle w:val="0"/>
              <w:rPr>
                <w:rFonts w:hint="eastAsia"/>
              </w:rPr>
            </w:pPr>
          </w:p>
        </w:tc>
        <w:tc>
          <w:tcPr>
            <w:tcW w:w="110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10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10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10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10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10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10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メイリオ" w:hAnsi="メイリオ" w:eastAsia="メイリオ"/>
                <w:sz w:val="18"/>
              </w:rPr>
            </w:pPr>
          </w:p>
        </w:tc>
        <w:tc>
          <w:tcPr>
            <w:tcW w:w="110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center"/>
          </w:tcPr>
          <w:p>
            <w:pPr>
              <w:pStyle w:val="0"/>
              <w:spacing w:line="360" w:lineRule="exact"/>
              <w:jc w:val="center"/>
              <w:rPr>
                <w:rFonts w:hint="eastAsia" w:ascii="メイリオ" w:hAnsi="メイリオ" w:eastAsia="メイリオ"/>
                <w:sz w:val="18"/>
              </w:rPr>
            </w:pPr>
            <w:r>
              <w:rPr>
                <w:rFonts w:hint="eastAsia" w:ascii="メイリオ" w:hAnsi="メイリオ" w:eastAsia="メイリオ"/>
                <w:sz w:val="18"/>
              </w:rPr>
              <w:t>9:00</w:t>
            </w:r>
          </w:p>
          <w:p>
            <w:pPr>
              <w:pStyle w:val="0"/>
              <w:spacing w:line="360" w:lineRule="exact"/>
              <w:jc w:val="center"/>
              <w:rPr>
                <w:rFonts w:hint="eastAsia" w:ascii="メイリオ" w:hAnsi="メイリオ" w:eastAsia="メイリオ"/>
                <w:sz w:val="18"/>
              </w:rPr>
            </w:pPr>
            <w:r>
              <w:rPr>
                <w:rFonts w:hint="eastAsia" w:ascii="メイリオ" w:hAnsi="メイリオ" w:eastAsia="メイリオ"/>
                <w:sz w:val="18"/>
              </w:rPr>
              <w:t>～</w:t>
            </w:r>
            <w:r>
              <w:rPr>
                <w:rFonts w:hint="eastAsia" w:ascii="メイリオ" w:hAnsi="メイリオ" w:eastAsia="メイリオ"/>
                <w:sz w:val="18"/>
              </w:rPr>
              <w:t>16:00</w:t>
            </w:r>
          </w:p>
        </w:tc>
      </w:tr>
    </w:tbl>
    <w:p>
      <w:pPr>
        <w:pStyle w:val="0"/>
        <w:spacing w:line="360" w:lineRule="exact"/>
        <w:rPr>
          <w:rFonts w:hint="default" w:ascii="メイリオ" w:hAnsi="メイリオ" w:eastAsia="メイリオ"/>
        </w:rPr>
      </w:pPr>
      <w:r>
        <w:rPr>
          <w:rFonts w:hint="eastAsia" w:ascii="メイリオ" w:hAnsi="メイリオ" w:eastAsia="メイリオ"/>
          <w:sz w:val="18"/>
        </w:rPr>
        <w:t>※上段には授業終了後のサービス提供時間、下段に学校休業日のサービス提供時間を記載してください。</w:t>
      </w:r>
    </w:p>
    <w:p>
      <w:pPr>
        <w:pStyle w:val="0"/>
        <w:spacing w:line="360" w:lineRule="exact"/>
        <w:rPr>
          <w:rFonts w:hint="default" w:ascii="メイリオ" w:hAnsi="メイリオ" w:eastAsia="メイリオ"/>
        </w:rPr>
      </w:pPr>
    </w:p>
    <w:p>
      <w:pPr>
        <w:pStyle w:val="0"/>
        <w:snapToGrid w:val="0"/>
        <w:spacing w:line="340" w:lineRule="exact"/>
        <w:rPr>
          <w:rFonts w:hint="default" w:ascii="メイリオ" w:hAnsi="メイリオ" w:eastAsia="メイリオ"/>
          <w:b w:val="1"/>
          <w:u w:val="thick" w:color="auto"/>
        </w:rPr>
      </w:pPr>
      <w:bookmarkStart w:id="0" w:name="_GoBack"/>
      <w:bookmarkEnd w:id="0"/>
      <w:r>
        <w:rPr>
          <w:rFonts w:hint="eastAsia" w:ascii="メイリオ" w:hAnsi="メイリオ" w:eastAsia="メイリオ"/>
          <w:b w:val="1"/>
          <w:u w:val="thick" w:color="auto"/>
        </w:rPr>
        <w:t>４．利用の状況について</w:t>
      </w:r>
    </w:p>
    <w:p>
      <w:pPr>
        <w:pStyle w:val="0"/>
        <w:snapToGrid w:val="0"/>
        <w:spacing w:line="340" w:lineRule="exact"/>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b w:val="1"/>
        </w:rPr>
        <w:t>令和</w:t>
      </w:r>
      <w:r>
        <w:rPr>
          <w:rFonts w:hint="eastAsia" w:ascii="メイリオ" w:hAnsi="メイリオ" w:eastAsia="メイリオ"/>
          <w:b w:val="1"/>
        </w:rPr>
        <w:t>2</w:t>
      </w:r>
      <w:r>
        <w:rPr>
          <w:rFonts w:hint="eastAsia" w:ascii="メイリオ" w:hAnsi="メイリオ" w:eastAsia="メイリオ"/>
          <w:b w:val="1"/>
        </w:rPr>
        <w:t>年</w:t>
      </w:r>
      <w:r>
        <w:rPr>
          <w:rFonts w:hint="eastAsia" w:ascii="メイリオ" w:hAnsi="メイリオ" w:eastAsia="メイリオ"/>
          <w:b w:val="1"/>
        </w:rPr>
        <w:t>9</w:t>
      </w:r>
      <w:r>
        <w:rPr>
          <w:rFonts w:hint="eastAsia" w:ascii="メイリオ" w:hAnsi="メイリオ" w:eastAsia="メイリオ"/>
          <w:b w:val="1"/>
        </w:rPr>
        <w:t>月</w:t>
      </w:r>
      <w:r>
        <w:rPr>
          <w:rFonts w:hint="eastAsia" w:ascii="メイリオ" w:hAnsi="メイリオ" w:eastAsia="メイリオ"/>
        </w:rPr>
        <w:t>にサービス提供した人数を、</w:t>
      </w:r>
      <w:r>
        <w:rPr>
          <w:rFonts w:hint="eastAsia" w:ascii="メイリオ" w:hAnsi="メイリオ" w:eastAsia="メイリオ"/>
        </w:rPr>
        <w:t>1</w:t>
      </w:r>
      <w:r>
        <w:rPr>
          <w:rFonts w:hint="eastAsia" w:ascii="メイリオ" w:hAnsi="メイリオ" w:eastAsia="メイリオ"/>
        </w:rPr>
        <w:t>日ずつ記入してください（事業所の開所していなかった日については、「ー」を記入してください）。</w:t>
      </w:r>
    </w:p>
    <w:tbl>
      <w:tblPr>
        <w:tblStyle w:val="21"/>
        <w:tblW w:w="9114" w:type="dxa"/>
        <w:tblInd w:w="542" w:type="dxa"/>
        <w:tblLayout w:type="fixed"/>
        <w:tblLook w:firstRow="1" w:lastRow="0" w:firstColumn="1" w:lastColumn="0" w:noHBand="0" w:noVBand="1" w:val="04A0"/>
      </w:tblPr>
      <w:tblGrid>
        <w:gridCol w:w="1302"/>
        <w:gridCol w:w="1302"/>
        <w:gridCol w:w="1302"/>
        <w:gridCol w:w="1302"/>
        <w:gridCol w:w="1302"/>
        <w:gridCol w:w="1302"/>
        <w:gridCol w:w="1302"/>
      </w:tblGrid>
      <w:tr>
        <w:trPr/>
        <w:tc>
          <w:tcPr>
            <w:tcW w:w="1302" w:type="dxa"/>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日</w:t>
            </w:r>
          </w:p>
        </w:tc>
        <w:tc>
          <w:tcPr>
            <w:tcW w:w="1302" w:type="dxa"/>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月</w:t>
            </w:r>
          </w:p>
        </w:tc>
        <w:tc>
          <w:tcPr>
            <w:tcW w:w="1302" w:type="dxa"/>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火</w:t>
            </w:r>
          </w:p>
        </w:tc>
        <w:tc>
          <w:tcPr>
            <w:tcW w:w="1302" w:type="dxa"/>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水</w:t>
            </w:r>
          </w:p>
        </w:tc>
        <w:tc>
          <w:tcPr>
            <w:tcW w:w="1302" w:type="dxa"/>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木</w:t>
            </w:r>
          </w:p>
        </w:tc>
        <w:tc>
          <w:tcPr>
            <w:tcW w:w="1302" w:type="dxa"/>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金</w:t>
            </w:r>
          </w:p>
        </w:tc>
        <w:tc>
          <w:tcPr>
            <w:tcW w:w="1302" w:type="dxa"/>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土</w:t>
            </w:r>
          </w:p>
        </w:tc>
      </w:tr>
      <w:tr>
        <w:trPr/>
        <w:tc>
          <w:tcPr>
            <w:tcW w:w="1302" w:type="dxa"/>
            <w:tcBorders>
              <w:top w:val="none" w:color="auto" w:sz="0" w:space="0"/>
              <w:left w:val="none" w:color="auto" w:sz="0" w:space="0"/>
              <w:bottom w:val="nil"/>
              <w:right w:val="nil"/>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none" w:color="auto" w:sz="0" w:space="0"/>
              <w:left w:val="nil"/>
              <w:bottom w:val="nil"/>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1</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2</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3</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4</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5</w:t>
            </w:r>
          </w:p>
        </w:tc>
      </w:tr>
      <w:tr>
        <w:trPr>
          <w:trHeight w:val="551" w:hRule="atLeast"/>
        </w:trPr>
        <w:tc>
          <w:tcPr>
            <w:tcW w:w="1302" w:type="dxa"/>
            <w:tcBorders>
              <w:top w:val="nil"/>
              <w:left w:val="none" w:color="auto" w:sz="0" w:space="0"/>
              <w:bottom w:val="none" w:color="auto" w:sz="0" w:space="0"/>
              <w:right w:val="nil"/>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nil"/>
              <w:left w:val="nil"/>
              <w:bottom w:val="none" w:color="auto" w:sz="0"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p>
        </w:tc>
      </w:tr>
      <w:tr>
        <w:trPr/>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2" w:themeFillTint="33" w:themeFillShade="FF"/>
            <w:vAlign w:val="top"/>
          </w:tcPr>
          <w:p>
            <w:pPr>
              <w:pStyle w:val="0"/>
              <w:snapToGrid w:val="0"/>
              <w:spacing w:line="340" w:lineRule="exact"/>
              <w:jc w:val="center"/>
              <w:rPr>
                <w:rFonts w:hint="eastAsia" w:ascii="メイリオ" w:hAnsi="メイリオ" w:eastAsia="メイリオ"/>
              </w:rPr>
            </w:pPr>
            <w:r>
              <w:rPr>
                <w:rFonts w:hint="eastAsia" w:ascii="メイリオ" w:hAnsi="メイリオ" w:eastAsia="メイリオ"/>
              </w:rPr>
              <w:t>6</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7</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8</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9</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10</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11</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12</w:t>
            </w:r>
          </w:p>
        </w:tc>
      </w:tr>
      <w:tr>
        <w:trPr>
          <w:trHeight w:val="544" w:hRule="atLeast"/>
        </w:trPr>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p>
        </w:tc>
      </w:tr>
      <w:tr>
        <w:trPr/>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2" w:themeFillTint="33" w:themeFillShade="FF"/>
            <w:vAlign w:val="top"/>
          </w:tcPr>
          <w:p>
            <w:pPr>
              <w:pStyle w:val="0"/>
              <w:snapToGrid w:val="0"/>
              <w:spacing w:line="340" w:lineRule="exact"/>
              <w:jc w:val="center"/>
              <w:rPr>
                <w:rFonts w:hint="eastAsia" w:ascii="メイリオ" w:hAnsi="メイリオ" w:eastAsia="メイリオ"/>
              </w:rPr>
            </w:pPr>
            <w:r>
              <w:rPr>
                <w:rFonts w:hint="eastAsia" w:ascii="メイリオ" w:hAnsi="メイリオ" w:eastAsia="メイリオ"/>
              </w:rPr>
              <w:t>13</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14</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15</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16</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17</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18</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19</w:t>
            </w:r>
          </w:p>
        </w:tc>
      </w:tr>
      <w:tr>
        <w:trPr>
          <w:trHeight w:val="552" w:hRule="atLeast"/>
        </w:trPr>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p>
        </w:tc>
      </w:tr>
      <w:tr>
        <w:trPr/>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2" w:themeFillTint="33" w:themeFillShade="FF"/>
            <w:vAlign w:val="top"/>
          </w:tcPr>
          <w:p>
            <w:pPr>
              <w:pStyle w:val="0"/>
              <w:snapToGrid w:val="0"/>
              <w:spacing w:line="340" w:lineRule="exact"/>
              <w:jc w:val="center"/>
              <w:rPr>
                <w:rFonts w:hint="eastAsia" w:ascii="メイリオ" w:hAnsi="メイリオ" w:eastAsia="メイリオ"/>
              </w:rPr>
            </w:pPr>
            <w:r>
              <w:rPr>
                <w:rFonts w:hint="eastAsia" w:ascii="メイリオ" w:hAnsi="メイリオ" w:eastAsia="メイリオ"/>
              </w:rPr>
              <w:t>20</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21</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22</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23</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24</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25</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26</w:t>
            </w:r>
          </w:p>
        </w:tc>
      </w:tr>
      <w:tr>
        <w:trPr>
          <w:trHeight w:val="545" w:hRule="atLeast"/>
        </w:trPr>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p>
        </w:tc>
      </w:tr>
      <w:tr>
        <w:trPr/>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themeFill="accent2" w:themeFillTint="33" w:themeFillShade="FF"/>
            <w:vAlign w:val="top"/>
          </w:tcPr>
          <w:p>
            <w:pPr>
              <w:pStyle w:val="0"/>
              <w:snapToGrid w:val="0"/>
              <w:spacing w:line="340" w:lineRule="exact"/>
              <w:jc w:val="center"/>
              <w:rPr>
                <w:rFonts w:hint="eastAsia" w:ascii="メイリオ" w:hAnsi="メイリオ" w:eastAsia="メイリオ"/>
              </w:rPr>
            </w:pPr>
            <w:r>
              <w:rPr>
                <w:rFonts w:hint="eastAsia" w:ascii="メイリオ" w:hAnsi="メイリオ" w:eastAsia="メイリオ"/>
              </w:rPr>
              <w:t>27</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28</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29</w:t>
            </w:r>
          </w:p>
        </w:tc>
        <w:tc>
          <w:tcPr>
            <w:tcW w:w="130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r>
              <w:rPr>
                <w:rFonts w:hint="eastAsia" w:ascii="メイリオ" w:hAnsi="メイリオ" w:eastAsia="メイリオ"/>
              </w:rPr>
              <w:t>30</w:t>
            </w:r>
          </w:p>
        </w:tc>
        <w:tc>
          <w:tcPr>
            <w:tcW w:w="1302" w:type="dxa"/>
            <w:tcBorders>
              <w:top w:val="none" w:color="auto" w:sz="0" w:space="0"/>
              <w:left w:val="none" w:color="auto" w:sz="0" w:space="0"/>
              <w:bottom w:val="nil"/>
              <w:right w:val="nil"/>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none" w:color="auto" w:sz="0" w:space="0"/>
              <w:left w:val="nil"/>
              <w:bottom w:val="nil"/>
              <w:right w:val="nil"/>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none" w:color="auto" w:sz="0" w:space="0"/>
              <w:left w:val="nil"/>
              <w:bottom w:val="nil"/>
              <w:right w:val="single" w:color="auto" w:sz="4"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r>
      <w:tr>
        <w:trPr>
          <w:trHeight w:val="553" w:hRule="atLeast"/>
        </w:trPr>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2" w:themeFillTint="33" w:themeFillShade="FF"/>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nil"/>
              <w:left w:val="none" w:color="auto" w:sz="0" w:space="0"/>
              <w:bottom w:val="none" w:color="auto" w:sz="0" w:space="0"/>
              <w:right w:val="nil"/>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nil"/>
              <w:left w:val="nil"/>
              <w:bottom w:val="none" w:color="auto" w:sz="0" w:space="0"/>
              <w:right w:val="nil"/>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c>
          <w:tcPr>
            <w:tcW w:w="1302" w:type="dxa"/>
            <w:tcBorders>
              <w:top w:val="nil"/>
              <w:left w:val="nil"/>
              <w:bottom w:val="none" w:color="auto" w:sz="0" w:space="0"/>
              <w:right w:val="single" w:color="auto" w:sz="4" w:space="0"/>
              <w:tl2br w:val="none" w:color="auto" w:sz="0" w:space="0"/>
              <w:tr2bl w:val="none" w:color="auto" w:sz="0" w:space="0"/>
            </w:tcBorders>
            <w:vAlign w:val="top"/>
          </w:tcPr>
          <w:p>
            <w:pPr>
              <w:pStyle w:val="0"/>
              <w:snapToGrid w:val="0"/>
              <w:spacing w:line="340" w:lineRule="exact"/>
              <w:jc w:val="center"/>
              <w:rPr>
                <w:rFonts w:hint="default" w:ascii="メイリオ" w:hAnsi="メイリオ" w:eastAsia="メイリオ"/>
              </w:rPr>
            </w:pPr>
          </w:p>
        </w:tc>
      </w:tr>
    </w:tbl>
    <w:p>
      <w:pPr>
        <w:pStyle w:val="0"/>
        <w:snapToGrid w:val="0"/>
        <w:spacing w:line="340" w:lineRule="exact"/>
        <w:rPr>
          <w:rFonts w:hint="default" w:ascii="メイリオ" w:hAnsi="メイリオ" w:eastAsia="メイリオ"/>
        </w:rPr>
      </w:pPr>
    </w:p>
    <w:p>
      <w:pPr>
        <w:pStyle w:val="0"/>
        <w:snapToGrid w:val="0"/>
        <w:spacing w:line="340" w:lineRule="exact"/>
        <w:rPr>
          <w:rFonts w:hint="default" w:ascii="メイリオ" w:hAnsi="メイリオ" w:eastAsia="メイリオ"/>
          <w:b w:val="1"/>
          <w:u w:val="thick" w:color="auto"/>
        </w:rPr>
      </w:pPr>
      <w:r>
        <w:rPr>
          <w:rFonts w:hint="eastAsia" w:ascii="メイリオ" w:hAnsi="メイリオ" w:eastAsia="メイリオ"/>
          <w:b w:val="1"/>
          <w:u w:val="thick" w:color="auto"/>
        </w:rPr>
        <w:t>５．事業所向けの研修等について</w:t>
      </w:r>
    </w:p>
    <w:p>
      <w:pPr>
        <w:pStyle w:val="0"/>
        <w:snapToGrid w:val="0"/>
        <w:spacing w:line="340" w:lineRule="exact"/>
        <w:rPr>
          <w:rFonts w:hint="default" w:ascii="メイリオ" w:hAnsi="メイリオ" w:eastAsia="メイリオ"/>
        </w:rPr>
      </w:pPr>
      <w:r>
        <w:rPr>
          <w:rFonts w:hint="eastAsia" w:ascii="メイリオ" w:hAnsi="メイリオ" w:eastAsia="メイリオ"/>
        </w:rPr>
        <w:t>　次の研修内容のうち、</w:t>
      </w:r>
      <w:r>
        <w:rPr>
          <w:rFonts w:hint="eastAsia" w:ascii="メイリオ" w:hAnsi="メイリオ" w:eastAsia="メイリオ"/>
          <w:u w:val="wave" w:color="auto"/>
        </w:rPr>
        <w:t>放課後デイサービスに従事する職員として</w:t>
      </w:r>
      <w:r>
        <w:rPr>
          <w:rFonts w:hint="eastAsia" w:ascii="メイリオ" w:hAnsi="メイリオ" w:eastAsia="メイリオ"/>
        </w:rPr>
        <w:t>受講したい（または受講したほうが望ましいと考える）順に①～③まで記入してください。</w:t>
      </w:r>
    </w:p>
    <w:tbl>
      <w:tblPr>
        <w:tblStyle w:val="21"/>
        <w:tblW w:w="9408" w:type="dxa"/>
        <w:tblInd w:w="542" w:type="dxa"/>
        <w:tblLayout w:type="fixed"/>
        <w:tblLook w:firstRow="1" w:lastRow="0" w:firstColumn="1" w:lastColumn="0" w:noHBand="0" w:noVBand="1" w:val="04A0"/>
      </w:tblPr>
      <w:tblGrid>
        <w:gridCol w:w="1085"/>
        <w:gridCol w:w="8323"/>
      </w:tblGrid>
      <w:tr>
        <w:trPr/>
        <w:tc>
          <w:tcPr>
            <w:tcW w:w="1085" w:type="dxa"/>
            <w:vAlign w:val="center"/>
          </w:tcPr>
          <w:p>
            <w:pPr>
              <w:pStyle w:val="0"/>
              <w:snapToGrid w:val="0"/>
              <w:spacing w:line="340" w:lineRule="exact"/>
              <w:jc w:val="center"/>
              <w:rPr>
                <w:rFonts w:hint="default" w:ascii="メイリオ" w:hAnsi="メイリオ" w:eastAsia="メイリオ"/>
              </w:rPr>
            </w:pPr>
          </w:p>
        </w:tc>
        <w:tc>
          <w:tcPr>
            <w:tcW w:w="8323" w:type="dxa"/>
            <w:vAlign w:val="top"/>
          </w:tcPr>
          <w:p>
            <w:pPr>
              <w:pStyle w:val="0"/>
              <w:snapToGrid w:val="0"/>
              <w:spacing w:line="340" w:lineRule="exact"/>
              <w:rPr>
                <w:rFonts w:hint="default" w:ascii="メイリオ" w:hAnsi="メイリオ" w:eastAsia="メイリオ"/>
              </w:rPr>
            </w:pPr>
            <w:r>
              <w:rPr>
                <w:rFonts w:hint="eastAsia" w:ascii="メイリオ" w:hAnsi="メイリオ" w:eastAsia="メイリオ"/>
              </w:rPr>
              <w:t>子どもの発達の理解、基本的な発達理論、障害特性の理解</w:t>
            </w:r>
          </w:p>
        </w:tc>
      </w:tr>
      <w:tr>
        <w:trPr/>
        <w:tc>
          <w:tcPr>
            <w:tcW w:w="1085" w:type="dxa"/>
            <w:vAlign w:val="center"/>
          </w:tcPr>
          <w:p>
            <w:pPr>
              <w:pStyle w:val="0"/>
              <w:snapToGrid w:val="0"/>
              <w:spacing w:line="340" w:lineRule="exact"/>
              <w:jc w:val="center"/>
              <w:rPr>
                <w:rFonts w:hint="default" w:ascii="メイリオ" w:hAnsi="メイリオ" w:eastAsia="メイリオ"/>
              </w:rPr>
            </w:pPr>
          </w:p>
        </w:tc>
        <w:tc>
          <w:tcPr>
            <w:tcW w:w="8323" w:type="dxa"/>
            <w:vAlign w:val="top"/>
          </w:tcPr>
          <w:p>
            <w:pPr>
              <w:pStyle w:val="0"/>
              <w:snapToGrid w:val="0"/>
              <w:spacing w:line="340" w:lineRule="exact"/>
              <w:rPr>
                <w:rFonts w:hint="default" w:ascii="メイリオ" w:hAnsi="メイリオ" w:eastAsia="メイリオ"/>
              </w:rPr>
            </w:pPr>
            <w:r>
              <w:rPr>
                <w:rFonts w:hint="eastAsia" w:ascii="メイリオ" w:hAnsi="メイリオ" w:eastAsia="メイリオ"/>
              </w:rPr>
              <w:t>子どものアセスメント</w:t>
            </w:r>
          </w:p>
        </w:tc>
      </w:tr>
      <w:tr>
        <w:trPr/>
        <w:tc>
          <w:tcPr>
            <w:tcW w:w="1085" w:type="dxa"/>
            <w:vAlign w:val="center"/>
          </w:tcPr>
          <w:p>
            <w:pPr>
              <w:pStyle w:val="0"/>
              <w:snapToGrid w:val="0"/>
              <w:spacing w:line="340" w:lineRule="exact"/>
              <w:jc w:val="center"/>
              <w:rPr>
                <w:rFonts w:hint="default" w:ascii="メイリオ" w:hAnsi="メイリオ" w:eastAsia="メイリオ"/>
              </w:rPr>
            </w:pPr>
          </w:p>
        </w:tc>
        <w:tc>
          <w:tcPr>
            <w:tcW w:w="8323" w:type="dxa"/>
            <w:vAlign w:val="top"/>
          </w:tcPr>
          <w:p>
            <w:pPr>
              <w:pStyle w:val="0"/>
              <w:snapToGrid w:val="0"/>
              <w:spacing w:line="340" w:lineRule="exact"/>
              <w:rPr>
                <w:rFonts w:hint="default" w:ascii="メイリオ" w:hAnsi="メイリオ" w:eastAsia="メイリオ"/>
              </w:rPr>
            </w:pPr>
            <w:r>
              <w:rPr>
                <w:rFonts w:hint="eastAsia" w:ascii="メイリオ" w:hAnsi="メイリオ" w:eastAsia="メイリオ"/>
              </w:rPr>
              <w:t>具体的な支援の手立て（視覚支援、構造化、</w:t>
            </w:r>
            <w:r>
              <w:rPr>
                <w:rFonts w:hint="eastAsia" w:ascii="メイリオ" w:hAnsi="メイリオ" w:eastAsia="メイリオ"/>
              </w:rPr>
              <w:t>SST</w:t>
            </w:r>
            <w:r>
              <w:rPr>
                <w:rFonts w:hint="eastAsia" w:ascii="メイリオ" w:hAnsi="メイリオ" w:eastAsia="メイリオ"/>
              </w:rPr>
              <w:t>など）</w:t>
            </w:r>
          </w:p>
        </w:tc>
      </w:tr>
      <w:tr>
        <w:trPr/>
        <w:tc>
          <w:tcPr>
            <w:tcW w:w="1085" w:type="dxa"/>
            <w:vAlign w:val="center"/>
          </w:tcPr>
          <w:p>
            <w:pPr>
              <w:pStyle w:val="0"/>
              <w:snapToGrid w:val="0"/>
              <w:spacing w:line="340" w:lineRule="exact"/>
              <w:jc w:val="center"/>
              <w:rPr>
                <w:rFonts w:hint="default" w:ascii="メイリオ" w:hAnsi="メイリオ" w:eastAsia="メイリオ"/>
              </w:rPr>
            </w:pPr>
          </w:p>
        </w:tc>
        <w:tc>
          <w:tcPr>
            <w:tcW w:w="8323" w:type="dxa"/>
            <w:vAlign w:val="top"/>
          </w:tcPr>
          <w:p>
            <w:pPr>
              <w:pStyle w:val="0"/>
              <w:snapToGrid w:val="0"/>
              <w:spacing w:line="340" w:lineRule="exact"/>
              <w:rPr>
                <w:rFonts w:hint="default" w:ascii="メイリオ" w:hAnsi="メイリオ" w:eastAsia="メイリオ"/>
              </w:rPr>
            </w:pPr>
            <w:r>
              <w:rPr>
                <w:rFonts w:hint="eastAsia" w:ascii="メイリオ" w:hAnsi="メイリオ" w:eastAsia="メイリオ"/>
              </w:rPr>
              <w:t>医療的な知識（喀痰吸引などの医療的ケア、障害の診断について）</w:t>
            </w:r>
          </w:p>
        </w:tc>
      </w:tr>
      <w:tr>
        <w:trPr/>
        <w:tc>
          <w:tcPr>
            <w:tcW w:w="1085" w:type="dxa"/>
            <w:vAlign w:val="center"/>
          </w:tcPr>
          <w:p>
            <w:pPr>
              <w:pStyle w:val="0"/>
              <w:snapToGrid w:val="0"/>
              <w:spacing w:line="340" w:lineRule="exact"/>
              <w:jc w:val="center"/>
              <w:rPr>
                <w:rFonts w:hint="default" w:ascii="メイリオ" w:hAnsi="メイリオ" w:eastAsia="メイリオ"/>
              </w:rPr>
            </w:pPr>
          </w:p>
        </w:tc>
        <w:tc>
          <w:tcPr>
            <w:tcW w:w="8323" w:type="dxa"/>
            <w:vAlign w:val="top"/>
          </w:tcPr>
          <w:p>
            <w:pPr>
              <w:pStyle w:val="0"/>
              <w:snapToGrid w:val="0"/>
              <w:spacing w:line="340" w:lineRule="exact"/>
              <w:rPr>
                <w:rFonts w:hint="default" w:ascii="メイリオ" w:hAnsi="メイリオ" w:eastAsia="メイリオ"/>
              </w:rPr>
            </w:pPr>
            <w:r>
              <w:rPr>
                <w:rFonts w:hint="eastAsia" w:ascii="メイリオ" w:hAnsi="メイリオ" w:eastAsia="メイリオ"/>
              </w:rPr>
              <w:t>家族への支援について（ペアレント･トレーニングなど）</w:t>
            </w:r>
          </w:p>
        </w:tc>
      </w:tr>
      <w:tr>
        <w:trPr/>
        <w:tc>
          <w:tcPr>
            <w:tcW w:w="1085" w:type="dxa"/>
            <w:vAlign w:val="center"/>
          </w:tcPr>
          <w:p>
            <w:pPr>
              <w:pStyle w:val="0"/>
              <w:snapToGrid w:val="0"/>
              <w:spacing w:line="340" w:lineRule="exact"/>
              <w:jc w:val="center"/>
              <w:rPr>
                <w:rFonts w:hint="default" w:ascii="メイリオ" w:hAnsi="メイリオ" w:eastAsia="メイリオ"/>
              </w:rPr>
            </w:pPr>
          </w:p>
        </w:tc>
        <w:tc>
          <w:tcPr>
            <w:tcW w:w="8323" w:type="dxa"/>
            <w:vAlign w:val="top"/>
          </w:tcPr>
          <w:p>
            <w:pPr>
              <w:pStyle w:val="0"/>
              <w:snapToGrid w:val="0"/>
              <w:spacing w:line="340" w:lineRule="exact"/>
              <w:rPr>
                <w:rFonts w:hint="default" w:ascii="メイリオ" w:hAnsi="メイリオ" w:eastAsia="メイリオ"/>
              </w:rPr>
            </w:pPr>
            <w:r>
              <w:rPr>
                <w:rFonts w:hint="eastAsia" w:ascii="メイリオ" w:hAnsi="メイリオ" w:eastAsia="メイリオ"/>
              </w:rPr>
              <w:t>保育所、幼稚園、学校等との連携</w:t>
            </w:r>
          </w:p>
        </w:tc>
      </w:tr>
      <w:tr>
        <w:trPr/>
        <w:tc>
          <w:tcPr>
            <w:tcW w:w="1085" w:type="dxa"/>
            <w:vAlign w:val="center"/>
          </w:tcPr>
          <w:p>
            <w:pPr>
              <w:pStyle w:val="0"/>
              <w:snapToGrid w:val="0"/>
              <w:spacing w:line="340" w:lineRule="exact"/>
              <w:jc w:val="center"/>
              <w:rPr>
                <w:rFonts w:hint="default" w:ascii="メイリオ" w:hAnsi="メイリオ" w:eastAsia="メイリオ"/>
              </w:rPr>
            </w:pPr>
          </w:p>
        </w:tc>
        <w:tc>
          <w:tcPr>
            <w:tcW w:w="8323" w:type="dxa"/>
            <w:vAlign w:val="top"/>
          </w:tcPr>
          <w:p>
            <w:pPr>
              <w:pStyle w:val="0"/>
              <w:snapToGrid w:val="0"/>
              <w:spacing w:line="340" w:lineRule="exact"/>
              <w:rPr>
                <w:rFonts w:hint="default" w:ascii="メイリオ" w:hAnsi="メイリオ" w:eastAsia="メイリオ"/>
              </w:rPr>
            </w:pPr>
            <w:r>
              <w:rPr>
                <w:rFonts w:hint="eastAsia" w:ascii="メイリオ" w:hAnsi="メイリオ" w:eastAsia="メイリオ"/>
              </w:rPr>
              <w:t>就労に向けた支援</w:t>
            </w:r>
          </w:p>
        </w:tc>
      </w:tr>
      <w:tr>
        <w:trPr/>
        <w:tc>
          <w:tcPr>
            <w:tcW w:w="1085" w:type="dxa"/>
            <w:vAlign w:val="center"/>
          </w:tcPr>
          <w:p>
            <w:pPr>
              <w:pStyle w:val="0"/>
              <w:spacing w:line="340" w:lineRule="exact"/>
              <w:jc w:val="center"/>
              <w:rPr>
                <w:rFonts w:hint="default" w:ascii="メイリオ" w:hAnsi="メイリオ" w:eastAsia="メイリオ"/>
              </w:rPr>
            </w:pPr>
          </w:p>
        </w:tc>
        <w:tc>
          <w:tcPr>
            <w:tcW w:w="8323" w:type="dxa"/>
            <w:vAlign w:val="top"/>
          </w:tcPr>
          <w:p>
            <w:pPr>
              <w:pStyle w:val="0"/>
              <w:spacing w:line="340" w:lineRule="exact"/>
              <w:rPr>
                <w:rFonts w:hint="default" w:ascii="メイリオ" w:hAnsi="メイリオ" w:eastAsia="メイリオ"/>
              </w:rPr>
            </w:pPr>
            <w:r>
              <w:rPr>
                <w:rFonts w:hint="eastAsia" w:ascii="メイリオ" w:hAnsi="メイリオ" w:eastAsia="メイリオ"/>
              </w:rPr>
              <w:t>専門機関などによるコンサルテーション</w:t>
            </w:r>
          </w:p>
        </w:tc>
      </w:tr>
      <w:tr>
        <w:trPr/>
        <w:tc>
          <w:tcPr>
            <w:tcW w:w="1085" w:type="dxa"/>
            <w:vAlign w:val="center"/>
          </w:tcPr>
          <w:p>
            <w:pPr>
              <w:pStyle w:val="0"/>
              <w:snapToGrid w:val="0"/>
              <w:spacing w:line="340" w:lineRule="exact"/>
              <w:jc w:val="center"/>
              <w:rPr>
                <w:rFonts w:hint="default" w:ascii="メイリオ" w:hAnsi="メイリオ" w:eastAsia="メイリオ"/>
              </w:rPr>
            </w:pPr>
          </w:p>
        </w:tc>
        <w:tc>
          <w:tcPr>
            <w:tcW w:w="8323" w:type="dxa"/>
            <w:vAlign w:val="top"/>
          </w:tcPr>
          <w:p>
            <w:pPr>
              <w:pStyle w:val="0"/>
              <w:snapToGrid w:val="0"/>
              <w:spacing w:line="340" w:lineRule="exact"/>
              <w:rPr>
                <w:rFonts w:hint="default" w:ascii="メイリオ" w:hAnsi="メイリオ" w:eastAsia="メイリオ"/>
              </w:rPr>
            </w:pPr>
            <w:r>
              <w:rPr>
                <w:rFonts w:hint="eastAsia" w:ascii="メイリオ" w:hAnsi="メイリオ" w:eastAsia="メイリオ"/>
              </w:rPr>
              <w:t>その他（　　　　　　　　　　　　　　　　　　　　　　　　　　　　　　　）</w:t>
            </w:r>
          </w:p>
        </w:tc>
      </w:tr>
    </w:tbl>
    <w:p>
      <w:pPr>
        <w:pStyle w:val="0"/>
        <w:snapToGrid w:val="0"/>
        <w:spacing w:line="340" w:lineRule="exact"/>
        <w:rPr>
          <w:rFonts w:hint="default" w:ascii="メイリオ" w:hAnsi="メイリオ" w:eastAsia="メイリオ"/>
        </w:rPr>
      </w:pPr>
    </w:p>
    <w:p>
      <w:pPr>
        <w:pStyle w:val="0"/>
        <w:snapToGrid w:val="0"/>
        <w:spacing w:line="340" w:lineRule="exact"/>
        <w:rPr>
          <w:rFonts w:hint="eastAsia" w:ascii="メイリオ" w:hAnsi="メイリオ" w:eastAsia="メイリオ"/>
          <w:b w:val="1"/>
          <w:u w:val="thick" w:color="auto"/>
        </w:rPr>
      </w:pPr>
      <w:r>
        <w:rPr>
          <w:rFonts w:hint="eastAsia" w:ascii="メイリオ" w:hAnsi="メイリオ" w:eastAsia="メイリオ"/>
          <w:b w:val="1"/>
          <w:u w:val="thick" w:color="auto"/>
        </w:rPr>
        <w:t>６．各事業所における人材育成について</w:t>
      </w:r>
    </w:p>
    <w:p>
      <w:pPr>
        <w:pStyle w:val="0"/>
        <w:snapToGrid w:val="0"/>
        <w:spacing w:line="340" w:lineRule="exact"/>
        <w:rPr>
          <w:rFonts w:hint="eastAsia" w:ascii="メイリオ" w:hAnsi="メイリオ" w:eastAsia="メイリオ"/>
        </w:rPr>
      </w:pPr>
      <w:r>
        <w:rPr>
          <w:rFonts w:hint="eastAsia" w:ascii="メイリオ" w:hAnsi="メイリオ" w:eastAsia="メイリオ"/>
        </w:rPr>
        <w:t>　指導員など現場のスタッフに対して、事業所において実施している人材育成の取組みがありましたら記入してください</w:t>
      </w:r>
      <w:r>
        <w:rPr>
          <w:rFonts w:hint="eastAsia" w:ascii="メイリオ" w:hAnsi="メイリオ" w:eastAsia="メイリオ"/>
          <w:sz w:val="18"/>
        </w:rPr>
        <w:t>（枠が足りない場合は別紙（任意様式）にてご回答ください）</w:t>
      </w:r>
      <w:r>
        <w:rPr>
          <w:rFonts w:hint="eastAsia" w:ascii="メイリオ" w:hAnsi="メイリオ" w:eastAsia="メイリオ"/>
        </w:rPr>
        <w:t>。</w:t>
      </w:r>
    </w:p>
    <w:tbl>
      <w:tblPr>
        <w:tblStyle w:val="21"/>
        <w:tblW w:w="9408" w:type="dxa"/>
        <w:tblInd w:w="542" w:type="dxa"/>
        <w:tblLayout w:type="fixed"/>
        <w:tblLook w:firstRow="1" w:lastRow="0" w:firstColumn="1" w:lastColumn="0" w:noHBand="0" w:noVBand="1" w:val="04A0"/>
      </w:tblPr>
      <w:tblGrid>
        <w:gridCol w:w="9408"/>
      </w:tblGrid>
      <w:tr>
        <w:trPr>
          <w:trHeight w:val="1185" w:hRule="atLeast"/>
        </w:trPr>
        <w:tc>
          <w:tcPr>
            <w:tcW w:w="9408" w:type="dxa"/>
            <w:vAlign w:val="top"/>
          </w:tcPr>
          <w:p>
            <w:pPr>
              <w:pStyle w:val="0"/>
              <w:snapToGrid w:val="0"/>
              <w:spacing w:line="340" w:lineRule="exact"/>
              <w:rPr>
                <w:rFonts w:hint="eastAsia" w:ascii="メイリオ" w:hAnsi="メイリオ" w:eastAsia="メイリオ"/>
              </w:rPr>
            </w:pPr>
          </w:p>
        </w:tc>
      </w:tr>
    </w:tbl>
    <w:p>
      <w:pPr>
        <w:pStyle w:val="0"/>
        <w:snapToGrid w:val="0"/>
        <w:spacing w:line="340" w:lineRule="exact"/>
        <w:rPr>
          <w:rFonts w:hint="default" w:ascii="メイリオ" w:hAnsi="メイリオ" w:eastAsia="メイリオ"/>
        </w:rPr>
      </w:pPr>
      <w:r>
        <w:rPr>
          <w:rFonts w:hint="eastAsia" w:ascii="メイリオ" w:hAnsi="メイリオ" w:eastAsia="メイリオ"/>
        </w:rPr>
        <w:t>質問は以上です。ありがとうございました。</w:t>
      </w:r>
    </w:p>
    <w:p>
      <w:pPr>
        <w:pStyle w:val="0"/>
        <w:snapToGrid w:val="0"/>
        <w:spacing w:line="340" w:lineRule="exact"/>
        <w:rPr>
          <w:rFonts w:hint="default" w:ascii="メイリオ" w:hAnsi="メイリオ" w:eastAsia="メイリオ"/>
        </w:rPr>
      </w:pPr>
      <w:r>
        <w:rPr>
          <w:rFonts w:hint="eastAsia" w:ascii="メイリオ" w:hAnsi="メイリオ" w:eastAsia="メイリオ"/>
        </w:rPr>
        <w:t>お忙しい中恐縮ですが、</w:t>
      </w:r>
      <w:r>
        <w:rPr>
          <w:rFonts w:hint="eastAsia" w:ascii="メイリオ" w:hAnsi="メイリオ" w:eastAsia="メイリオ"/>
          <w:b w:val="1"/>
          <w:u w:val="thick" w:color="auto"/>
        </w:rPr>
        <w:t>令和</w:t>
      </w:r>
      <w:r>
        <w:rPr>
          <w:rFonts w:hint="eastAsia" w:ascii="メイリオ" w:hAnsi="メイリオ" w:eastAsia="メイリオ"/>
          <w:b w:val="1"/>
          <w:u w:val="thick" w:color="auto"/>
        </w:rPr>
        <w:t>2</w:t>
      </w:r>
      <w:r>
        <w:rPr>
          <w:rFonts w:hint="eastAsia" w:ascii="メイリオ" w:hAnsi="メイリオ" w:eastAsia="メイリオ"/>
          <w:b w:val="1"/>
          <w:u w:val="thick" w:color="auto"/>
        </w:rPr>
        <w:t>年</w:t>
      </w:r>
      <w:r>
        <w:rPr>
          <w:rFonts w:hint="eastAsia" w:ascii="メイリオ" w:hAnsi="メイリオ" w:eastAsia="メイリオ"/>
          <w:b w:val="1"/>
          <w:u w:val="thick" w:color="auto"/>
        </w:rPr>
        <w:t>11</w:t>
      </w:r>
      <w:r>
        <w:rPr>
          <w:rFonts w:hint="eastAsia" w:ascii="メイリオ" w:hAnsi="メイリオ" w:eastAsia="メイリオ"/>
          <w:b w:val="1"/>
          <w:u w:val="thick" w:color="auto"/>
        </w:rPr>
        <w:t>月</w:t>
      </w:r>
      <w:r>
        <w:rPr>
          <w:rFonts w:hint="eastAsia" w:ascii="メイリオ" w:hAnsi="メイリオ" w:eastAsia="メイリオ"/>
          <w:b w:val="1"/>
          <w:u w:val="thick" w:color="auto"/>
        </w:rPr>
        <w:t>20</w:t>
      </w:r>
      <w:r>
        <w:rPr>
          <w:rFonts w:hint="eastAsia" w:ascii="メイリオ" w:hAnsi="メイリオ" w:eastAsia="メイリオ"/>
          <w:b w:val="1"/>
          <w:u w:val="thick" w:color="auto"/>
        </w:rPr>
        <w:t>日（金）まで</w:t>
      </w:r>
      <w:r>
        <w:rPr>
          <w:rFonts w:hint="eastAsia" w:ascii="メイリオ" w:hAnsi="メイリオ" w:eastAsia="メイリオ"/>
        </w:rPr>
        <w:t>にご回答願います。</w:t>
      </w:r>
    </w:p>
    <w:sectPr>
      <w:pgSz w:w="11906" w:h="16838"/>
      <w:pgMar w:top="1440" w:right="1077" w:bottom="1440" w:left="1077" w:header="851" w:footer="992" w:gutter="0"/>
      <w:cols w:space="720"/>
      <w:textDirection w:val="lrTb"/>
      <w:docGrid w:type="linesAndChars" w:linePitch="310" w:charSpace="13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7"/>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TotalTime>
  <Pages>2</Pages>
  <Words>52</Words>
  <Characters>1070</Characters>
  <Application>JUST Note</Application>
  <Lines>320</Lines>
  <Paragraphs>96</Paragraphs>
  <CharactersWithSpaces>1200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429289</cp:lastModifiedBy>
  <cp:lastPrinted>2020-11-10T06:33:10Z</cp:lastPrinted>
  <dcterms:created xsi:type="dcterms:W3CDTF">2014-09-19T09:57:00Z</dcterms:created>
  <dcterms:modified xsi:type="dcterms:W3CDTF">2020-11-10T06:34:52Z</dcterms:modified>
  <cp:revision>5</cp:revision>
</cp:coreProperties>
</file>