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11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（第７条関係）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1356" w:firstLineChars="600"/>
        <w:rPr>
          <w:rFonts w:hint="eastAsia"/>
        </w:rPr>
      </w:pPr>
      <w:r>
        <w:rPr>
          <w:rFonts w:hint="eastAsia"/>
        </w:rPr>
        <w:t>保健所長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4142" w:firstLineChars="1900"/>
        <w:rPr>
          <w:rFonts w:hint="eastAsia"/>
        </w:rPr>
      </w:pPr>
      <w:r>
        <w:rPr>
          <w:rFonts w:hint="eastAsia"/>
        </w:rPr>
        <w:t>営業者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45720</wp:posOffset>
                </wp:positionV>
                <wp:extent cx="179705" cy="360045"/>
                <wp:effectExtent l="635" t="635" r="0" b="952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H="1">
                          <a:off x="0" y="0"/>
                          <a:ext cx="179705" cy="36004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flip:x;mso-wrap-distance-right:5.65pt;mso-wrap-distance-bottom:0pt;margin-top:3.6pt;mso-position-vertical-relative:text;mso-position-horizontal-relative:text;position:absolute;height:28.35pt;mso-wrap-distance-top:0pt;width:14.15pt;mso-wrap-distance-left:5.65pt;margin-left:243.65pt;z-index:2;" o:spid="_x0000_s1026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5856605</wp:posOffset>
                </wp:positionH>
                <wp:positionV relativeFrom="paragraph">
                  <wp:posOffset>45720</wp:posOffset>
                </wp:positionV>
                <wp:extent cx="179705" cy="360045"/>
                <wp:effectExtent l="0" t="635" r="29845" b="952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79705" cy="36004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5.65pt;mso-wrap-distance-bottom:0pt;margin-top:3.6pt;mso-position-vertical-relative:text;mso-position-horizontal-relative:text;position:absolute;height:28.35pt;mso-wrap-distance-top:0pt;width:14.15pt;mso-wrap-distance-left:5.65pt;margin-left:461.15pt;z-index:3;" o:spid="_x0000_s1027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法人の場合は、主たる事務所の所在地、名称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及び代表者の職・氏名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生年月日　　　　　　　　　年　　月　　日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公衆浴場</w:t>
      </w:r>
      <w:r>
        <w:rPr>
          <w:rFonts w:hint="eastAsia" w:ascii="ＭＳ 明朝" w:hAnsi="ＭＳ 明朝" w:eastAsia="ＭＳ 明朝"/>
          <w:kern w:val="22"/>
          <w:sz w:val="22"/>
        </w:rPr>
        <w:t>営業停止等届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177" w:afterLines="50" w:afterAutospacing="0" w:line="240" w:lineRule="auto"/>
        <w:ind w:firstLine="218" w:firstLineChars="100"/>
        <w:rPr>
          <w:rFonts w:hint="eastAsia"/>
          <w:kern w:val="22"/>
          <w:sz w:val="22"/>
        </w:rPr>
      </w:pPr>
      <w:r>
        <w:rPr>
          <w:rFonts w:hint="eastAsia"/>
        </w:rPr>
        <w:t>公衆浴場の営業の全部又は一部を停止し、又は廃止しましたので、公衆浴場法施行規則</w:t>
      </w:r>
      <w:r>
        <w:rPr>
          <w:rFonts w:hint="eastAsia"/>
          <w:kern w:val="22"/>
          <w:sz w:val="22"/>
        </w:rPr>
        <w:t>第４条の規定により次のとおり届け出ます。</w:t>
      </w:r>
    </w:p>
    <w:tbl>
      <w:tblPr>
        <w:tblStyle w:val="17"/>
        <w:tblW w:w="0" w:type="auto"/>
        <w:tblInd w:w="104" w:type="dxa"/>
        <w:tblLayout w:type="fixed"/>
        <w:tblCellMar>
          <w:top w:w="85" w:type="dxa"/>
          <w:left w:w="96" w:type="dxa"/>
          <w:bottom w:w="85" w:type="dxa"/>
          <w:right w:w="96" w:type="dxa"/>
        </w:tblCellMar>
        <w:tblLook w:firstRow="1" w:lastRow="0" w:firstColumn="1" w:lastColumn="0" w:noHBand="0" w:noVBand="1" w:val="04A0"/>
      </w:tblPr>
      <w:tblGrid>
        <w:gridCol w:w="435"/>
        <w:gridCol w:w="855"/>
        <w:gridCol w:w="225"/>
        <w:gridCol w:w="645"/>
        <w:gridCol w:w="7260"/>
      </w:tblGrid>
      <w:tr>
        <w:trPr>
          <w:trHeight w:val="67" w:hRule="atLeast"/>
        </w:trPr>
        <w:tc>
          <w:tcPr>
            <w:tcW w:w="435" w:type="dxa"/>
            <w:vMerge w:val="restart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公衆浴場</w:t>
            </w:r>
          </w:p>
        </w:tc>
        <w:tc>
          <w:tcPr>
            <w:tcW w:w="85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81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</w:p>
        </w:tc>
      </w:tr>
      <w:tr>
        <w:trPr>
          <w:trHeight w:val="35" w:hRule="atLeast"/>
        </w:trPr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5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81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3924" w:firstLineChars="18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/>
        <w:tc>
          <w:tcPr>
            <w:tcW w:w="4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8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813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一般公衆浴場　・　その他の公衆浴場（　　　　　　　　　　）</w:t>
            </w:r>
          </w:p>
        </w:tc>
      </w:tr>
      <w:tr>
        <w:trPr>
          <w:trHeight w:val="35" w:hRule="atLeast"/>
        </w:trPr>
        <w:tc>
          <w:tcPr>
            <w:tcW w:w="4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72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営業許可番号</w:t>
            </w:r>
          </w:p>
        </w:tc>
        <w:tc>
          <w:tcPr>
            <w:tcW w:w="726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488" w:firstLineChars="16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>
        <w:trPr>
          <w:trHeight w:val="35" w:hRule="atLeast"/>
        </w:trPr>
        <w:tc>
          <w:tcPr>
            <w:tcW w:w="435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172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営業許可年月日</w:t>
            </w:r>
          </w:p>
        </w:tc>
        <w:tc>
          <w:tcPr>
            <w:tcW w:w="726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488" w:firstLineChars="16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/>
        <w:tc>
          <w:tcPr>
            <w:tcW w:w="151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after="0" w:afterLines="0" w:afterAutospacing="0" w:line="240" w:lineRule="exact"/>
              <w:rPr>
                <w:rFonts w:hint="eastAsia"/>
              </w:rPr>
            </w:pPr>
            <w:r>
              <w:rPr>
                <w:rFonts w:hint="eastAsia"/>
              </w:rPr>
              <w:t>営業の一部を停止し、又は廃止した部分</w:t>
            </w:r>
          </w:p>
        </w:tc>
        <w:tc>
          <w:tcPr>
            <w:tcW w:w="790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0" w:firstLine="0" w:firstLineChars="0"/>
              <w:rPr>
                <w:rFonts w:hint="eastAsia"/>
              </w:rPr>
            </w:pPr>
          </w:p>
        </w:tc>
      </w:tr>
      <w:tr>
        <w:trPr/>
        <w:tc>
          <w:tcPr>
            <w:tcW w:w="151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 w:line="240" w:lineRule="exac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2"/>
                <w:sz w:val="22"/>
              </w:rPr>
              <w:t>営業の全部又は一部の停止又は廃止の理由</w:t>
            </w:r>
          </w:p>
        </w:tc>
        <w:tc>
          <w:tcPr>
            <w:tcW w:w="790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151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停止予定期間</w:t>
            </w:r>
          </w:p>
        </w:tc>
        <w:tc>
          <w:tcPr>
            <w:tcW w:w="790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0" w:firstLine="0" w:firstLineChars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日から　　　　　　　年　　　月　　　日まで</w:t>
            </w:r>
          </w:p>
        </w:tc>
      </w:tr>
      <w:tr>
        <w:trPr/>
        <w:tc>
          <w:tcPr>
            <w:tcW w:w="151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790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924" w:firstLineChars="180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>
      <w:pPr>
        <w:pStyle w:val="0"/>
        <w:overflowPunct w:val="0"/>
        <w:autoSpaceDE w:val="0"/>
        <w:autoSpaceDN w:val="0"/>
        <w:spacing w:before="177" w:beforeLines="50" w:beforeAutospacing="0" w:after="0" w:afterLines="0" w:afterAutospacing="0" w:line="240" w:lineRule="auto"/>
        <w:ind w:leftChars="0" w:hanging="654" w:hangingChars="3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注　１</w:t>
      </w:r>
      <w:r>
        <w:rPr>
          <w:rFonts w:hint="eastAsia" w:ascii="ＭＳ 明朝" w:hAnsi="ＭＳ 明朝" w:eastAsia="ＭＳ 明朝"/>
          <w:kern w:val="22"/>
          <w:sz w:val="22"/>
        </w:rPr>
        <w:t>　その他の公衆浴場の場合は、「公衆浴場」の「種類」欄の括弧内に温泉利用施設、健康ランド、サウナ風呂、個室付き浴場等の区別を記入してください。</w:t>
      </w:r>
    </w:p>
    <w:p>
      <w:pPr>
        <w:pStyle w:val="0"/>
        <w:overflowPunct w:val="0"/>
        <w:autoSpaceDE w:val="0"/>
        <w:autoSpaceDN w:val="0"/>
        <w:ind w:left="0" w:leftChars="0" w:firstLine="436" w:firstLineChars="2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２　</w:t>
      </w:r>
      <w:r>
        <w:rPr>
          <w:rFonts w:hint="eastAsia"/>
        </w:rPr>
        <w:t>営業を停止し、又は廃止した日から</w:t>
      </w:r>
      <w:r>
        <w:rPr>
          <w:rFonts w:hint="eastAsia"/>
        </w:rPr>
        <w:t>10</w:t>
      </w:r>
      <w:r>
        <w:rPr>
          <w:rFonts w:hint="eastAsia"/>
        </w:rPr>
        <w:t>日以内に届け出てください。</w:t>
      </w:r>
    </w:p>
    <w:p>
      <w:pPr>
        <w:pStyle w:val="0"/>
        <w:overflowPunct w:val="0"/>
        <w:autoSpaceDE w:val="0"/>
        <w:autoSpaceDN w:val="0"/>
        <w:rPr>
          <w:rFonts w:hint="eastAsia"/>
          <w:kern w:val="22"/>
          <w:sz w:val="22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64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18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2069</TotalTime>
  <Pages>1</Pages>
  <Words>0</Words>
  <Characters>393</Characters>
  <Application>JUST Note</Application>
  <Lines>67</Lines>
  <Paragraphs>28</Paragraphs>
  <CharactersWithSpaces>442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293143</cp:lastModifiedBy>
  <cp:lastPrinted>2021-05-15T19:03:56Z</cp:lastPrinted>
  <dcterms:created xsi:type="dcterms:W3CDTF">2020-12-03T05:05:00Z</dcterms:created>
  <dcterms:modified xsi:type="dcterms:W3CDTF">2021-05-17T13:41:06Z</dcterms:modified>
  <cp:revision>57</cp:revision>
</cp:coreProperties>
</file>