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firstLine="0"/>
        <w:jc w:val="center"/>
        <w:rPr>
          <w:rFonts w:hint="default"/>
        </w:rPr>
      </w:pPr>
      <w:bookmarkStart w:id="0" w:name="_GoBack"/>
      <w:bookmarkEnd w:id="0"/>
      <w:r>
        <w:rPr>
          <w:rFonts w:hint="default" w:ascii="ＭＳ 明朝" w:hAnsi="ＭＳ 明朝" w:eastAsia="ＭＳ 明朝"/>
          <w:sz w:val="24"/>
        </w:rPr>
        <w:t>高知県立紙産業技術センターの設置及び管理に関する条例施行規則の一部を改正する規則新旧対照表</w:t>
      </w:r>
    </w:p>
    <w:p>
      <w:pPr>
        <w:pStyle w:val="0"/>
        <w:widowControl w:val="0"/>
        <w:ind w:firstLine="0"/>
        <w:jc w:val="both"/>
        <w:rPr>
          <w:rFonts w:hint="default"/>
        </w:rPr>
      </w:pPr>
      <w:r>
        <w:rPr>
          <w:rFonts w:hint="default" w:ascii="ＭＳ 明朝" w:hAnsi="ＭＳ 明朝" w:eastAsia="ＭＳ 明朝"/>
          <w:sz w:val="24"/>
        </w:rPr>
        <w:t>高知県立紙産業技術センターの設置及び管理に関する条例施行規則（平成</w:t>
      </w:r>
      <w:r>
        <w:rPr>
          <w:rFonts w:hint="default" w:ascii="ＭＳ 明朝" w:hAnsi="ＭＳ 明朝" w:eastAsia="ＭＳ 明朝"/>
          <w:sz w:val="24"/>
        </w:rPr>
        <w:t>7</w:t>
      </w:r>
      <w:r>
        <w:rPr>
          <w:rFonts w:hint="default" w:ascii="ＭＳ 明朝" w:hAnsi="ＭＳ 明朝" w:eastAsia="ＭＳ 明朝"/>
          <w:sz w:val="24"/>
        </w:rPr>
        <w:t>年規則第</w:t>
      </w:r>
      <w:r>
        <w:rPr>
          <w:rFonts w:hint="default" w:ascii="ＭＳ 明朝" w:hAnsi="ＭＳ 明朝" w:eastAsia="ＭＳ 明朝"/>
          <w:sz w:val="24"/>
        </w:rPr>
        <w:t>27</w:t>
      </w:r>
      <w:r>
        <w:rPr>
          <w:rFonts w:hint="default" w:ascii="ＭＳ 明朝" w:hAnsi="ＭＳ 明朝" w:eastAsia="ＭＳ 明朝"/>
          <w:sz w:val="24"/>
        </w:rPr>
        <w:t>号）の一部を次のように改正する。</w:t>
      </w:r>
    </w:p>
    <w:p>
      <w:pPr>
        <w:rPr>
          <w:rFonts w:hint="default"/>
          <w:color w:val="auto"/>
        </w:rPr>
        <w:sectPr>
          <w:footerReference r:id="rId5" w:type="default"/>
          <w:type w:val="continuous"/>
          <w:pgSz w:w="16838" w:h="11906" w:orient="landscape"/>
          <w:pgMar w:top="1134" w:right="850" w:bottom="850" w:left="850" w:header="720" w:footer="530" w:gutter="0"/>
          <w:cols w:space="720"/>
          <w:textDirection w:val="lrTb"/>
          <w:docGrid w:type="linesAndChars" w:linePitch="320" w:charSpace="1281"/>
        </w:sectPr>
      </w:pPr>
    </w:p>
    <w:tbl>
      <w:tblPr>
        <w:tblStyle w:val="11"/>
        <w:tblW w:w="15348" w:type="dxa"/>
        <w:tblInd w:w="0" w:type="dxa"/>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7674"/>
        <w:gridCol w:w="7674"/>
      </w:tblGrid>
      <w:tr>
        <w:trPr>
          <w:tblHeader/>
        </w:trPr>
        <w:tc>
          <w:tcPr>
            <w:tcW w:w="7674" w:type="dxa"/>
            <w:tcBorders>
              <w:top w:val="single" w:color="000000" w:sz="6" w:space="0"/>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改正後</w:t>
            </w:r>
          </w:p>
        </w:tc>
        <w:tc>
          <w:tcPr>
            <w:tcW w:w="7674" w:type="dxa"/>
            <w:tcBorders>
              <w:top w:val="single" w:color="000000" w:sz="6" w:space="0"/>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改正前</w:t>
            </w: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r>
      <w:tr>
        <w:tblPrEx>
          <w:tblW w:w="5000" w:type="pct"/>
        </w:tblPrEx>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030"/>
              <w:gridCol w:w="3474"/>
              <w:gridCol w:w="901"/>
              <w:gridCol w:w="2059"/>
            </w:tblGrid>
            <w:tr>
              <w:trPr/>
              <w:tc>
                <w:tcPr>
                  <w:tcW w:w="10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区分</w:t>
                  </w: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種別</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計算単位当たりの使用料</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スクリーン</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650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蒸解用オートクレーブ</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980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rHeight w:val="640" w:hRule="atLeast"/>
              </w:trPr>
              <w:tc>
                <w:tcPr>
                  <w:tcW w:w="1030" w:type="dxa"/>
                  <w:vMerge w:val="restart"/>
                  <w:tcBorders>
                    <w:top w:val="nil"/>
                    <w:left w:val="single" w:color="000000" w:sz="4" w:space="0"/>
                    <w:bottom w:val="single" w:color="auto" w:sz="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ＳＤＲラボリファイナー</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4,340</w:t>
                  </w:r>
                  <w:r>
                    <w:rPr>
                      <w:rFonts w:hint="default" w:ascii="ＭＳ 明朝" w:hAnsi="ＭＳ 明朝" w:eastAsia="ＭＳ 明朝"/>
                      <w:sz w:val="21"/>
                    </w:rPr>
                    <w:t>円</w:t>
                  </w:r>
                </w:p>
              </w:tc>
            </w:tr>
            <w:tr>
              <w:trPr>
                <w:trHeight w:val="640" w:hRule="atLeast"/>
              </w:trPr>
              <w:tc>
                <w:tcPr>
                  <w:tcW w:w="1030" w:type="dxa"/>
                  <w:vMerge w:val="continue"/>
                  <w:tcBorders>
                    <w:top w:val="single" w:color="auto" w:sz="2"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jc w:val="left"/>
                    <w:rPr>
                      <w:rFonts w:hint="default"/>
                    </w:rPr>
                  </w:pPr>
                </w:p>
              </w:tc>
              <w:tc>
                <w:tcPr>
                  <w:tcW w:w="3475" w:type="dxa"/>
                  <w:tcBorders>
                    <w:top w:val="single" w:color="000000" w:sz="12"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パルパー</w:t>
                  </w:r>
                </w:p>
              </w:tc>
              <w:tc>
                <w:tcPr>
                  <w:tcW w:w="901" w:type="dxa"/>
                  <w:tcBorders>
                    <w:top w:val="single" w:color="000000" w:sz="1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2,000</w:t>
                  </w:r>
                  <w:r>
                    <w:rPr>
                      <w:rFonts w:hint="default" w:ascii="ＭＳ 明朝" w:hAnsi="ＭＳ 明朝" w:eastAsia="ＭＳ 明朝"/>
                      <w:sz w:val="21"/>
                    </w:rPr>
                    <w:t>円</w:t>
                  </w:r>
                </w:p>
              </w:tc>
            </w:tr>
            <w:tr>
              <w:trPr/>
              <w:tc>
                <w:tcPr>
                  <w:tcW w:w="1030" w:type="dxa"/>
                  <w:vMerge w:val="continue"/>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jc w:val="left"/>
                    <w:rPr>
                      <w:rFonts w:hint="default"/>
                    </w:rPr>
                  </w:pPr>
                </w:p>
              </w:tc>
              <w:tc>
                <w:tcPr>
                  <w:tcW w:w="3475" w:type="dxa"/>
                  <w:tcBorders>
                    <w:top w:val="single" w:color="000000" w:sz="4"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ＤＤＲ</w:t>
                  </w:r>
                </w:p>
              </w:tc>
              <w:tc>
                <w:tcPr>
                  <w:tcW w:w="901" w:type="dxa"/>
                  <w:tcBorders>
                    <w:top w:val="single" w:color="000000" w:sz="4"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4,340</w:t>
                  </w:r>
                  <w:r>
                    <w:rPr>
                      <w:rFonts w:hint="default" w:ascii="ＭＳ 明朝" w:hAnsi="ＭＳ 明朝" w:eastAsia="ＭＳ 明朝"/>
                      <w:sz w:val="21"/>
                    </w:rPr>
                    <w:t>円</w:t>
                  </w:r>
                </w:p>
              </w:tc>
            </w:tr>
            <w:tr>
              <w:trPr/>
              <w:tc>
                <w:tcPr>
                  <w:tcW w:w="1030" w:type="dxa"/>
                  <w:vMerge w:val="continue"/>
                  <w:tcBorders>
                    <w:top w:val="single" w:color="auto" w:sz="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jc w:val="left"/>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その他の原料処理機器</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570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フラジール通気度試験機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480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パームポロシメーター</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710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紙伸縮計</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590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白色度計</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620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ハンディー圧縮試験機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680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クリーンベンチ</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630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織物摩耗試験機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860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ショッパー型耐水度試験機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750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u w:val="single" w:color="000000"/>
                    </w:rPr>
                    <w:t>耐候性試験機加湿システム</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30</w:t>
                  </w:r>
                  <w:r>
                    <w:rPr>
                      <w:rFonts w:hint="default" w:ascii="ＭＳ 明朝" w:hAnsi="ＭＳ 明朝" w:eastAsia="ＭＳ 明朝"/>
                      <w:sz w:val="21"/>
                    </w:rPr>
                    <w:t>時間につき</w:t>
                  </w:r>
                  <w:r>
                    <w:rPr>
                      <w:rFonts w:hint="default" w:ascii="ＭＳ 明朝" w:hAnsi="ＭＳ 明朝" w:eastAsia="ＭＳ 明朝"/>
                      <w:sz w:val="21"/>
                    </w:rPr>
                    <w:t>2,280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スリッター</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1,160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スリッター（細幅）</w:t>
                  </w:r>
                </w:p>
              </w:tc>
              <w:tc>
                <w:tcPr>
                  <w:tcW w:w="901"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1,500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レーザー加工機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780</w:t>
                  </w:r>
                  <w:r>
                    <w:rPr>
                      <w:rFonts w:hint="default" w:ascii="ＭＳ 明朝" w:hAnsi="ＭＳ 明朝" w:eastAsia="ＭＳ 明朝"/>
                      <w:sz w:val="21"/>
                    </w:rPr>
                    <w:t>円</w:t>
                  </w:r>
                </w:p>
              </w:tc>
            </w:tr>
            <w:tr>
              <w:trPr>
                <w:trHeight w:val="320" w:hRule="atLeast"/>
              </w:trPr>
              <w:tc>
                <w:tcPr>
                  <w:tcW w:w="1029" w:type="dxa"/>
                  <w:vMerge w:val="restart"/>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織り機</w:t>
                  </w:r>
                </w:p>
              </w:tc>
              <w:tc>
                <w:tcPr>
                  <w:tcW w:w="901" w:type="dxa"/>
                  <w:tcBorders>
                    <w:top w:val="single" w:color="000000" w:sz="1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420</w:t>
                  </w:r>
                  <w:r>
                    <w:rPr>
                      <w:rFonts w:hint="default" w:ascii="ＭＳ 明朝" w:hAnsi="ＭＳ 明朝" w:eastAsia="ＭＳ 明朝"/>
                      <w:sz w:val="21"/>
                    </w:rPr>
                    <w:t>円</w:t>
                  </w:r>
                </w:p>
              </w:tc>
            </w:tr>
            <w:tr>
              <w:trPr/>
              <w:tc>
                <w:tcPr>
                  <w:tcW w:w="1029" w:type="dxa"/>
                  <w:vMerge w:val="continue"/>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jc w:val="left"/>
                    <w:rPr>
                      <w:rFonts w:hint="default"/>
                    </w:rPr>
                  </w:pPr>
                </w:p>
              </w:tc>
              <w:tc>
                <w:tcPr>
                  <w:tcW w:w="3475" w:type="dxa"/>
                  <w:tcBorders>
                    <w:top w:val="single" w:color="000000" w:sz="4"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撚糸装置</w:t>
                  </w:r>
                </w:p>
              </w:tc>
              <w:tc>
                <w:tcPr>
                  <w:tcW w:w="901" w:type="dxa"/>
                  <w:tcBorders>
                    <w:top w:val="single" w:color="000000" w:sz="4"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420</w:t>
                  </w:r>
                  <w:r>
                    <w:rPr>
                      <w:rFonts w:hint="default" w:ascii="ＭＳ 明朝" w:hAnsi="ＭＳ 明朝" w:eastAsia="ＭＳ 明朝"/>
                      <w:sz w:val="21"/>
                    </w:rPr>
                    <w:t>円</w:t>
                  </w:r>
                </w:p>
              </w:tc>
            </w:tr>
            <w:tr>
              <w:trPr>
                <w:trHeight w:val="320" w:hRule="atLeast"/>
              </w:trPr>
              <w:tc>
                <w:tcPr>
                  <w:tcW w:w="1030" w:type="dxa"/>
                  <w:tcBorders>
                    <w:top w:val="nil"/>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その他の抄紙加工機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550</w:t>
                  </w:r>
                  <w:r>
                    <w:rPr>
                      <w:rFonts w:hint="default" w:ascii="ＭＳ 明朝" w:hAnsi="ＭＳ 明朝" w:eastAsia="ＭＳ 明朝"/>
                      <w:sz w:val="21"/>
                    </w:rPr>
                    <w:t>円</w:t>
                  </w:r>
                </w:p>
              </w:tc>
            </w:tr>
            <w:tr>
              <w:trPr>
                <w:trHeight w:val="320" w:hRule="atLeast"/>
              </w:trPr>
              <w:tc>
                <w:tcPr>
                  <w:tcW w:w="1030" w:type="dxa"/>
                  <w:vMerge w:val="restart"/>
                  <w:tcBorders>
                    <w:top w:val="single" w:color="auto"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jc w:val="both"/>
                    <w:rPr>
                      <w:rFonts w:hint="eastAsia"/>
                    </w:rPr>
                  </w:pPr>
                  <w:r>
                    <w:rPr>
                      <w:rFonts w:hint="default" w:ascii="ＭＳ 明朝" w:hAnsi="ＭＳ 明朝" w:eastAsia="ＭＳ 明朝"/>
                      <w:sz w:val="21"/>
                    </w:rPr>
                    <w:t>分析機器</w:t>
                  </w:r>
                </w:p>
              </w:tc>
              <w:tc>
                <w:tcPr>
                  <w:tcW w:w="3475"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熱分析装置</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950</w:t>
                  </w:r>
                  <w:r>
                    <w:rPr>
                      <w:rFonts w:hint="default" w:ascii="ＭＳ 明朝" w:hAnsi="ＭＳ 明朝" w:eastAsia="ＭＳ 明朝"/>
                      <w:sz w:val="21"/>
                    </w:rPr>
                    <w:t>円</w:t>
                  </w:r>
                </w:p>
              </w:tc>
            </w:tr>
            <w:tr>
              <w:trPr/>
              <w:tc>
                <w:tcPr>
                  <w:tcW w:w="1030" w:type="dxa"/>
                  <w:vMerge w:val="continue"/>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jc w:val="both"/>
                    <w:rPr>
                      <w:rFonts w:hint="eastAsia"/>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分光光度計</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1,060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分析走査型電子顕微鏡</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2,670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bl>
          <w:p>
            <w:pPr>
              <w:pStyle w:val="0"/>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030"/>
              <w:gridCol w:w="3474"/>
              <w:gridCol w:w="901"/>
              <w:gridCol w:w="2059"/>
            </w:tblGrid>
            <w:tr>
              <w:trPr/>
              <w:tc>
                <w:tcPr>
                  <w:tcW w:w="10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区分</w:t>
                  </w: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種別</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計算単位当たりの使用料</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スクリーン</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650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セントリクリーナ</w:t>
                  </w:r>
                </w:p>
              </w:tc>
              <w:tc>
                <w:tcPr>
                  <w:tcW w:w="901"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620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蒸解用オートクレーブ</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980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ＳＤＲラボリファイナー</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4,340</w:t>
                  </w:r>
                  <w:r>
                    <w:rPr>
                      <w:rFonts w:hint="default" w:ascii="ＭＳ 明朝" w:hAnsi="ＭＳ 明朝" w:eastAsia="ＭＳ 明朝"/>
                      <w:sz w:val="21"/>
                    </w:rPr>
                    <w:t>円</w:t>
                  </w:r>
                </w:p>
              </w:tc>
            </w:tr>
            <w:tr>
              <w:trPr/>
              <w:tc>
                <w:tcPr>
                  <w:tcW w:w="1030"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その他の原料処理機器</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570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フラジール通気度試験機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480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偏光顕微鏡</w:t>
                  </w:r>
                </w:p>
              </w:tc>
              <w:tc>
                <w:tcPr>
                  <w:tcW w:w="901"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610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パームポロシメーター</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710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紙伸縮計</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590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横型引張試験機</w:t>
                  </w:r>
                </w:p>
              </w:tc>
              <w:tc>
                <w:tcPr>
                  <w:tcW w:w="901"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650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白色度計</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620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印刷適性試験機</w:t>
                  </w:r>
                </w:p>
              </w:tc>
              <w:tc>
                <w:tcPr>
                  <w:tcW w:w="901"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1,470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ハンディー圧縮試験機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680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クリーンベンチ</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630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ガス透過率測定装置</w:t>
                  </w:r>
                </w:p>
              </w:tc>
              <w:tc>
                <w:tcPr>
                  <w:tcW w:w="901" w:type="dxa"/>
                  <w:tcBorders>
                    <w:top w:val="single" w:color="000000" w:sz="1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870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イメージアナライザー</w:t>
                  </w:r>
                </w:p>
              </w:tc>
              <w:tc>
                <w:tcPr>
                  <w:tcW w:w="901" w:type="dxa"/>
                  <w:tcBorders>
                    <w:top w:val="single" w:color="000000" w:sz="4"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690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織物摩耗試験機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860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落下衝撃試験装置</w:t>
                  </w:r>
                </w:p>
              </w:tc>
              <w:tc>
                <w:tcPr>
                  <w:tcW w:w="901"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930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ショッパー型耐水度試験機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750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u w:val="single" w:color="000000"/>
                    </w:rPr>
                    <w:t>耐候性試験機加温システム</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30</w:t>
                  </w:r>
                  <w:r>
                    <w:rPr>
                      <w:rFonts w:hint="default" w:ascii="ＭＳ 明朝" w:hAnsi="ＭＳ 明朝" w:eastAsia="ＭＳ 明朝"/>
                      <w:sz w:val="21"/>
                    </w:rPr>
                    <w:t>時間につき</w:t>
                  </w:r>
                  <w:r>
                    <w:rPr>
                      <w:rFonts w:hint="default" w:ascii="ＭＳ 明朝" w:hAnsi="ＭＳ 明朝" w:eastAsia="ＭＳ 明朝"/>
                      <w:sz w:val="21"/>
                    </w:rPr>
                    <w:t>2,280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スリッター</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1,160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レーザー加工機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780</w:t>
                  </w:r>
                  <w:r>
                    <w:rPr>
                      <w:rFonts w:hint="default" w:ascii="ＭＳ 明朝" w:hAnsi="ＭＳ 明朝" w:eastAsia="ＭＳ 明朝"/>
                      <w:sz w:val="21"/>
                    </w:rPr>
                    <w:t>円</w:t>
                  </w:r>
                </w:p>
              </w:tc>
            </w:tr>
            <w:tr>
              <w:trPr/>
              <w:tc>
                <w:tcPr>
                  <w:tcW w:w="1030" w:type="dxa"/>
                  <w:tcBorders>
                    <w:top w:val="nil"/>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その他の抄紙加工機</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550</w:t>
                  </w:r>
                  <w:r>
                    <w:rPr>
                      <w:rFonts w:hint="default" w:ascii="ＭＳ 明朝" w:hAnsi="ＭＳ 明朝" w:eastAsia="ＭＳ 明朝"/>
                      <w:sz w:val="21"/>
                    </w:rPr>
                    <w:t>円</w:t>
                  </w:r>
                </w:p>
              </w:tc>
            </w:tr>
            <w:tr>
              <w:trPr/>
              <w:tc>
                <w:tcPr>
                  <w:tcW w:w="1030" w:type="dxa"/>
                  <w:vMerge w:val="restart"/>
                  <w:tcBorders>
                    <w:top w:val="single" w:color="auto" w:sz="4" w:space="0"/>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分析機器</w:t>
                  </w:r>
                </w:p>
              </w:tc>
              <w:tc>
                <w:tcPr>
                  <w:tcW w:w="3475" w:type="dxa"/>
                  <w:tcBorders>
                    <w:top w:val="single" w:color="000000" w:sz="12"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高速液体クロマトグラフ</w:t>
                  </w:r>
                </w:p>
              </w:tc>
              <w:tc>
                <w:tcPr>
                  <w:tcW w:w="901" w:type="dxa"/>
                  <w:tcBorders>
                    <w:top w:val="single" w:color="000000" w:sz="1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860</w:t>
                  </w:r>
                  <w:r>
                    <w:rPr>
                      <w:rFonts w:hint="default" w:ascii="ＭＳ 明朝" w:hAnsi="ＭＳ 明朝" w:eastAsia="ＭＳ 明朝"/>
                      <w:sz w:val="21"/>
                    </w:rPr>
                    <w:t>円</w:t>
                  </w:r>
                </w:p>
              </w:tc>
            </w:tr>
            <w:tr>
              <w:trPr/>
              <w:tc>
                <w:tcPr>
                  <w:tcW w:w="1030" w:type="dxa"/>
                  <w:vMerge w:val="continue"/>
                  <w:tcBorders>
                    <w:top w:val="nil"/>
                    <w:left w:val="single" w:color="auto" w:sz="4" w:space="0"/>
                    <w:bottom w:val="nil"/>
                    <w:right w:val="single" w:color="auto" w:sz="12" w:space="0"/>
                    <w:tl2br w:val="nil"/>
                    <w:tr2bl w:val="nil"/>
                  </w:tcBorders>
                  <w:tcMar>
                    <w:top w:w="0" w:type="dxa"/>
                    <w:left w:w="0" w:type="dxa"/>
                    <w:bottom w:w="0" w:type="dxa"/>
                    <w:right w:w="0" w:type="dxa"/>
                  </w:tcMar>
                  <w:vAlign w:val="top"/>
                </w:tcPr>
                <w:p>
                  <w:pPr>
                    <w:pStyle w:val="0"/>
                    <w:widowControl w:val="0"/>
                    <w:ind w:firstLine="0"/>
                    <w:jc w:val="both"/>
                    <w:rPr>
                      <w:rFonts w:hint="default"/>
                    </w:rPr>
                  </w:pPr>
                  <w:r>
                    <w:rPr>
                      <w:rFonts w:hint="default" w:ascii="ＭＳ 明朝" w:hAnsi="ＭＳ 明朝" w:eastAsia="ＭＳ 明朝"/>
                      <w:sz w:val="21"/>
                    </w:rPr>
                    <w:t>分析機器</w:t>
                  </w:r>
                </w:p>
              </w:tc>
              <w:tc>
                <w:tcPr>
                  <w:tcW w:w="3475" w:type="dxa"/>
                  <w:tcBorders>
                    <w:top w:val="single" w:color="000000" w:sz="4"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ガスクロマトグラフ</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770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ＩＣＰ発光分析装置</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3,560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全有機炭素分析計</w:t>
                  </w:r>
                </w:p>
              </w:tc>
              <w:tc>
                <w:tcPr>
                  <w:tcW w:w="901" w:type="dxa"/>
                  <w:tcBorders>
                    <w:top w:val="single" w:color="000000" w:sz="4"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910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熱分析装置</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950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分光光度計</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1,060</w:t>
                  </w:r>
                  <w:r>
                    <w:rPr>
                      <w:rFonts w:hint="default" w:ascii="ＭＳ 明朝" w:hAnsi="ＭＳ 明朝" w:eastAsia="ＭＳ 明朝"/>
                      <w:sz w:val="21"/>
                    </w:rPr>
                    <w:t>円</w:t>
                  </w:r>
                </w:p>
              </w:tc>
            </w:tr>
            <w:tr>
              <w:trPr/>
              <w:tc>
                <w:tcPr>
                  <w:tcW w:w="1030"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イオンクロマトグラフシステム</w:t>
                  </w:r>
                </w:p>
              </w:tc>
              <w:tc>
                <w:tcPr>
                  <w:tcW w:w="901"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1,800</w:t>
                  </w:r>
                  <w:r>
                    <w:rPr>
                      <w:rFonts w:hint="default" w:ascii="ＭＳ 明朝" w:hAnsi="ＭＳ 明朝" w:eastAsia="ＭＳ 明朝"/>
                      <w:sz w:val="21"/>
                    </w:rPr>
                    <w:t>円</w:t>
                  </w:r>
                </w:p>
              </w:tc>
            </w:tr>
            <w:tr>
              <w:trPr/>
              <w:tc>
                <w:tcPr>
                  <w:tcW w:w="1030"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47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分析走査型電子顕微鏡</w:t>
                  </w:r>
                </w:p>
              </w:tc>
              <w:tc>
                <w:tcPr>
                  <w:tcW w:w="901"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059"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2,670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bl>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別表第２（第６条関係）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別表第２（第６条関係）</w:t>
            </w:r>
          </w:p>
        </w:tc>
      </w:tr>
      <w:tr>
        <w:tblPrEx>
          <w:tblW w:w="5000" w:type="pct"/>
        </w:tblPrEx>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24"/>
              <w:gridCol w:w="1224"/>
              <w:gridCol w:w="305"/>
              <w:gridCol w:w="1529"/>
              <w:gridCol w:w="1224"/>
              <w:gridCol w:w="1958"/>
            </w:tblGrid>
            <w:tr>
              <w:trPr/>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区分</w:t>
                  </w: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種別</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計算単位</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計算単位当たりの手数料</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224" w:type="dxa"/>
                  <w:vMerge w:val="restart"/>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特殊機器によるもの</w:t>
                  </w:r>
                </w:p>
              </w:tc>
              <w:tc>
                <w:tcPr>
                  <w:tcW w:w="183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簡易なもの</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１件（指定成分１成分）につき</w:t>
                  </w:r>
                  <w:r>
                    <w:rPr>
                      <w:rFonts w:hint="default" w:ascii="ＭＳ 明朝" w:hAnsi="ＭＳ 明朝" w:eastAsia="ＭＳ 明朝"/>
                      <w:sz w:val="21"/>
                    </w:rPr>
                    <w:t>12,100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224"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widowControl w:val="0"/>
                    <w:ind w:firstLine="0"/>
                    <w:jc w:val="both"/>
                    <w:rPr>
                      <w:rFonts w:hint="default"/>
                    </w:rPr>
                  </w:pPr>
                </w:p>
              </w:tc>
              <w:tc>
                <w:tcPr>
                  <w:tcW w:w="183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複雑なもの</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１件（指定成分１成分）につき</w:t>
                  </w:r>
                  <w:r>
                    <w:rPr>
                      <w:rFonts w:hint="default" w:ascii="ＭＳ 明朝" w:hAnsi="ＭＳ 明朝" w:eastAsia="ＭＳ 明朝"/>
                      <w:sz w:val="21"/>
                    </w:rPr>
                    <w:t>26,610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835"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分析走査型電子顕微鏡によるもの</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１件につき</w:t>
                  </w:r>
                  <w:r>
                    <w:rPr>
                      <w:rFonts w:hint="default" w:ascii="ＭＳ 明朝" w:hAnsi="ＭＳ 明朝" w:eastAsia="ＭＳ 明朝"/>
                      <w:sz w:val="21"/>
                    </w:rPr>
                    <w:t>9,640</w:t>
                  </w:r>
                  <w:r>
                    <w:rPr>
                      <w:rFonts w:hint="default" w:ascii="ＭＳ 明朝" w:hAnsi="ＭＳ 明朝" w:eastAsia="ＭＳ 明朝"/>
                      <w:sz w:val="21"/>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vMerge w:val="restart"/>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物理化学試験</w:t>
                  </w: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紙及び板紙の物理試験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1,580</w:t>
                  </w:r>
                  <w:r>
                    <w:rPr>
                      <w:rFonts w:hint="default" w:ascii="ＭＳ 明朝" w:hAnsi="ＭＳ 明朝" w:eastAsia="ＭＳ 明朝"/>
                      <w:sz w:val="21"/>
                    </w:rPr>
                    <w:t>円</w:t>
                  </w:r>
                </w:p>
              </w:tc>
            </w:tr>
            <w:tr>
              <w:trPr/>
              <w:tc>
                <w:tcPr>
                  <w:tcW w:w="1224"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段ボールの物理試験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1,900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灰分試験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3,160</w:t>
                  </w:r>
                  <w:r>
                    <w:rPr>
                      <w:rFonts w:hint="default" w:ascii="ＭＳ 明朝" w:hAnsi="ＭＳ 明朝" w:eastAsia="ＭＳ 明朝"/>
                      <w:sz w:val="21"/>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サイズ度試験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1,500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ＰＨ試験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1,710</w:t>
                  </w:r>
                  <w:r>
                    <w:rPr>
                      <w:rFonts w:hint="default" w:ascii="ＭＳ 明朝" w:hAnsi="ＭＳ 明朝" w:eastAsia="ＭＳ 明朝"/>
                      <w:sz w:val="21"/>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fldChar w:fldCharType="begin"/>
                  </w:r>
                  <w:r>
                    <w:rPr>
                      <w:rFonts w:hint="default" w:ascii="ＭＳ 明朝" w:hAnsi="ＭＳ 明朝" w:eastAsia="ＭＳ 明朝"/>
                      <w:sz w:val="21"/>
                    </w:rPr>
                    <w:instrText>EQ \* jc2 \* hps10 \o\ad(\s\up 9(</w:instrText>
                  </w:r>
                  <w:r>
                    <w:rPr>
                      <w:rFonts w:hint="default" w:ascii="ＭＳ 明朝" w:hAnsi="ＭＳ 明朝" w:eastAsia="ＭＳ 明朝"/>
                      <w:sz w:val="10"/>
                    </w:rPr>
                    <w:instrText>た</w:instrText>
                  </w:r>
                  <w:r>
                    <w:rPr>
                      <w:rFonts w:hint="default" w:ascii="ＭＳ 明朝" w:hAnsi="ＭＳ 明朝" w:eastAsia="ＭＳ 明朝"/>
                      <w:sz w:val="10"/>
                    </w:rPr>
                    <w:instrText>い</w:instrText>
                  </w:r>
                  <w:r>
                    <w:rPr>
                      <w:rFonts w:hint="default" w:ascii="ＭＳ 明朝" w:hAnsi="ＭＳ 明朝" w:eastAsia="ＭＳ 明朝"/>
                      <w:sz w:val="21"/>
                    </w:rPr>
                    <w:instrText>),</w:instrText>
                  </w:r>
                  <w:r>
                    <w:rPr>
                      <w:rFonts w:hint="default" w:ascii="ＭＳ 明朝" w:hAnsi="ＭＳ 明朝" w:eastAsia="ＭＳ 明朝"/>
                      <w:sz w:val="21"/>
                    </w:rPr>
                    <w:instrText>褪</w:instrText>
                  </w:r>
                  <w:r>
                    <w:rPr>
                      <w:rFonts w:hint="default" w:ascii="ＭＳ 明朝" w:hAnsi="ＭＳ 明朝" w:eastAsia="ＭＳ 明朝"/>
                      <w:sz w:val="21"/>
                    </w:rPr>
                    <w:instrText>)</w:instrText>
                  </w:r>
                  <w:r>
                    <w:rPr>
                      <w:rFonts w:hint="default" w:ascii="ＭＳ 明朝" w:hAnsi="ＭＳ 明朝" w:eastAsia="ＭＳ 明朝"/>
                      <w:sz w:val="21"/>
                    </w:rPr>
                    <w:fldChar w:fldCharType="end"/>
                  </w:r>
                  <w:r>
                    <w:rPr>
                      <w:rFonts w:hint="default" w:ascii="ＭＳ 明朝" w:hAnsi="ＭＳ 明朝" w:eastAsia="ＭＳ 明朝"/>
                      <w:sz w:val="21"/>
                    </w:rPr>
                    <w:t>色度試験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1,080</w:t>
                  </w:r>
                  <w:r>
                    <w:rPr>
                      <w:rFonts w:hint="default" w:ascii="ＭＳ 明朝" w:hAnsi="ＭＳ 明朝" w:eastAsia="ＭＳ 明朝"/>
                      <w:sz w:val="21"/>
                    </w:rPr>
                    <w:t>円（加湿によるものの場合は、１時間までにつき</w:t>
                  </w:r>
                  <w:r>
                    <w:rPr>
                      <w:rFonts w:hint="default" w:ascii="ＭＳ 明朝" w:hAnsi="ＭＳ 明朝" w:eastAsia="ＭＳ 明朝"/>
                      <w:sz w:val="21"/>
                    </w:rPr>
                    <w:t>940</w:t>
                  </w:r>
                  <w:r>
                    <w:rPr>
                      <w:rFonts w:hint="default" w:ascii="ＭＳ 明朝" w:hAnsi="ＭＳ 明朝" w:eastAsia="ＭＳ 明朝"/>
                      <w:sz w:val="21"/>
                    </w:rPr>
                    <w:t>円を加算する。）（１時間を超える場合は、１時間につき</w:t>
                  </w:r>
                  <w:r>
                    <w:rPr>
                      <w:rFonts w:hint="default" w:ascii="ＭＳ 明朝" w:hAnsi="ＭＳ 明朝" w:eastAsia="ＭＳ 明朝"/>
                      <w:sz w:val="21"/>
                    </w:rPr>
                    <w:t>190</w:t>
                  </w:r>
                  <w:r>
                    <w:rPr>
                      <w:rFonts w:hint="default" w:ascii="ＭＳ 明朝" w:hAnsi="ＭＳ 明朝" w:eastAsia="ＭＳ 明朝"/>
                      <w:sz w:val="21"/>
                    </w:rPr>
                    <w:t>円（加湿によるものの場合は、</w:t>
                  </w:r>
                  <w:r>
                    <w:rPr>
                      <w:rFonts w:hint="default" w:ascii="ＭＳ 明朝" w:hAnsi="ＭＳ 明朝" w:eastAsia="ＭＳ 明朝"/>
                      <w:sz w:val="21"/>
                    </w:rPr>
                    <w:t>230</w:t>
                  </w:r>
                  <w:r>
                    <w:rPr>
                      <w:rFonts w:hint="default" w:ascii="ＭＳ 明朝" w:hAnsi="ＭＳ 明朝" w:eastAsia="ＭＳ 明朝"/>
                      <w:sz w:val="21"/>
                    </w:rPr>
                    <w:t>円）を加算する。）</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顕微鏡写真（手札型）</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３枚につき</w:t>
                  </w:r>
                  <w:r>
                    <w:rPr>
                      <w:rFonts w:hint="default" w:ascii="ＭＳ 明朝" w:hAnsi="ＭＳ 明朝" w:eastAsia="ＭＳ 明朝"/>
                      <w:sz w:val="21"/>
                    </w:rPr>
                    <w:t>3,180</w:t>
                  </w:r>
                  <w:r>
                    <w:rPr>
                      <w:rFonts w:hint="default" w:ascii="ＭＳ 明朝" w:hAnsi="ＭＳ 明朝" w:eastAsia="ＭＳ 明朝"/>
                      <w:sz w:val="21"/>
                    </w:rPr>
                    <w:t>円（焼き増し１枚につき</w:t>
                  </w:r>
                  <w:r>
                    <w:rPr>
                      <w:rFonts w:hint="default" w:ascii="ＭＳ 明朝" w:hAnsi="ＭＳ 明朝" w:eastAsia="ＭＳ 明朝"/>
                      <w:sz w:val="21"/>
                    </w:rPr>
                    <w:t>230</w:t>
                  </w:r>
                  <w:r>
                    <w:rPr>
                      <w:rFonts w:hint="default" w:ascii="ＭＳ 明朝" w:hAnsi="ＭＳ 明朝" w:eastAsia="ＭＳ 明朝"/>
                      <w:sz w:val="21"/>
                    </w:rPr>
                    <w:t>円を加算する。）</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細孔分布測定試験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2,480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恒温恒湿槽試料処理試験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1,430</w:t>
                  </w:r>
                  <w:r>
                    <w:rPr>
                      <w:rFonts w:hint="default" w:ascii="ＭＳ 明朝" w:hAnsi="ＭＳ 明朝" w:eastAsia="ＭＳ 明朝"/>
                      <w:sz w:val="21"/>
                    </w:rPr>
                    <w:t>円（１時間を超える場合は、１時間につき</w:t>
                  </w:r>
                  <w:r>
                    <w:rPr>
                      <w:rFonts w:hint="default" w:ascii="ＭＳ 明朝" w:hAnsi="ＭＳ 明朝" w:eastAsia="ＭＳ 明朝"/>
                      <w:sz w:val="21"/>
                    </w:rPr>
                    <w:t>590</w:t>
                  </w:r>
                  <w:r>
                    <w:rPr>
                      <w:rFonts w:hint="default" w:ascii="ＭＳ 明朝" w:hAnsi="ＭＳ 明朝" w:eastAsia="ＭＳ 明朝"/>
                      <w:sz w:val="21"/>
                    </w:rPr>
                    <w:t>円を加算する。）</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ラウンダーメーターによる処理試験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1,900</w:t>
                  </w:r>
                  <w:r>
                    <w:rPr>
                      <w:rFonts w:hint="default" w:ascii="ＭＳ 明朝" w:hAnsi="ＭＳ 明朝" w:eastAsia="ＭＳ 明朝"/>
                      <w:sz w:val="21"/>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滑落接触角試験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5,760</w:t>
                  </w:r>
                  <w:r>
                    <w:rPr>
                      <w:rFonts w:hint="default" w:ascii="ＭＳ 明朝" w:hAnsi="ＭＳ 明朝" w:eastAsia="ＭＳ 明朝"/>
                      <w:sz w:val="21"/>
                    </w:rPr>
                    <w:t>円</w:t>
                  </w:r>
                </w:p>
              </w:tc>
            </w:tr>
            <w:tr>
              <w:trPr>
                <w:trHeight w:val="960" w:hRule="atLeast"/>
              </w:trPr>
              <w:tc>
                <w:tcPr>
                  <w:tcW w:w="1224" w:type="dxa"/>
                  <w:vMerge w:val="restart"/>
                  <w:tcBorders>
                    <w:top w:val="single" w:color="auto" w:sz="4" w:space="0"/>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原料処理試験</w:t>
                  </w:r>
                </w:p>
              </w:tc>
              <w:tc>
                <w:tcPr>
                  <w:tcW w:w="3059" w:type="dxa"/>
                  <w:gridSpan w:val="3"/>
                  <w:tcBorders>
                    <w:top w:val="single" w:color="000000" w:sz="12"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パッチ式紙料調製機による試験</w:t>
                  </w:r>
                </w:p>
              </w:tc>
              <w:tc>
                <w:tcPr>
                  <w:tcW w:w="1224" w:type="dxa"/>
                  <w:tcBorders>
                    <w:top w:val="single" w:color="000000" w:sz="1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12"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3,980</w:t>
                  </w:r>
                  <w:r>
                    <w:rPr>
                      <w:rFonts w:hint="default" w:ascii="ＭＳ 明朝" w:hAnsi="ＭＳ 明朝" w:eastAsia="ＭＳ 明朝"/>
                      <w:sz w:val="21"/>
                    </w:rPr>
                    <w:t>円（１時間を超える場合は、１時間につき</w:t>
                  </w:r>
                  <w:r>
                    <w:rPr>
                      <w:rFonts w:hint="default" w:ascii="ＭＳ 明朝" w:hAnsi="ＭＳ 明朝" w:eastAsia="ＭＳ 明朝"/>
                      <w:sz w:val="21"/>
                    </w:rPr>
                    <w:t>580</w:t>
                  </w:r>
                  <w:r>
                    <w:rPr>
                      <w:rFonts w:hint="default" w:ascii="ＭＳ 明朝" w:hAnsi="ＭＳ 明朝" w:eastAsia="ＭＳ 明朝"/>
                      <w:sz w:val="21"/>
                    </w:rPr>
                    <w:t>円を加算する。）</w:t>
                  </w:r>
                </w:p>
              </w:tc>
            </w:tr>
            <w:tr>
              <w:trPr>
                <w:trHeight w:val="960" w:hRule="atLeast"/>
              </w:trPr>
              <w:tc>
                <w:tcPr>
                  <w:tcW w:w="1224" w:type="dxa"/>
                  <w:vMerge w:val="continue"/>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jc w:val="left"/>
                    <w:rPr>
                      <w:rFonts w:hint="eastAsia"/>
                    </w:rPr>
                  </w:pPr>
                </w:p>
              </w:tc>
              <w:tc>
                <w:tcPr>
                  <w:tcW w:w="1529" w:type="dxa"/>
                  <w:gridSpan w:val="2"/>
                  <w:vMerge w:val="restart"/>
                  <w:tcBorders>
                    <w:top w:val="single" w:color="000000" w:sz="4" w:space="0"/>
                    <w:left w:val="single" w:color="auto" w:sz="12" w:space="0"/>
                    <w:bottom w:val="single" w:color="000000" w:sz="12" w:space="0"/>
                    <w:right w:val="single" w:color="auto"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連続式紙料調製機による試験</w:t>
                  </w:r>
                </w:p>
              </w:tc>
              <w:tc>
                <w:tcPr>
                  <w:tcW w:w="1529" w:type="dxa"/>
                  <w:tcBorders>
                    <w:top w:val="single" w:color="000000" w:sz="4" w:space="0"/>
                    <w:left w:val="single" w:color="auto" w:sz="4" w:space="0"/>
                    <w:bottom w:val="single" w:color="auto" w:sz="4" w:space="0"/>
                    <w:right w:val="single" w:color="000000" w:sz="4" w:space="0"/>
                    <w:tl2br w:val="nil"/>
                    <w:tr2bl w:val="nil"/>
                  </w:tcBorders>
                  <w:tcMar>
                    <w:top w:w="105" w:type="dxa"/>
                    <w:left w:w="105" w:type="dxa"/>
                    <w:bottom w:w="105" w:type="dxa"/>
                    <w:right w:w="105" w:type="dxa"/>
                  </w:tcMar>
                  <w:vAlign w:val="center"/>
                </w:tcPr>
                <w:p>
                  <w:pPr>
                    <w:pStyle w:val="0"/>
                    <w:jc w:val="left"/>
                    <w:rPr>
                      <w:rFonts w:hint="eastAsia"/>
                    </w:rPr>
                  </w:pPr>
                  <w:r>
                    <w:rPr>
                      <w:rFonts w:hint="default" w:ascii="ＭＳ 明朝" w:hAnsi="ＭＳ 明朝" w:eastAsia="ＭＳ 明朝"/>
                      <w:sz w:val="21"/>
                    </w:rPr>
                    <w:t>パルパーによるもの</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3,800</w:t>
                  </w:r>
                  <w:r>
                    <w:rPr>
                      <w:rFonts w:hint="default" w:ascii="ＭＳ 明朝" w:hAnsi="ＭＳ 明朝" w:eastAsia="ＭＳ 明朝"/>
                      <w:sz w:val="21"/>
                    </w:rPr>
                    <w:t>円</w:t>
                  </w:r>
                </w:p>
              </w:tc>
            </w:tr>
            <w:tr>
              <w:trPr/>
              <w:tc>
                <w:tcPr>
                  <w:tcW w:w="1224" w:type="dxa"/>
                  <w:vMerge w:val="continue"/>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jc w:val="left"/>
                    <w:rPr>
                      <w:rFonts w:hint="eastAsia"/>
                    </w:rPr>
                  </w:pPr>
                </w:p>
              </w:tc>
              <w:tc>
                <w:tcPr>
                  <w:tcW w:w="1529" w:type="dxa"/>
                  <w:gridSpan w:val="2"/>
                  <w:vMerge w:val="continue"/>
                  <w:tcBorders>
                    <w:top w:val="single" w:color="000000" w:sz="4" w:space="0"/>
                    <w:left w:val="single" w:color="auto" w:sz="12" w:space="0"/>
                    <w:bottom w:val="single" w:color="000000" w:sz="12" w:space="0"/>
                    <w:right w:val="single" w:color="auto" w:sz="4" w:space="0"/>
                    <w:tl2br w:val="nil"/>
                    <w:tr2bl w:val="nil"/>
                  </w:tcBorders>
                  <w:tcMar>
                    <w:top w:w="0" w:type="dxa"/>
                    <w:left w:w="0" w:type="dxa"/>
                    <w:bottom w:w="0" w:type="dxa"/>
                    <w:right w:w="0" w:type="dxa"/>
                  </w:tcMar>
                  <w:vAlign w:val="top"/>
                </w:tcPr>
                <w:p>
                  <w:pPr>
                    <w:pStyle w:val="0"/>
                    <w:jc w:val="left"/>
                    <w:rPr>
                      <w:rFonts w:hint="default"/>
                    </w:rPr>
                  </w:pPr>
                </w:p>
              </w:tc>
              <w:tc>
                <w:tcPr>
                  <w:tcW w:w="1529" w:type="dxa"/>
                  <w:tcBorders>
                    <w:top w:val="single" w:color="auto" w:sz="4" w:space="0"/>
                    <w:left w:val="single" w:color="auto"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jc w:val="left"/>
                    <w:rPr>
                      <w:rFonts w:hint="eastAsia"/>
                    </w:rPr>
                  </w:pPr>
                  <w:r>
                    <w:rPr>
                      <w:rFonts w:hint="default" w:ascii="ＭＳ 明朝" w:hAnsi="ＭＳ 明朝" w:eastAsia="ＭＳ 明朝"/>
                      <w:sz w:val="21"/>
                    </w:rPr>
                    <w:t>ＤＤＲによるもの</w:t>
                  </w:r>
                </w:p>
              </w:tc>
              <w:tc>
                <w:tcPr>
                  <w:tcW w:w="1224" w:type="dxa"/>
                  <w:tcBorders>
                    <w:top w:val="single" w:color="000000" w:sz="4"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11,760</w:t>
                  </w:r>
                  <w:r>
                    <w:rPr>
                      <w:rFonts w:hint="default" w:ascii="ＭＳ 明朝" w:hAnsi="ＭＳ 明朝" w:eastAsia="ＭＳ 明朝"/>
                      <w:sz w:val="21"/>
                    </w:rPr>
                    <w:t>円（１時間を超える場合は、１時間につき</w:t>
                  </w:r>
                  <w:r>
                    <w:rPr>
                      <w:rFonts w:hint="default" w:ascii="ＭＳ 明朝" w:hAnsi="ＭＳ 明朝" w:eastAsia="ＭＳ 明朝"/>
                      <w:sz w:val="21"/>
                    </w:rPr>
                    <w:t>8,640</w:t>
                  </w:r>
                  <w:r>
                    <w:rPr>
                      <w:rFonts w:hint="default" w:ascii="ＭＳ 明朝" w:hAnsi="ＭＳ 明朝" w:eastAsia="ＭＳ 明朝"/>
                      <w:sz w:val="21"/>
                    </w:rPr>
                    <w:t>円（特殊組立式刃物への交換の場合は、</w:t>
                  </w:r>
                  <w:r>
                    <w:rPr>
                      <w:rFonts w:hint="default" w:ascii="ＭＳ 明朝" w:hAnsi="ＭＳ 明朝" w:eastAsia="ＭＳ 明朝"/>
                      <w:sz w:val="21"/>
                    </w:rPr>
                    <w:t>9,420</w:t>
                  </w:r>
                  <w:r>
                    <w:rPr>
                      <w:rFonts w:hint="default" w:ascii="ＭＳ 明朝" w:hAnsi="ＭＳ 明朝" w:eastAsia="ＭＳ 明朝"/>
                      <w:sz w:val="21"/>
                    </w:rPr>
                    <w:t>円）を加算する。）</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大型開放釜による煮熟試験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11,890</w:t>
                  </w:r>
                  <w:r>
                    <w:rPr>
                      <w:rFonts w:hint="default" w:ascii="ＭＳ 明朝" w:hAnsi="ＭＳ 明朝" w:eastAsia="ＭＳ 明朝"/>
                      <w:sz w:val="21"/>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メルトブロー不織布製造装置による製造試験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26,380</w:t>
                  </w:r>
                  <w:r>
                    <w:rPr>
                      <w:rFonts w:hint="default" w:ascii="ＭＳ 明朝" w:hAnsi="ＭＳ 明朝" w:eastAsia="ＭＳ 明朝"/>
                      <w:sz w:val="21"/>
                    </w:rPr>
                    <w:t>円</w:t>
                  </w:r>
                </w:p>
              </w:tc>
            </w:tr>
            <w:tr>
              <w:trPr/>
              <w:tc>
                <w:tcPr>
                  <w:tcW w:w="1224" w:type="dxa"/>
                  <w:tcBorders>
                    <w:top w:val="nil"/>
                    <w:left w:val="single" w:color="auto" w:sz="4" w:space="0"/>
                    <w:bottom w:val="single" w:color="auto" w:sz="4" w:space="0"/>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織り機による製造試験</w:t>
                  </w:r>
                </w:p>
              </w:tc>
              <w:tc>
                <w:tcPr>
                  <w:tcW w:w="1224"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1,580</w:t>
                  </w:r>
                  <w:r>
                    <w:rPr>
                      <w:rFonts w:hint="default" w:ascii="ＭＳ 明朝" w:hAnsi="ＭＳ 明朝" w:eastAsia="ＭＳ 明朝"/>
                      <w:sz w:val="21"/>
                    </w:rPr>
                    <w:t>円（１時間を超える場合は、１時間につき</w:t>
                  </w:r>
                  <w:r>
                    <w:rPr>
                      <w:rFonts w:hint="default" w:ascii="ＭＳ 明朝" w:hAnsi="ＭＳ 明朝" w:eastAsia="ＭＳ 明朝"/>
                      <w:sz w:val="21"/>
                    </w:rPr>
                    <w:t>380</w:t>
                  </w:r>
                  <w:r>
                    <w:rPr>
                      <w:rFonts w:hint="default" w:ascii="ＭＳ 明朝" w:hAnsi="ＭＳ 明朝" w:eastAsia="ＭＳ 明朝"/>
                      <w:sz w:val="21"/>
                    </w:rPr>
                    <w:t>円を加算する。）</w:t>
                  </w:r>
                </w:p>
              </w:tc>
            </w:tr>
            <w:tr>
              <w:trPr/>
              <w:tc>
                <w:tcPr>
                  <w:tcW w:w="1224" w:type="dxa"/>
                  <w:tcBorders>
                    <w:top w:val="single" w:color="auto"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加工試験</w:t>
                  </w: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テストコーター＆ラミネーターによる加工試験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13,100</w:t>
                  </w:r>
                  <w:r>
                    <w:rPr>
                      <w:rFonts w:hint="default" w:ascii="ＭＳ 明朝" w:hAnsi="ＭＳ 明朝" w:eastAsia="ＭＳ 明朝"/>
                      <w:sz w:val="21"/>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スリッターによる加工試験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6,880</w:t>
                  </w:r>
                  <w:r>
                    <w:rPr>
                      <w:rFonts w:hint="default" w:ascii="ＭＳ 明朝" w:hAnsi="ＭＳ 明朝" w:eastAsia="ＭＳ 明朝"/>
                      <w:sz w:val="21"/>
                    </w:rPr>
                    <w:t>円</w:t>
                  </w:r>
                </w:p>
              </w:tc>
            </w:tr>
            <w:tr>
              <w:trPr/>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スリッター（細幅）による加工試験</w:t>
                  </w:r>
                </w:p>
              </w:tc>
              <w:tc>
                <w:tcPr>
                  <w:tcW w:w="1224"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4,220</w:t>
                  </w:r>
                  <w:r>
                    <w:rPr>
                      <w:rFonts w:hint="default" w:ascii="ＭＳ 明朝" w:hAnsi="ＭＳ 明朝" w:eastAsia="ＭＳ 明朝"/>
                      <w:sz w:val="21"/>
                    </w:rPr>
                    <w:t>円（１時間を超える場合は、１時間につき</w:t>
                  </w:r>
                  <w:r>
                    <w:rPr>
                      <w:rFonts w:hint="default" w:ascii="ＭＳ 明朝" w:hAnsi="ＭＳ 明朝" w:eastAsia="ＭＳ 明朝"/>
                      <w:sz w:val="21"/>
                    </w:rPr>
                    <w:t>1,090</w:t>
                  </w:r>
                  <w:r>
                    <w:rPr>
                      <w:rFonts w:hint="default" w:ascii="ＭＳ 明朝" w:hAnsi="ＭＳ 明朝" w:eastAsia="ＭＳ 明朝"/>
                      <w:sz w:val="21"/>
                    </w:rPr>
                    <w:t>円を加算する。）</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レーザー加工機による加工試験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6,870</w:t>
                  </w:r>
                  <w:r>
                    <w:rPr>
                      <w:rFonts w:hint="default" w:ascii="ＭＳ 明朝" w:hAnsi="ＭＳ 明朝" w:eastAsia="ＭＳ 明朝"/>
                      <w:sz w:val="21"/>
                    </w:rPr>
                    <w:t>円</w:t>
                  </w:r>
                </w:p>
              </w:tc>
            </w:tr>
            <w:tr>
              <w:trPr/>
              <w:tc>
                <w:tcPr>
                  <w:tcW w:w="1224" w:type="dxa"/>
                  <w:tcBorders>
                    <w:top w:val="nil"/>
                    <w:left w:val="single" w:color="auto" w:sz="4" w:space="0"/>
                    <w:bottom w:val="single" w:color="auto" w:sz="4" w:space="0"/>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3"/>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撚糸装置による加工試験</w:t>
                  </w:r>
                </w:p>
              </w:tc>
              <w:tc>
                <w:tcPr>
                  <w:tcW w:w="1224"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2,390</w:t>
                  </w:r>
                  <w:r>
                    <w:rPr>
                      <w:rFonts w:hint="default" w:ascii="ＭＳ 明朝" w:hAnsi="ＭＳ 明朝" w:eastAsia="ＭＳ 明朝"/>
                      <w:sz w:val="21"/>
                    </w:rPr>
                    <w:t>円（１時間を超える場合は、１時間につき</w:t>
                  </w:r>
                  <w:r>
                    <w:rPr>
                      <w:rFonts w:hint="default" w:ascii="ＭＳ 明朝" w:hAnsi="ＭＳ 明朝" w:eastAsia="ＭＳ 明朝"/>
                      <w:sz w:val="21"/>
                    </w:rPr>
                    <w:t>390</w:t>
                  </w:r>
                  <w:r>
                    <w:rPr>
                      <w:rFonts w:hint="default" w:ascii="ＭＳ 明朝" w:hAnsi="ＭＳ 明朝" w:eastAsia="ＭＳ 明朝"/>
                      <w:sz w:val="21"/>
                    </w:rPr>
                    <w:t>円を加算する。）</w:t>
                  </w:r>
                </w:p>
              </w:tc>
            </w:tr>
            <w:tr>
              <w:trPr/>
              <w:tc>
                <w:tcPr>
                  <w:tcW w:w="1224" w:type="dxa"/>
                  <w:tcBorders>
                    <w:top w:val="single" w:color="auto"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設計図料</w:t>
                  </w:r>
                </w:p>
              </w:tc>
              <w:tc>
                <w:tcPr>
                  <w:tcW w:w="3059" w:type="dxa"/>
                  <w:gridSpan w:val="3"/>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Ａ２判</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１枚につき</w:t>
                  </w:r>
                  <w:r>
                    <w:rPr>
                      <w:rFonts w:hint="default" w:ascii="ＭＳ 明朝" w:hAnsi="ＭＳ 明朝" w:eastAsia="ＭＳ 明朝"/>
                      <w:sz w:val="21"/>
                    </w:rPr>
                    <w:t>17,380</w:t>
                  </w:r>
                  <w:r>
                    <w:rPr>
                      <w:rFonts w:hint="default" w:ascii="ＭＳ 明朝" w:hAnsi="ＭＳ 明朝" w:eastAsia="ＭＳ 明朝"/>
                      <w:sz w:val="21"/>
                    </w:rPr>
                    <w:t>円</w:t>
                  </w:r>
                </w:p>
              </w:tc>
            </w:tr>
            <w:tr>
              <w:trPr/>
              <w:tc>
                <w:tcPr>
                  <w:tcW w:w="7464" w:type="dxa"/>
                  <w:gridSpan w:val="6"/>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bl>
          <w:p>
            <w:pPr>
              <w:pStyle w:val="0"/>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24"/>
              <w:gridCol w:w="1224"/>
              <w:gridCol w:w="1834"/>
              <w:gridCol w:w="1224"/>
              <w:gridCol w:w="1958"/>
            </w:tblGrid>
            <w:tr>
              <w:trPr/>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区分</w:t>
                  </w: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種別</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計算単位</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計算単位当たりの手数料</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224" w:type="dxa"/>
                  <w:vMerge w:val="restart"/>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特殊機器によるもの</w:t>
                  </w:r>
                </w:p>
              </w:tc>
              <w:tc>
                <w:tcPr>
                  <w:tcW w:w="183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簡易なもの</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１件（指定成分１成分）につき</w:t>
                  </w:r>
                  <w:r>
                    <w:rPr>
                      <w:rFonts w:hint="default" w:ascii="ＭＳ 明朝" w:hAnsi="ＭＳ 明朝" w:eastAsia="ＭＳ 明朝"/>
                      <w:sz w:val="21"/>
                    </w:rPr>
                    <w:t>12,100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224"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widowControl w:val="0"/>
                    <w:ind w:firstLine="0"/>
                    <w:jc w:val="both"/>
                    <w:rPr>
                      <w:rFonts w:hint="default"/>
                    </w:rPr>
                  </w:pPr>
                </w:p>
              </w:tc>
              <w:tc>
                <w:tcPr>
                  <w:tcW w:w="183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複雑なもの</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１件（指定成分１成分）につき</w:t>
                  </w:r>
                  <w:r>
                    <w:rPr>
                      <w:rFonts w:hint="default" w:ascii="ＭＳ 明朝" w:hAnsi="ＭＳ 明朝" w:eastAsia="ＭＳ 明朝"/>
                      <w:sz w:val="21"/>
                    </w:rPr>
                    <w:t>26,610</w:t>
                  </w:r>
                  <w:r>
                    <w:rPr>
                      <w:rFonts w:hint="default" w:ascii="ＭＳ 明朝" w:hAnsi="ＭＳ 明朝" w:eastAsia="ＭＳ 明朝"/>
                      <w:sz w:val="21"/>
                    </w:rPr>
                    <w:t>円</w:t>
                  </w:r>
                </w:p>
              </w:tc>
            </w:tr>
            <w:tr>
              <w:trPr/>
              <w:tc>
                <w:tcPr>
                  <w:tcW w:w="1224" w:type="dxa"/>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835"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イオンクロマトグラフによるもの</w:t>
                  </w:r>
                </w:p>
              </w:tc>
              <w:tc>
                <w:tcPr>
                  <w:tcW w:w="1224"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958"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１件につき</w:t>
                  </w:r>
                  <w:r>
                    <w:rPr>
                      <w:rFonts w:hint="default" w:ascii="ＭＳ 明朝" w:hAnsi="ＭＳ 明朝" w:eastAsia="ＭＳ 明朝"/>
                      <w:sz w:val="21"/>
                    </w:rPr>
                    <w:t>9,450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83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分析走査型電子顕微鏡によるもの</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１件につき</w:t>
                  </w:r>
                  <w:r>
                    <w:rPr>
                      <w:rFonts w:hint="default" w:ascii="ＭＳ 明朝" w:hAnsi="ＭＳ 明朝" w:eastAsia="ＭＳ 明朝"/>
                      <w:sz w:val="21"/>
                    </w:rPr>
                    <w:t>9,640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vMerge w:val="restart"/>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物理化学試験</w:t>
                  </w: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紙及び板紙の物理試験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1,580</w:t>
                  </w:r>
                  <w:r>
                    <w:rPr>
                      <w:rFonts w:hint="default" w:ascii="ＭＳ 明朝" w:hAnsi="ＭＳ 明朝" w:eastAsia="ＭＳ 明朝"/>
                      <w:sz w:val="21"/>
                    </w:rPr>
                    <w:t>円</w:t>
                  </w:r>
                </w:p>
              </w:tc>
            </w:tr>
            <w:tr>
              <w:trPr/>
              <w:tc>
                <w:tcPr>
                  <w:tcW w:w="1224"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段ボールの物理試験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1,900</w:t>
                  </w:r>
                  <w:r>
                    <w:rPr>
                      <w:rFonts w:hint="default" w:ascii="ＭＳ 明朝" w:hAnsi="ＭＳ 明朝" w:eastAsia="ＭＳ 明朝"/>
                      <w:sz w:val="21"/>
                    </w:rPr>
                    <w:t>円</w:t>
                  </w:r>
                </w:p>
              </w:tc>
            </w:tr>
            <w:tr>
              <w:trPr/>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12"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さらし率試験</w:t>
                  </w:r>
                </w:p>
              </w:tc>
              <w:tc>
                <w:tcPr>
                  <w:tcW w:w="1224" w:type="dxa"/>
                  <w:tcBorders>
                    <w:top w:val="single" w:color="000000" w:sz="1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12"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3,440</w:t>
                  </w:r>
                  <w:r>
                    <w:rPr>
                      <w:rFonts w:hint="default" w:ascii="ＭＳ 明朝" w:hAnsi="ＭＳ 明朝" w:eastAsia="ＭＳ 明朝"/>
                      <w:sz w:val="21"/>
                    </w:rPr>
                    <w:t>円</w:t>
                  </w:r>
                </w:p>
              </w:tc>
            </w:tr>
            <w:tr>
              <w:trPr/>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繊維相対粘度試験</w:t>
                  </w:r>
                </w:p>
              </w:tc>
              <w:tc>
                <w:tcPr>
                  <w:tcW w:w="1224" w:type="dxa"/>
                  <w:tcBorders>
                    <w:top w:val="single" w:color="000000" w:sz="4"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4,930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灰分試験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3,160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サイズ度試験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1,500</w:t>
                  </w:r>
                  <w:r>
                    <w:rPr>
                      <w:rFonts w:hint="default" w:ascii="ＭＳ 明朝" w:hAnsi="ＭＳ 明朝" w:eastAsia="ＭＳ 明朝"/>
                      <w:sz w:val="21"/>
                    </w:rPr>
                    <w:t>円</w:t>
                  </w:r>
                </w:p>
              </w:tc>
            </w:tr>
            <w:tr>
              <w:trPr/>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きょう雑物試験</w:t>
                  </w:r>
                </w:p>
              </w:tc>
              <w:tc>
                <w:tcPr>
                  <w:tcW w:w="1224"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1,710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ＰＨ試験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1,710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fldChar w:fldCharType="begin"/>
                  </w:r>
                  <w:r>
                    <w:rPr>
                      <w:rFonts w:hint="default" w:ascii="ＭＳ 明朝" w:hAnsi="ＭＳ 明朝" w:eastAsia="ＭＳ 明朝"/>
                      <w:sz w:val="21"/>
                    </w:rPr>
                    <w:instrText>EQ \* jc2 \* hps10 \o\ad(\s\up 9(</w:instrText>
                  </w:r>
                  <w:r>
                    <w:rPr>
                      <w:rFonts w:hint="default" w:ascii="ＭＳ 明朝" w:hAnsi="ＭＳ 明朝" w:eastAsia="ＭＳ 明朝"/>
                      <w:sz w:val="10"/>
                    </w:rPr>
                    <w:instrText>た</w:instrText>
                  </w:r>
                  <w:r>
                    <w:rPr>
                      <w:rFonts w:hint="default" w:ascii="ＭＳ 明朝" w:hAnsi="ＭＳ 明朝" w:eastAsia="ＭＳ 明朝"/>
                      <w:sz w:val="10"/>
                    </w:rPr>
                    <w:instrText>い</w:instrText>
                  </w:r>
                  <w:r>
                    <w:rPr>
                      <w:rFonts w:hint="default" w:ascii="ＭＳ 明朝" w:hAnsi="ＭＳ 明朝" w:eastAsia="ＭＳ 明朝"/>
                      <w:sz w:val="21"/>
                    </w:rPr>
                    <w:instrText>),</w:instrText>
                  </w:r>
                  <w:r>
                    <w:rPr>
                      <w:rFonts w:hint="default" w:ascii="ＭＳ 明朝" w:hAnsi="ＭＳ 明朝" w:eastAsia="ＭＳ 明朝"/>
                      <w:sz w:val="21"/>
                    </w:rPr>
                    <w:instrText>褪</w:instrText>
                  </w:r>
                  <w:r>
                    <w:rPr>
                      <w:rFonts w:hint="default" w:ascii="ＭＳ 明朝" w:hAnsi="ＭＳ 明朝" w:eastAsia="ＭＳ 明朝"/>
                      <w:sz w:val="21"/>
                    </w:rPr>
                    <w:instrText>)</w:instrText>
                  </w:r>
                  <w:r>
                    <w:rPr>
                      <w:rFonts w:hint="default" w:ascii="ＭＳ 明朝" w:hAnsi="ＭＳ 明朝" w:eastAsia="ＭＳ 明朝"/>
                      <w:sz w:val="21"/>
                    </w:rPr>
                    <w:fldChar w:fldCharType="end"/>
                  </w:r>
                  <w:r>
                    <w:rPr>
                      <w:rFonts w:hint="default" w:ascii="ＭＳ 明朝" w:hAnsi="ＭＳ 明朝" w:eastAsia="ＭＳ 明朝"/>
                      <w:sz w:val="21"/>
                    </w:rPr>
                    <w:t>色度試験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1,080</w:t>
                  </w:r>
                  <w:r>
                    <w:rPr>
                      <w:rFonts w:hint="default" w:ascii="ＭＳ 明朝" w:hAnsi="ＭＳ 明朝" w:eastAsia="ＭＳ 明朝"/>
                      <w:sz w:val="21"/>
                    </w:rPr>
                    <w:t>円（加湿によるものの場合は、１時間までにつき</w:t>
                  </w:r>
                  <w:r>
                    <w:rPr>
                      <w:rFonts w:hint="default" w:ascii="ＭＳ 明朝" w:hAnsi="ＭＳ 明朝" w:eastAsia="ＭＳ 明朝"/>
                      <w:sz w:val="21"/>
                    </w:rPr>
                    <w:t>940</w:t>
                  </w:r>
                  <w:r>
                    <w:rPr>
                      <w:rFonts w:hint="default" w:ascii="ＭＳ 明朝" w:hAnsi="ＭＳ 明朝" w:eastAsia="ＭＳ 明朝"/>
                      <w:sz w:val="21"/>
                    </w:rPr>
                    <w:t>円を加算する。）（１時間を超える場合は、１時間につき</w:t>
                  </w:r>
                  <w:r>
                    <w:rPr>
                      <w:rFonts w:hint="default" w:ascii="ＭＳ 明朝" w:hAnsi="ＭＳ 明朝" w:eastAsia="ＭＳ 明朝"/>
                      <w:sz w:val="21"/>
                    </w:rPr>
                    <w:t>190</w:t>
                  </w:r>
                  <w:r>
                    <w:rPr>
                      <w:rFonts w:hint="default" w:ascii="ＭＳ 明朝" w:hAnsi="ＭＳ 明朝" w:eastAsia="ＭＳ 明朝"/>
                      <w:sz w:val="21"/>
                    </w:rPr>
                    <w:t>円（加湿によるものの場合は、</w:t>
                  </w:r>
                  <w:r>
                    <w:rPr>
                      <w:rFonts w:hint="default" w:ascii="ＭＳ 明朝" w:hAnsi="ＭＳ 明朝" w:eastAsia="ＭＳ 明朝"/>
                      <w:sz w:val="21"/>
                    </w:rPr>
                    <w:t>230</w:t>
                  </w:r>
                  <w:r>
                    <w:rPr>
                      <w:rFonts w:hint="default" w:ascii="ＭＳ 明朝" w:hAnsi="ＭＳ 明朝" w:eastAsia="ＭＳ 明朝"/>
                      <w:sz w:val="21"/>
                    </w:rPr>
                    <w:t>円）を加算する。）</w:t>
                  </w:r>
                </w:p>
              </w:tc>
            </w:tr>
            <w:tr>
              <w:trPr/>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印刷適性試験</w:t>
                  </w:r>
                </w:p>
              </w:tc>
              <w:tc>
                <w:tcPr>
                  <w:tcW w:w="1224"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3,180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顕微鏡写真（手札型）</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３枚につき</w:t>
                  </w:r>
                  <w:r>
                    <w:rPr>
                      <w:rFonts w:hint="default" w:ascii="ＭＳ 明朝" w:hAnsi="ＭＳ 明朝" w:eastAsia="ＭＳ 明朝"/>
                      <w:sz w:val="21"/>
                    </w:rPr>
                    <w:t>3,180</w:t>
                  </w:r>
                  <w:r>
                    <w:rPr>
                      <w:rFonts w:hint="default" w:ascii="ＭＳ 明朝" w:hAnsi="ＭＳ 明朝" w:eastAsia="ＭＳ 明朝"/>
                      <w:sz w:val="21"/>
                    </w:rPr>
                    <w:t>円（焼き増し１枚につき</w:t>
                  </w:r>
                  <w:r>
                    <w:rPr>
                      <w:rFonts w:hint="default" w:ascii="ＭＳ 明朝" w:hAnsi="ＭＳ 明朝" w:eastAsia="ＭＳ 明朝"/>
                      <w:sz w:val="21"/>
                    </w:rPr>
                    <w:t>230</w:t>
                  </w:r>
                  <w:r>
                    <w:rPr>
                      <w:rFonts w:hint="default" w:ascii="ＭＳ 明朝" w:hAnsi="ＭＳ 明朝" w:eastAsia="ＭＳ 明朝"/>
                      <w:sz w:val="21"/>
                    </w:rPr>
                    <w:t>円を加算する。）</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細孔分布測定試験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2,480</w:t>
                  </w:r>
                  <w:r>
                    <w:rPr>
                      <w:rFonts w:hint="default" w:ascii="ＭＳ 明朝" w:hAnsi="ＭＳ 明朝" w:eastAsia="ＭＳ 明朝"/>
                      <w:sz w:val="21"/>
                    </w:rPr>
                    <w:t>円</w:t>
                  </w:r>
                </w:p>
              </w:tc>
            </w:tr>
            <w:tr>
              <w:trPr>
                <w:trHeight w:val="635" w:hRule="atLeast"/>
              </w:trPr>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12"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不織布地合測定試験</w:t>
                  </w:r>
                </w:p>
              </w:tc>
              <w:tc>
                <w:tcPr>
                  <w:tcW w:w="1224" w:type="dxa"/>
                  <w:tcBorders>
                    <w:top w:val="single" w:color="000000" w:sz="1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12"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2,050</w:t>
                  </w:r>
                  <w:r>
                    <w:rPr>
                      <w:rFonts w:hint="default" w:ascii="ＭＳ 明朝" w:hAnsi="ＭＳ 明朝" w:eastAsia="ＭＳ 明朝"/>
                      <w:sz w:val="21"/>
                    </w:rPr>
                    <w:t>円</w:t>
                  </w:r>
                </w:p>
              </w:tc>
            </w:tr>
            <w:tr>
              <w:trPr/>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ガス透過率測定試験</w:t>
                  </w:r>
                </w:p>
              </w:tc>
              <w:tc>
                <w:tcPr>
                  <w:tcW w:w="1224" w:type="dxa"/>
                  <w:tcBorders>
                    <w:top w:val="single" w:color="000000" w:sz="4"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3,930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恒温恒湿槽試料処理試験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１時間までにつき</w:t>
                  </w:r>
                  <w:r>
                    <w:rPr>
                      <w:rFonts w:hint="default" w:ascii="ＭＳ 明朝" w:hAnsi="ＭＳ 明朝" w:eastAsia="ＭＳ 明朝"/>
                      <w:sz w:val="21"/>
                    </w:rPr>
                    <w:t>1,430</w:t>
                  </w:r>
                  <w:r>
                    <w:rPr>
                      <w:rFonts w:hint="default" w:ascii="ＭＳ 明朝" w:hAnsi="ＭＳ 明朝" w:eastAsia="ＭＳ 明朝"/>
                      <w:sz w:val="21"/>
                    </w:rPr>
                    <w:t>円（１時間を超える場合は、１時間につき</w:t>
                  </w:r>
                  <w:r>
                    <w:rPr>
                      <w:rFonts w:hint="default" w:ascii="ＭＳ 明朝" w:hAnsi="ＭＳ 明朝" w:eastAsia="ＭＳ 明朝"/>
                      <w:sz w:val="21"/>
                    </w:rPr>
                    <w:t>590</w:t>
                  </w:r>
                  <w:r>
                    <w:rPr>
                      <w:rFonts w:hint="default" w:ascii="ＭＳ 明朝" w:hAnsi="ＭＳ 明朝" w:eastAsia="ＭＳ 明朝"/>
                      <w:sz w:val="21"/>
                    </w:rPr>
                    <w:t>円を加算する。）</w:t>
                  </w:r>
                </w:p>
              </w:tc>
            </w:tr>
            <w:tr>
              <w:trPr/>
              <w:tc>
                <w:tcPr>
                  <w:tcW w:w="1224"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落下衝撃試験</w:t>
                  </w:r>
                </w:p>
              </w:tc>
              <w:tc>
                <w:tcPr>
                  <w:tcW w:w="1224"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4,470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ラウンダーメーターによる処理試験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1,900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single" w:color="auto"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滑落接触角試験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5,760</w:t>
                  </w:r>
                  <w:r>
                    <w:rPr>
                      <w:rFonts w:hint="default" w:ascii="ＭＳ 明朝" w:hAnsi="ＭＳ 明朝" w:eastAsia="ＭＳ 明朝"/>
                      <w:sz w:val="21"/>
                    </w:rPr>
                    <w:t>円</w:t>
                  </w:r>
                </w:p>
              </w:tc>
            </w:tr>
            <w:tr>
              <w:trPr/>
              <w:tc>
                <w:tcPr>
                  <w:tcW w:w="1224" w:type="dxa"/>
                  <w:tcBorders>
                    <w:top w:val="single" w:color="auto" w:sz="4" w:space="0"/>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原料処理試験</w:t>
                  </w:r>
                </w:p>
              </w:tc>
              <w:tc>
                <w:tcPr>
                  <w:tcW w:w="3059" w:type="dxa"/>
                  <w:gridSpan w:val="2"/>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紙料調整試験</w:t>
                  </w:r>
                </w:p>
              </w:tc>
              <w:tc>
                <w:tcPr>
                  <w:tcW w:w="1224"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１キログラムにつき</w:t>
                  </w:r>
                  <w:r>
                    <w:rPr>
                      <w:rFonts w:hint="default" w:ascii="ＭＳ 明朝" w:hAnsi="ＭＳ 明朝" w:eastAsia="ＭＳ 明朝"/>
                      <w:sz w:val="21"/>
                    </w:rPr>
                    <w:t>1,660</w:t>
                  </w:r>
                  <w:r>
                    <w:rPr>
                      <w:rFonts w:hint="default" w:ascii="ＭＳ 明朝" w:hAnsi="ＭＳ 明朝" w:eastAsia="ＭＳ 明朝"/>
                      <w:sz w:val="21"/>
                    </w:rPr>
                    <w:t>円</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大型開放釜による煮熟試験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11,890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メルトブロー不織布製造装置による製造試験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26,380</w:t>
                  </w:r>
                  <w:r>
                    <w:rPr>
                      <w:rFonts w:hint="default" w:ascii="ＭＳ 明朝" w:hAnsi="ＭＳ 明朝" w:eastAsia="ＭＳ 明朝"/>
                      <w:sz w:val="21"/>
                    </w:rPr>
                    <w:t>円</w:t>
                  </w:r>
                </w:p>
              </w:tc>
            </w:tr>
            <w:tr>
              <w:trPr/>
              <w:tc>
                <w:tcPr>
                  <w:tcW w:w="1224" w:type="dxa"/>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加工試験</w:t>
                  </w: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テストコーター＆ラミネーターによる加工試験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13,100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スリッターによる加工試験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6,880</w:t>
                  </w:r>
                  <w:r>
                    <w:rPr>
                      <w:rFonts w:hint="default" w:ascii="ＭＳ 明朝" w:hAnsi="ＭＳ 明朝" w:eastAsia="ＭＳ 明朝"/>
                      <w:sz w:val="21"/>
                    </w:rPr>
                    <w:t>円</w:t>
                  </w:r>
                </w:p>
              </w:tc>
            </w:tr>
            <w:tr>
              <w:trPr/>
              <w:tc>
                <w:tcPr>
                  <w:tcW w:w="1224"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レーザー加工機による加工試験</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6,870</w:t>
                  </w:r>
                  <w:r>
                    <w:rPr>
                      <w:rFonts w:hint="default" w:ascii="ＭＳ 明朝" w:hAnsi="ＭＳ 明朝" w:eastAsia="ＭＳ 明朝"/>
                      <w:sz w:val="21"/>
                    </w:rPr>
                    <w:t>円</w:t>
                  </w:r>
                </w:p>
              </w:tc>
            </w:tr>
            <w:tr>
              <w:trPr/>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設計図料</w:t>
                  </w:r>
                </w:p>
              </w:tc>
              <w:tc>
                <w:tcPr>
                  <w:tcW w:w="3059"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Ａ２判</w:t>
                  </w:r>
                </w:p>
              </w:tc>
              <w:tc>
                <w:tcPr>
                  <w:tcW w:w="12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１件</w:t>
                  </w:r>
                </w:p>
              </w:tc>
              <w:tc>
                <w:tcPr>
                  <w:tcW w:w="195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１枚につき</w:t>
                  </w:r>
                  <w:r>
                    <w:rPr>
                      <w:rFonts w:hint="default" w:ascii="ＭＳ 明朝" w:hAnsi="ＭＳ 明朝" w:eastAsia="ＭＳ 明朝"/>
                      <w:sz w:val="21"/>
                    </w:rPr>
                    <w:t>17,380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bl>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第７号様式（第</w:t>
            </w:r>
            <w:r>
              <w:rPr>
                <w:rFonts w:hint="default" w:ascii="ＭＳ 明朝" w:hAnsi="ＭＳ 明朝" w:eastAsia="ＭＳ 明朝"/>
                <w:sz w:val="21"/>
              </w:rPr>
              <w:t>10</w:t>
            </w:r>
            <w:r>
              <w:rPr>
                <w:rFonts w:hint="default" w:ascii="ＭＳ 明朝" w:hAnsi="ＭＳ 明朝" w:eastAsia="ＭＳ 明朝"/>
                <w:sz w:val="21"/>
              </w:rPr>
              <w:t>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第７号様式（第</w:t>
            </w:r>
            <w:r>
              <w:rPr>
                <w:rFonts w:hint="default" w:ascii="ＭＳ 明朝" w:hAnsi="ＭＳ 明朝" w:eastAsia="ＭＳ 明朝"/>
                <w:sz w:val="21"/>
              </w:rPr>
              <w:t>10</w:t>
            </w:r>
            <w:r>
              <w:rPr>
                <w:rFonts w:hint="default" w:ascii="ＭＳ 明朝" w:hAnsi="ＭＳ 明朝" w:eastAsia="ＭＳ 明朝"/>
                <w:sz w:val="21"/>
              </w:rPr>
              <w:t>条関係）</w:t>
            </w: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widowControl w:val="0"/>
              <w:ind w:firstLine="0"/>
              <w:jc w:val="both"/>
              <w:rPr>
                <w:rFonts w:hint="default"/>
              </w:rPr>
            </w:pPr>
            <w:r>
              <w:rPr>
                <w:rFonts w:hint="default" w:ascii="ＭＳ 明朝" w:hAnsi="ＭＳ 明朝" w:eastAsia="ＭＳ 明朝"/>
                <w:sz w:val="21"/>
              </w:rPr>
              <w:drawing>
                <wp:inline>
                  <wp:extent cx="3909695" cy="531558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3909695" cy="5315585"/>
                          </a:xfrm>
                          <a:prstGeom prst="rect"/>
                          <a:noFill/>
                          <a:ln>
                            <a:miter/>
                          </a:ln>
                        </pic:spPr>
                      </pic:pic>
                    </a:graphicData>
                  </a:graphic>
                </wp:inline>
              </w:drawing>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widowControl w:val="0"/>
              <w:ind w:firstLine="0"/>
              <w:jc w:val="both"/>
              <w:rPr>
                <w:rFonts w:hint="default"/>
              </w:rPr>
            </w:pPr>
            <w:r>
              <w:rPr>
                <w:rFonts w:hint="default" w:ascii="ＭＳ 明朝" w:hAnsi="ＭＳ 明朝" w:eastAsia="ＭＳ 明朝"/>
                <w:sz w:val="21"/>
              </w:rPr>
              <w:drawing>
                <wp:inline>
                  <wp:extent cx="3888740" cy="53155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8"/>
                          <a:stretch>
                            <a:fillRect/>
                          </a:stretch>
                        </pic:blipFill>
                        <pic:spPr>
                          <a:xfrm>
                            <a:off x="0" y="0"/>
                            <a:ext cx="3888740" cy="5315585"/>
                          </a:xfrm>
                          <a:prstGeom prst="rect"/>
                          <a:noFill/>
                          <a:ln>
                            <a:miter/>
                          </a:ln>
                        </pic:spPr>
                      </pic:pic>
                    </a:graphicData>
                  </a:graphic>
                </wp:inline>
              </w:drawing>
            </w: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第９号様式（第</w:t>
            </w:r>
            <w:r>
              <w:rPr>
                <w:rFonts w:hint="default" w:ascii="ＭＳ 明朝" w:hAnsi="ＭＳ 明朝" w:eastAsia="ＭＳ 明朝"/>
                <w:sz w:val="21"/>
              </w:rPr>
              <w:t>11</w:t>
            </w:r>
            <w:r>
              <w:rPr>
                <w:rFonts w:hint="default" w:ascii="ＭＳ 明朝" w:hAnsi="ＭＳ 明朝" w:eastAsia="ＭＳ 明朝"/>
                <w:sz w:val="21"/>
              </w:rPr>
              <w:t>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第９号様式（第</w:t>
            </w:r>
            <w:r>
              <w:rPr>
                <w:rFonts w:hint="default" w:ascii="ＭＳ 明朝" w:hAnsi="ＭＳ 明朝" w:eastAsia="ＭＳ 明朝"/>
                <w:sz w:val="21"/>
              </w:rPr>
              <w:t>11</w:t>
            </w:r>
            <w:r>
              <w:rPr>
                <w:rFonts w:hint="default" w:ascii="ＭＳ 明朝" w:hAnsi="ＭＳ 明朝" w:eastAsia="ＭＳ 明朝"/>
                <w:sz w:val="21"/>
              </w:rPr>
              <w:t>条関係）</w:t>
            </w:r>
          </w:p>
        </w:tc>
      </w:tr>
      <w:tr>
        <w:tblPrEx>
          <w:tblW w:w="5000" w:type="pct"/>
        </w:tblPrEx>
        <w:trPr/>
        <w:tc>
          <w:tcPr>
            <w:tcW w:w="7674" w:type="dxa"/>
            <w:tcBorders>
              <w:top w:val="nil"/>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widowControl w:val="0"/>
              <w:ind w:firstLine="0"/>
              <w:jc w:val="both"/>
              <w:rPr>
                <w:rFonts w:hint="default"/>
              </w:rPr>
            </w:pPr>
            <w:r>
              <w:rPr>
                <w:rFonts w:hint="default" w:ascii="ＭＳ 明朝" w:hAnsi="ＭＳ 明朝" w:eastAsia="ＭＳ 明朝"/>
                <w:sz w:val="21"/>
              </w:rPr>
              <w:drawing>
                <wp:inline>
                  <wp:extent cx="3801110" cy="528828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3801110" cy="5288280"/>
                          </a:xfrm>
                          <a:prstGeom prst="rect"/>
                          <a:noFill/>
                          <a:ln>
                            <a:miter/>
                          </a:ln>
                        </pic:spPr>
                      </pic:pic>
                    </a:graphicData>
                  </a:graphic>
                </wp:inline>
              </w:drawing>
            </w:r>
          </w:p>
        </w:tc>
        <w:tc>
          <w:tcPr>
            <w:tcW w:w="7674" w:type="dxa"/>
            <w:tcBorders>
              <w:top w:val="nil"/>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widowControl w:val="0"/>
              <w:ind w:firstLine="0"/>
              <w:jc w:val="both"/>
              <w:rPr>
                <w:rFonts w:hint="default"/>
              </w:rPr>
            </w:pPr>
            <w:r>
              <w:rPr>
                <w:rFonts w:hint="default" w:ascii="ＭＳ 明朝" w:hAnsi="ＭＳ 明朝" w:eastAsia="ＭＳ 明朝"/>
                <w:sz w:val="21"/>
              </w:rPr>
              <w:drawing>
                <wp:inline>
                  <wp:extent cx="3787775" cy="528828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3787775" cy="5288280"/>
                          </a:xfrm>
                          <a:prstGeom prst="rect"/>
                          <a:noFill/>
                          <a:ln>
                            <a:miter/>
                          </a:ln>
                        </pic:spPr>
                      </pic:pic>
                    </a:graphicData>
                  </a:graphic>
                </wp:inline>
              </w:drawing>
            </w:r>
          </w:p>
        </w:tc>
      </w:tr>
    </w:tbl>
    <w:p>
      <w:pPr>
        <w:pStyle w:val="0"/>
        <w:jc w:val="left"/>
        <w:rPr>
          <w:rFonts w:hint="default"/>
        </w:rPr>
      </w:pPr>
    </w:p>
    <w:sectPr>
      <w:footerReference r:id="rId6" w:type="default"/>
      <w:type w:val="continuous"/>
      <w:pgSz w:w="16838" w:h="11906" w:orient="landscape"/>
      <w:pgMar w:top="1134" w:right="850" w:bottom="850" w:left="850" w:header="720" w:footer="530" w:gutter="0"/>
      <w:cols w:space="720"/>
      <w:textDirection w:val="lrTb"/>
      <w:docGrid w:type="linesAndChars" w:linePitch="320" w:charSpace="12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1</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eastAsia="ＭＳ 明朝"/>
        <w:sz w:val="21"/>
      </w:rPr>
      <w:t>9</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2</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eastAsia="ＭＳ 明朝"/>
        <w:sz w:val="21"/>
      </w:rPr>
      <w:t>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autoSpaceDE w:val="0"/>
      <w:autoSpaceDN w:val="0"/>
      <w:adjustRightInd w:val="1"/>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9</Pages>
  <Words>208</Words>
  <Characters>3174</Characters>
  <Application>JUST Note</Application>
  <Lines>670</Lines>
  <Paragraphs>390</Paragraphs>
  <CharactersWithSpaces>3174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469928</cp:lastModifiedBy>
  <cp:lastPrinted>2021-02-04T06:42:00Z</cp:lastPrinted>
  <dcterms:created xsi:type="dcterms:W3CDTF">2021-02-03T08:34:00Z</dcterms:created>
  <dcterms:modified xsi:type="dcterms:W3CDTF">2021-02-05T05:43:08Z</dcterms:modified>
  <cp:revision>21</cp:revision>
</cp:coreProperties>
</file>