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rPr>
      </w:pPr>
      <w:r>
        <w:rPr>
          <w:rFonts w:hint="eastAsia" w:ascii="ＭＳ 明朝" w:hAnsi="ＭＳ 明朝"/>
          <w:spacing w:val="6"/>
        </w:rPr>
        <w:t>別紙５</w:t>
      </w:r>
    </w:p>
    <w:p>
      <w:pPr>
        <w:pStyle w:val="15"/>
        <w:rPr>
          <w:rFonts w:hint="default"/>
        </w:rPr>
      </w:pPr>
    </w:p>
    <w:p>
      <w:pPr>
        <w:pStyle w:val="15"/>
        <w:rPr>
          <w:rFonts w:hint="default"/>
        </w:rPr>
      </w:pPr>
    </w:p>
    <w:p>
      <w:pPr>
        <w:pStyle w:val="15"/>
        <w:ind w:leftChars="0" w:firstLineChars="0"/>
        <w:jc w:val="center"/>
        <w:rPr>
          <w:rFonts w:hint="eastAsia" w:ascii="ＭＳ 明朝" w:hAnsi="ＭＳ 明朝"/>
          <w:spacing w:val="6"/>
        </w:rPr>
      </w:pPr>
      <w:r>
        <w:rPr>
          <w:rFonts w:hint="eastAsia" w:ascii="ＭＳ 明朝" w:hAnsi="ＭＳ 明朝"/>
          <w:spacing w:val="6"/>
        </w:rPr>
        <w:t>高知県新型コロナウイルス感染症患者受入促進交付金事業に関する証明書</w:t>
      </w:r>
    </w:p>
    <w:p>
      <w:pPr>
        <w:pStyle w:val="15"/>
        <w:rPr>
          <w:rFonts w:hint="default"/>
        </w:rPr>
      </w:pPr>
    </w:p>
    <w:p>
      <w:pPr>
        <w:pStyle w:val="15"/>
        <w:rPr>
          <w:rFonts w:hint="default"/>
        </w:rPr>
      </w:pPr>
    </w:p>
    <w:p>
      <w:pPr>
        <w:pStyle w:val="15"/>
        <w:rPr>
          <w:rFonts w:hint="default"/>
        </w:rPr>
      </w:pPr>
      <w:r>
        <w:rPr>
          <w:rFonts w:hint="eastAsia" w:ascii="ＭＳ 明朝" w:hAnsi="ＭＳ 明朝"/>
          <w:spacing w:val="6"/>
        </w:rPr>
        <w:t>　高知県新型コロナウイルス感染症患者受入促進交付金の交付申請（変更承認申請・概算払請求・実績報告）における所要額調書記載の申請患者については、同交付金要綱の別表第２に定める、対象項目別の交付基準を満たしていることを証明します。</w:t>
      </w:r>
    </w:p>
    <w:p>
      <w:pPr>
        <w:pStyle w:val="15"/>
        <w:ind w:firstLine="239" w:firstLineChars="100"/>
        <w:rPr>
          <w:rFonts w:hint="default"/>
        </w:rPr>
      </w:pPr>
      <w:r>
        <w:rPr>
          <w:rFonts w:hint="eastAsia" w:ascii="ＭＳ 明朝" w:hAnsi="ＭＳ 明朝"/>
          <w:spacing w:val="6"/>
        </w:rPr>
        <w:t>また、申請患者の交付基準の確認及び確認資料の取扱いについては、下記の内容を遵守するとともに、申請内容と事実が相違することが判明した場合は、交付金の交付が受けられないこと、交付決定が取り消されることになっても異議はありません。</w:t>
      </w:r>
    </w:p>
    <w:p>
      <w:pPr>
        <w:pStyle w:val="15"/>
        <w:rPr>
          <w:rFonts w:hint="default"/>
        </w:rPr>
      </w:pPr>
    </w:p>
    <w:p>
      <w:pPr>
        <w:pStyle w:val="15"/>
        <w:rPr>
          <w:rFonts w:hint="default"/>
        </w:rPr>
      </w:pPr>
    </w:p>
    <w:p>
      <w:pPr>
        <w:pStyle w:val="17"/>
        <w:rPr>
          <w:rFonts w:hint="eastAsia"/>
        </w:rPr>
      </w:pPr>
      <w:r>
        <w:rPr>
          <w:rFonts w:hint="eastAsia"/>
        </w:rPr>
        <w:t>記</w:t>
      </w:r>
    </w:p>
    <w:p>
      <w:pPr>
        <w:pStyle w:val="0"/>
        <w:rPr>
          <w:rFonts w:hint="eastAsia"/>
        </w:rPr>
      </w:pPr>
    </w:p>
    <w:p>
      <w:pPr>
        <w:pStyle w:val="0"/>
        <w:rPr>
          <w:rFonts w:hint="eastAsia"/>
        </w:rPr>
      </w:pPr>
    </w:p>
    <w:p>
      <w:pPr>
        <w:pStyle w:val="0"/>
        <w:ind w:left="0" w:leftChars="0" w:hanging="680" w:hangingChars="300"/>
        <w:rPr>
          <w:rFonts w:hint="eastAsia"/>
        </w:rPr>
      </w:pPr>
      <w:r>
        <w:rPr>
          <w:rFonts w:hint="eastAsia"/>
        </w:rPr>
        <w:t>　１．</w:t>
      </w:r>
      <w:r>
        <w:rPr>
          <w:rFonts w:hint="eastAsia" w:ascii="ＭＳ 明朝" w:hAnsi="ＭＳ 明朝"/>
          <w:spacing w:val="6"/>
        </w:rPr>
        <w:t>高知県新型コロナウイルス感染症患者受入促進交付金における</w:t>
      </w:r>
      <w:r>
        <w:rPr>
          <w:rFonts w:hint="eastAsia"/>
        </w:rPr>
        <w:t>申請患者の交付基準の確認については、資料等により書面で行うこととし、確認資料については、事業者において、申請の翌年度から起算して</w:t>
      </w:r>
      <w:r>
        <w:rPr>
          <w:rFonts w:hint="eastAsia"/>
        </w:rPr>
        <w:t>5</w:t>
      </w:r>
      <w:r>
        <w:rPr>
          <w:rFonts w:hint="eastAsia"/>
        </w:rPr>
        <w:t>年間保管すること。</w:t>
      </w:r>
    </w:p>
    <w:p>
      <w:pPr>
        <w:pStyle w:val="0"/>
        <w:ind w:leftChars="0" w:hanging="678" w:hangingChars="299"/>
        <w:rPr>
          <w:rFonts w:hint="eastAsia"/>
        </w:rPr>
      </w:pPr>
      <w:r>
        <w:rPr>
          <w:rFonts w:hint="eastAsia"/>
        </w:rPr>
        <w:t>　２．上記の確認資料等の申請患者の個人情報の取扱いについては、高知県</w:t>
      </w:r>
      <w:r>
        <w:rPr>
          <w:rFonts w:hint="eastAsia" w:ascii="ＭＳ 明朝" w:hAnsi="ＭＳ 明朝"/>
          <w:spacing w:val="6"/>
        </w:rPr>
        <w:t>新型コロナウイルス感染症患者受入促進交付金要綱における別記「個人情報取扱特記事項」を遵守すること。</w:t>
      </w:r>
    </w:p>
    <w:p>
      <w:pPr>
        <w:pStyle w:val="0"/>
        <w:ind w:leftChars="0" w:hanging="673" w:hangingChars="282"/>
        <w:rPr>
          <w:rFonts w:hint="eastAsia"/>
        </w:rPr>
      </w:pPr>
      <w:r>
        <w:rPr>
          <w:rFonts w:hint="eastAsia" w:ascii="ＭＳ 明朝" w:hAnsi="ＭＳ 明朝"/>
          <w:spacing w:val="6"/>
        </w:rPr>
        <w:t>　３．</w:t>
      </w:r>
      <w:r>
        <w:rPr>
          <w:rFonts w:hint="eastAsia"/>
        </w:rPr>
        <w:t>高知県</w:t>
      </w:r>
      <w:r>
        <w:rPr>
          <w:rFonts w:hint="eastAsia" w:ascii="ＭＳ 明朝" w:hAnsi="ＭＳ 明朝"/>
          <w:spacing w:val="6"/>
        </w:rPr>
        <w:t>新型コロナウイ</w:t>
      </w:r>
      <w:bookmarkStart w:id="0" w:name="_GoBack"/>
      <w:bookmarkEnd w:id="0"/>
      <w:r>
        <w:rPr>
          <w:rFonts w:hint="eastAsia" w:ascii="ＭＳ 明朝" w:hAnsi="ＭＳ 明朝"/>
          <w:spacing w:val="6"/>
        </w:rPr>
        <w:t>ルス感染症患者受入促進交付金要綱第</w:t>
      </w:r>
      <w:r>
        <w:rPr>
          <w:rFonts w:hint="eastAsia" w:ascii="ＭＳ 明朝" w:hAnsi="ＭＳ 明朝"/>
          <w:spacing w:val="6"/>
        </w:rPr>
        <w:t>11</w:t>
      </w:r>
      <w:r>
        <w:rPr>
          <w:rFonts w:hint="eastAsia" w:ascii="ＭＳ 明朝" w:hAnsi="ＭＳ 明朝"/>
          <w:spacing w:val="6"/>
        </w:rPr>
        <w:t>条に定める検査等を受けた場合は、適正かつ誠実に対応すること。</w:t>
      </w:r>
    </w:p>
    <w:p>
      <w:pPr>
        <w:pStyle w:val="15"/>
        <w:rPr>
          <w:rFonts w:hint="default"/>
        </w:rPr>
      </w:pPr>
    </w:p>
    <w:p>
      <w:pPr>
        <w:pStyle w:val="15"/>
        <w:rPr>
          <w:rFonts w:hint="default"/>
        </w:rPr>
      </w:pPr>
    </w:p>
    <w:p>
      <w:pPr>
        <w:pStyle w:val="15"/>
        <w:rPr>
          <w:rFonts w:hint="default"/>
        </w:rPr>
      </w:pPr>
    </w:p>
    <w:p>
      <w:pPr>
        <w:pStyle w:val="15"/>
        <w:ind w:right="0" w:rightChars="0"/>
        <w:jc w:val="right"/>
        <w:rPr>
          <w:rFonts w:hint="default"/>
          <w:sz w:val="22"/>
        </w:rPr>
      </w:pPr>
      <w:r>
        <w:rPr>
          <w:rFonts w:hint="eastAsia" w:ascii="ＭＳ 明朝" w:hAnsi="ＭＳ 明朝"/>
          <w:spacing w:val="6"/>
        </w:rPr>
        <w:t>　　　　　　　　　　　　　　　　　　　　　　　　　　　　　</w:t>
      </w:r>
      <w:r>
        <w:rPr>
          <w:rFonts w:hint="eastAsia" w:ascii="ＭＳ 明朝" w:hAnsi="ＭＳ 明朝"/>
          <w:spacing w:val="6"/>
        </w:rPr>
        <w:t xml:space="preserve">   </w:t>
      </w:r>
      <w:r>
        <w:rPr>
          <w:rFonts w:hint="eastAsia"/>
        </w:rPr>
        <w:t>　</w:t>
      </w:r>
      <w:r>
        <w:rPr>
          <w:rFonts w:hint="eastAsia" w:ascii="ＭＳ 明朝" w:hAnsi="ＭＳ 明朝"/>
          <w:spacing w:val="30"/>
          <w:sz w:val="22"/>
          <w:fitText w:val="2183" w:id="1"/>
        </w:rPr>
        <w:t>令和　年　月　</w:t>
      </w:r>
      <w:r>
        <w:rPr>
          <w:rFonts w:hint="eastAsia" w:ascii="ＭＳ 明朝" w:hAnsi="ＭＳ 明朝"/>
          <w:spacing w:val="1"/>
          <w:sz w:val="22"/>
          <w:fitText w:val="2183" w:id="1"/>
        </w:rPr>
        <w:t>日</w:t>
      </w:r>
    </w:p>
    <w:p>
      <w:pPr>
        <w:pStyle w:val="15"/>
        <w:rPr>
          <w:rFonts w:hint="eastAsia" w:ascii="ＭＳ 明朝" w:hAnsi="ＭＳ 明朝"/>
          <w:spacing w:val="6"/>
          <w:sz w:val="22"/>
        </w:rPr>
      </w:pPr>
      <w:r>
        <w:rPr>
          <w:rFonts w:hint="eastAsia" w:ascii="ＭＳ 明朝" w:hAnsi="ＭＳ 明朝"/>
          <w:spacing w:val="6"/>
          <w:sz w:val="22"/>
        </w:rPr>
        <w:t>　</w:t>
      </w:r>
    </w:p>
    <w:p>
      <w:pPr>
        <w:pStyle w:val="15"/>
        <w:ind w:firstLine="239" w:firstLineChars="100"/>
        <w:rPr>
          <w:rFonts w:hint="eastAsia" w:ascii="ＭＳ 明朝" w:hAnsi="ＭＳ 明朝"/>
          <w:spacing w:val="6"/>
          <w:sz w:val="22"/>
        </w:rPr>
      </w:pPr>
      <w:r>
        <w:rPr>
          <w:rFonts w:hint="eastAsia" w:ascii="ＭＳ 明朝" w:hAnsi="ＭＳ 明朝"/>
          <w:spacing w:val="6"/>
          <w:sz w:val="22"/>
        </w:rPr>
        <w:t>高知県知事　様</w:t>
      </w:r>
    </w:p>
    <w:p>
      <w:pPr>
        <w:pStyle w:val="15"/>
        <w:rPr>
          <w:rFonts w:hint="eastAsia"/>
          <w:sz w:val="22"/>
        </w:rPr>
      </w:pPr>
    </w:p>
    <w:p>
      <w:pPr>
        <w:pStyle w:val="15"/>
        <w:rPr>
          <w:rFonts w:hint="eastAsia"/>
          <w:sz w:val="22"/>
        </w:rPr>
      </w:pPr>
      <w:r>
        <w:rPr>
          <w:rFonts w:hint="eastAsia"/>
          <w:sz w:val="22"/>
        </w:rPr>
        <w:t>　</w:t>
      </w:r>
    </w:p>
    <w:p>
      <w:pPr>
        <w:pStyle w:val="15"/>
        <w:spacing w:after="630" w:afterLines="200" w:afterAutospacing="0"/>
        <w:ind w:left="0" w:leftChars="0" w:firstLine="237" w:firstLineChars="100"/>
        <w:rPr>
          <w:rFonts w:hint="eastAsia"/>
          <w:sz w:val="22"/>
          <w:u w:val="single" w:color="auto"/>
        </w:rPr>
      </w:pPr>
      <w:r>
        <w:rPr>
          <w:rFonts w:hint="eastAsia"/>
          <w:sz w:val="22"/>
          <w:u w:val="none" w:color="auto"/>
        </w:rPr>
        <w:t>交付事業者　</w:t>
      </w:r>
    </w:p>
    <w:p>
      <w:pPr>
        <w:pStyle w:val="15"/>
        <w:spacing w:after="630" w:afterLines="200" w:afterAutospacing="0"/>
        <w:ind w:left="0" w:leftChars="0" w:firstLine="474" w:firstLineChars="200"/>
        <w:rPr>
          <w:rFonts w:hint="eastAsia"/>
          <w:sz w:val="22"/>
          <w:u w:val="single" w:color="auto"/>
        </w:rPr>
      </w:pPr>
      <w:r>
        <w:rPr>
          <w:rFonts w:hint="eastAsia"/>
          <w:sz w:val="22"/>
          <w:u w:val="single" w:color="auto"/>
        </w:rPr>
        <w:t>住　　所　　　　　　　　　　　　　　　　　　　　　　　　　　　</w:t>
      </w:r>
    </w:p>
    <w:p>
      <w:pPr>
        <w:pStyle w:val="15"/>
        <w:spacing w:after="630" w:afterLines="200" w:afterAutospacing="0"/>
        <w:ind w:left="0" w:leftChars="0" w:firstLine="474" w:firstLineChars="200"/>
        <w:rPr>
          <w:rFonts w:hint="eastAsia"/>
          <w:sz w:val="22"/>
          <w:u w:val="single" w:color="auto"/>
        </w:rPr>
      </w:pPr>
      <w:r>
        <w:rPr>
          <w:rFonts w:hint="eastAsia"/>
          <w:sz w:val="22"/>
          <w:u w:val="single" w:color="auto"/>
        </w:rPr>
        <w:t>名　　称　　　　　　　　　　　　　　　　　　　　　　　　　　　</w:t>
      </w:r>
      <w:r>
        <w:rPr>
          <w:rFonts w:hint="eastAsia"/>
          <w:sz w:val="22"/>
          <w:u w:val="none" w:color="auto"/>
        </w:rPr>
        <w:t>　　　</w:t>
      </w:r>
    </w:p>
    <w:p>
      <w:pPr>
        <w:pStyle w:val="15"/>
        <w:spacing w:after="0" w:afterLines="0" w:afterAutospacing="0"/>
        <w:ind w:left="0" w:leftChars="0" w:firstLine="474" w:firstLineChars="200"/>
        <w:rPr>
          <w:rFonts w:hint="eastAsia"/>
          <w:sz w:val="22"/>
          <w:u w:val="single" w:color="auto"/>
        </w:rPr>
      </w:pPr>
      <w:r>
        <w:rPr>
          <w:rFonts w:hint="eastAsia"/>
          <w:sz w:val="22"/>
          <w:u w:val="single" w:color="auto"/>
        </w:rPr>
        <w:t>生年月日　　　　　　　　　　　　　　　　　　　　　　　　　　　</w:t>
      </w:r>
    </w:p>
    <w:p>
      <w:pPr>
        <w:pStyle w:val="15"/>
        <w:spacing w:after="0" w:afterLines="0" w:afterAutospacing="0"/>
        <w:ind w:left="0" w:leftChars="0" w:firstLine="474" w:firstLineChars="200"/>
        <w:rPr>
          <w:rFonts w:hint="eastAsia"/>
          <w:sz w:val="22"/>
          <w:u w:val="single" w:color="auto"/>
        </w:rPr>
      </w:pPr>
    </w:p>
    <w:p>
      <w:pPr>
        <w:pStyle w:val="15"/>
        <w:spacing w:after="157" w:afterLines="50" w:afterAutospacing="0" w:line="240" w:lineRule="auto"/>
        <w:rPr>
          <w:rFonts w:hint="default"/>
          <w:color w:val="FF0000"/>
        </w:rPr>
      </w:pPr>
      <w:r>
        <w:rPr>
          <w:rFonts w:hint="eastAsia" w:ascii="ＭＳ 明朝" w:hAnsi="ＭＳ 明朝"/>
          <w:spacing w:val="3"/>
        </w:rPr>
        <w:t xml:space="preserve">  </w:t>
      </w:r>
    </w:p>
    <w:sectPr>
      <w:pgSz w:w="11906" w:h="16838"/>
      <w:pgMar w:top="1418" w:right="1418" w:bottom="1418" w:left="1418" w:header="720" w:footer="720" w:gutter="0"/>
      <w:cols w:space="720"/>
      <w:noEndnote w:val="1"/>
      <w:textDirection w:val="lrTb"/>
      <w:docGrid w:type="linesAndChars" w:linePitch="325"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227"/>
  <w:drawingGridVerticalSpacing w:val="32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90" w:lineRule="exact"/>
      <w:jc w:val="both"/>
    </w:pPr>
    <w:rPr>
      <w:sz w:val="21"/>
    </w:rPr>
  </w:style>
  <w:style w:type="paragraph" w:styleId="16">
    <w:name w:val="Body Text Indent"/>
    <w:basedOn w:val="0"/>
    <w:next w:val="16"/>
    <w:link w:val="0"/>
    <w:uiPriority w:val="0"/>
    <w:pPr>
      <w:ind w:left="220" w:hanging="220" w:hangingChars="100"/>
    </w:pPr>
    <w:rPr>
      <w:rFonts w:ascii="ＭＳ 明朝" w:hAnsi="ＭＳ 明朝"/>
      <w:sz w:val="22"/>
    </w:rPr>
  </w:style>
  <w:style w:type="paragraph" w:styleId="17">
    <w:name w:val="Note Heading"/>
    <w:basedOn w:val="0"/>
    <w:next w:val="0"/>
    <w:link w:val="0"/>
    <w:uiPriority w:val="0"/>
    <w:pPr>
      <w:jc w:val="center"/>
    </w:pPr>
    <w:rPr>
      <w:rFonts w:ascii="ＭＳ 明朝" w:hAnsi="ＭＳ 明朝"/>
      <w:spacing w:val="6"/>
      <w:kern w:val="0"/>
      <w:sz w:val="22"/>
    </w:rPr>
  </w:style>
  <w:style w:type="paragraph" w:styleId="18">
    <w:name w:val="Closing"/>
    <w:basedOn w:val="0"/>
    <w:next w:val="18"/>
    <w:link w:val="0"/>
    <w:uiPriority w:val="0"/>
    <w:pPr>
      <w:jc w:val="right"/>
    </w:pPr>
    <w:rPr>
      <w:rFonts w:ascii="ＭＳ 明朝" w:hAnsi="ＭＳ 明朝"/>
      <w:spacing w:val="6"/>
      <w:kern w:val="0"/>
      <w:sz w:val="22"/>
    </w:rPr>
  </w:style>
  <w:style w:type="paragraph" w:styleId="19">
    <w:name w:val="Body Text Indent 2"/>
    <w:basedOn w:val="0"/>
    <w:next w:val="19"/>
    <w:link w:val="0"/>
    <w:uiPriority w:val="0"/>
    <w:pPr>
      <w:ind w:left="427" w:leftChars="-6" w:hanging="440" w:hangingChars="200"/>
    </w:pPr>
    <w:rPr>
      <w:rFonts w:ascii="ＭＳ 明朝" w:hAnsi="ＭＳ 明朝"/>
      <w:sz w:val="22"/>
    </w:rPr>
  </w:style>
  <w:style w:type="paragraph" w:styleId="20">
    <w:name w:val="Body Text Indent 3"/>
    <w:basedOn w:val="0"/>
    <w:next w:val="20"/>
    <w:link w:val="0"/>
    <w:uiPriority w:val="0"/>
    <w:pPr>
      <w:ind w:firstLine="227" w:firstLineChars="100"/>
    </w:pPr>
    <w:rPr>
      <w:rFonts w:ascii="ＭＳ 明朝" w:hAnsi="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1146</TotalTime>
  <Pages>1</Pages>
  <Words>2</Words>
  <Characters>560</Characters>
  <Application>JUST Note</Application>
  <Lines>40</Lines>
  <Paragraphs>17</Paragraphs>
  <CharactersWithSpaces>696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高知県看護婦勤務環境改善施設整備事業費補助金交付要綱</dc:title>
  <dc:creator>hoken</dc:creator>
  <cp:lastModifiedBy>442594</cp:lastModifiedBy>
  <cp:lastPrinted>2021-08-04T01:35:20Z</cp:lastPrinted>
  <dcterms:created xsi:type="dcterms:W3CDTF">2014-05-14T09:34:00Z</dcterms:created>
  <dcterms:modified xsi:type="dcterms:W3CDTF">2021-07-15T06:59:22Z</dcterms:modified>
  <cp:revision>23</cp:revision>
</cp:coreProperties>
</file>