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別記様式</w:t>
      </w:r>
      <w:r>
        <w:rPr>
          <w:rFonts w:hint="default" w:asciiTheme="majorEastAsia" w:hAnsiTheme="majorEastAsia" w:eastAsiaTheme="majorEastAsia"/>
          <w:sz w:val="22"/>
        </w:rPr>
        <w:t>第</w:t>
      </w:r>
      <w:r>
        <w:rPr>
          <w:rFonts w:hint="eastAsia" w:asciiTheme="majorEastAsia" w:hAnsiTheme="majorEastAsia" w:eastAsiaTheme="majorEastAsia"/>
          <w:sz w:val="22"/>
        </w:rPr>
        <w:t>５</w:t>
      </w:r>
      <w:r>
        <w:rPr>
          <w:rFonts w:hint="default" w:asciiTheme="majorEastAsia" w:hAnsiTheme="majorEastAsia" w:eastAsiaTheme="majorEastAsia"/>
          <w:sz w:val="22"/>
        </w:rPr>
        <w:t>号（</w:t>
      </w:r>
      <w:r>
        <w:rPr>
          <w:rFonts w:hint="eastAsia" w:asciiTheme="majorEastAsia" w:hAnsiTheme="majorEastAsia" w:eastAsiaTheme="majorEastAsia"/>
          <w:sz w:val="22"/>
        </w:rPr>
        <w:t>第</w:t>
      </w:r>
      <w:r>
        <w:rPr>
          <w:rFonts w:hint="default" w:asciiTheme="majorEastAsia" w:hAnsiTheme="majorEastAsia" w:eastAsiaTheme="majorEastAsia"/>
          <w:sz w:val="22"/>
        </w:rPr>
        <w:t>８条関係）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号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年　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月　</w:t>
      </w:r>
      <w:r>
        <w:rPr>
          <w:rFonts w:hint="default"/>
          <w:sz w:val="22"/>
        </w:rPr>
        <w:t>　</w:t>
      </w:r>
      <w:r>
        <w:rPr>
          <w:rFonts w:hint="eastAsia"/>
          <w:sz w:val="22"/>
        </w:rPr>
        <w:t>日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高知県農業振興部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農産物マーケティング戦略課長　様</w:t>
      </w:r>
    </w:p>
    <w:p>
      <w:pPr>
        <w:pStyle w:val="0"/>
        <w:ind w:firstLine="110" w:firstLineChars="50"/>
        <w:rPr>
          <w:rFonts w:hint="default"/>
          <w:sz w:val="22"/>
        </w:rPr>
      </w:pPr>
    </w:p>
    <w:p>
      <w:pPr>
        <w:pStyle w:val="0"/>
        <w:ind w:left="5670" w:leftChars="2700" w:firstLineChars="0"/>
        <w:rPr>
          <w:rFonts w:hint="default"/>
          <w:sz w:val="22"/>
        </w:rPr>
      </w:pPr>
      <w:r>
        <w:rPr>
          <w:rFonts w:hint="eastAsia"/>
          <w:sz w:val="22"/>
        </w:rPr>
        <w:t>（認証取得者）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　所　</w:t>
      </w:r>
      <w:r>
        <w:rPr>
          <w:rFonts w:hint="default"/>
          <w:sz w:val="22"/>
        </w:rPr>
        <w:t>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名　称　</w:t>
      </w:r>
      <w:r>
        <w:rPr>
          <w:rFonts w:hint="default"/>
          <w:sz w:val="22"/>
        </w:rPr>
        <w:t>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氏　名　</w:t>
      </w:r>
      <w:r>
        <w:rPr>
          <w:rFonts w:hint="default"/>
          <w:sz w:val="22"/>
        </w:rPr>
        <w:t>　　　　　　</w:t>
      </w: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440" w:firstLineChars="200"/>
        <w:rPr>
          <w:rFonts w:hint="default"/>
          <w:sz w:val="22"/>
        </w:rPr>
      </w:pPr>
    </w:p>
    <w:p>
      <w:pPr>
        <w:pStyle w:val="0"/>
        <w:ind w:leftChars="0" w:firstLineChars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タイ向け輸出に係る選果こん包施設証明書</w:t>
      </w:r>
      <w:r>
        <w:rPr>
          <w:rFonts w:hint="default"/>
          <w:sz w:val="22"/>
        </w:rPr>
        <w:t>記載事項変更申請書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　年　月　日付け（番号）により認証されました以下の施設について、タイ向け輸出に係る選果こん包施設認証実施要領第８条第</w:t>
      </w:r>
      <w:r>
        <w:rPr>
          <w:rFonts w:hint="default"/>
          <w:sz w:val="22"/>
        </w:rPr>
        <w:t>１</w:t>
      </w:r>
      <w:r>
        <w:rPr>
          <w:rFonts w:hint="eastAsia"/>
          <w:sz w:val="22"/>
        </w:rPr>
        <w:t>項の規定に基づき、変更内容</w:t>
      </w:r>
      <w:r>
        <w:rPr>
          <w:rFonts w:hint="default"/>
          <w:sz w:val="22"/>
        </w:rPr>
        <w:t>を申請</w:t>
      </w:r>
      <w:r>
        <w:rPr>
          <w:rFonts w:hint="eastAsia"/>
          <w:sz w:val="22"/>
        </w:rPr>
        <w:t>します。</w:t>
      </w:r>
    </w:p>
    <w:p>
      <w:pPr>
        <w:pStyle w:val="0"/>
        <w:rPr>
          <w:rFonts w:hint="default"/>
          <w:sz w:val="22"/>
        </w:rPr>
      </w:pPr>
    </w:p>
    <w:tbl>
      <w:tblPr>
        <w:tblStyle w:val="25"/>
        <w:tblW w:w="966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785"/>
        <w:gridCol w:w="1890"/>
        <w:gridCol w:w="3675"/>
        <w:gridCol w:w="2310"/>
      </w:tblGrid>
      <w:tr>
        <w:trPr/>
        <w:tc>
          <w:tcPr>
            <w:tcW w:w="17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認証年月日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認証施設番号</w:t>
            </w:r>
          </w:p>
        </w:tc>
        <w:tc>
          <w:tcPr>
            <w:tcW w:w="367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品目名</w:t>
            </w:r>
          </w:p>
        </w:tc>
      </w:tr>
      <w:tr>
        <w:trPr/>
        <w:tc>
          <w:tcPr>
            <w:tcW w:w="178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月　日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67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606" w:hRule="atLeast"/>
        </w:trPr>
        <w:tc>
          <w:tcPr>
            <w:tcW w:w="9660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105" w:hRule="atLeast"/>
        </w:trPr>
        <w:tc>
          <w:tcPr>
            <w:tcW w:w="9660" w:type="dxa"/>
            <w:gridSpan w:val="4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○次のいずれかの増減や変更等について記述する。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・登録選果こん包施設番号（※）の新規取得</w:t>
            </w:r>
            <w:r>
              <w:rPr>
                <w:rFonts w:hint="default"/>
                <w:sz w:val="22"/>
              </w:rPr>
              <w:t>又は変更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・施設の統合等による所在地の変更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・施設の改修等</w:t>
            </w:r>
          </w:p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・取扱品目の拡大又は縮小</w:t>
            </w: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  <w:p>
            <w:pPr>
              <w:pStyle w:val="0"/>
              <w:ind w:left="108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 w:asciiTheme="minorEastAsia" w:hAnsiTheme="minorEastAsia"/>
          <w:sz w:val="22"/>
        </w:rPr>
        <w:t>※タイ向け生果実輸出検疫実施要領の第４により申請し、登録された施設番号。</w:t>
      </w:r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tencil">
    <w:panose1 w:val="00000000000000000000"/>
    <w:charset w:val="00"/>
    <w:family w:val="decorative"/>
    <w:pitch w:val="fixed"/>
    <w:sig w:usb0="00000000" w:usb1="00000000" w:usb2="00000000" w:usb3="00000000" w:csb0="00000001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abic Typesetting">
    <w:panose1 w:val="00000000000000000000"/>
    <w:charset w:val="00"/>
    <w:family w:val="script"/>
    <w:notTrueType/>
    <w:pitch w:val="fixed"/>
    <w:sig w:usb0="00000000" w:usb1="00000000" w:usb2="00000000" w:usb3="00000000" w:csb0="FF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implified Arabic Fixe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Lucida Console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Jasmine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Iris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Impac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Freesia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FrankRuehl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ongolian Bait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iriam Fixed">
    <w:panose1 w:val="00000000000000000000"/>
    <w:charset w:val="B1"/>
    <w:family w:val="modern"/>
    <w:notTrueType/>
    <w:pitch w:val="fixed"/>
    <w:sig w:usb0="00000000" w:usb1="00000000" w:usb2="00000000" w:usb3="00000000" w:csb0="FF000000" w:csb1="00000000"/>
  </w:font>
  <w:font w:name="Monotype Corsiva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MoolBoran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MV Boli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OCRB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Narkisim">
    <w:panose1 w:val="00000000000000000000"/>
    <w:charset w:val="B1"/>
    <w:family w:val="swiss"/>
    <w:notTrueType/>
    <w:pitch w:val="fixed"/>
    <w:sig w:usb0="00000000" w:usb1="00000000" w:usb2="00000000" w:usb3="00000000" w:csb0="FF00000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emi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honar Bangl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Tung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Vani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Webdings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 3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Vrind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Verdan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Vijaya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Utsaah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Trebuchet M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Simplified Arabi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Uighur">
    <w:panose1 w:val="00000000000000000000"/>
    <w:charset w:val="00"/>
    <w:family w:val="auto"/>
    <w:notTrueType/>
    <w:pitch w:val="fixed"/>
    <w:sig w:usb0="00000000" w:usb1="00000000" w:usb2="00000000" w:usb3="00000000" w:csb0="FF000000" w:csb1="00000000"/>
  </w:font>
  <w:font w:name="KodchiangUPC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LilyUPC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Microsoft Himalay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Marlett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icrosoft New Tai Lu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othic720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normaltextrun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1141</TotalTime>
  <Pages>7</Pages>
  <Words>188</Words>
  <Characters>2664</Characters>
  <Application>JUST Note</Application>
  <Lines>281</Lines>
  <Paragraphs>133</Paragraphs>
  <CharactersWithSpaces>3037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山梨県</dc:creator>
  <cp:lastModifiedBy>502988</cp:lastModifiedBy>
  <cp:lastPrinted>2019-10-28T01:45:23Z</cp:lastPrinted>
  <dcterms:created xsi:type="dcterms:W3CDTF">2019-06-10T00:21:00Z</dcterms:created>
  <dcterms:modified xsi:type="dcterms:W3CDTF">2021-10-04T08:07:31Z</dcterms:modified>
  <cp:revision>184</cp:revision>
</cp:coreProperties>
</file>