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</w:rPr>
        <w:t>様式４</w:t>
      </w:r>
      <w:r>
        <w:rPr>
          <w:rFonts w:hint="eastAsia" w:asciiTheme="majorEastAsia" w:hAnsiTheme="majorEastAsia" w:eastAsiaTheme="majorEastAsia"/>
          <w:sz w:val="32"/>
        </w:rPr>
        <w:t>　　　　　　　　　　　　　　　　　</w:t>
      </w:r>
      <w:r>
        <w:rPr>
          <w:rFonts w:hint="eastAsia" w:asciiTheme="majorEastAsia" w:hAnsiTheme="majorEastAsia" w:eastAsiaTheme="majorEastAsia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pacing w:val="5"/>
        </w:rPr>
        <w:t>【令和８年度（令和７年度実施）】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加点申請書</w:t>
      </w:r>
    </w:p>
    <w:p>
      <w:pPr>
        <w:pStyle w:val="0"/>
        <w:snapToGrid w:val="0"/>
        <w:rPr>
          <w:rFonts w:hint="default"/>
          <w:sz w:val="16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Theme="majorEastAsia" w:hAnsiTheme="majorEastAsia" w:eastAsiaTheme="majorEastAsia"/>
          <w:sz w:val="24"/>
        </w:rPr>
        <w:t>この度、令和８年度（令和７年度実施）高知県公立学校任期付教員採用候補者特別選考審査において、加点申請します。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　　　　　　　　　　令和８年　　月　　日</w:t>
      </w:r>
    </w:p>
    <w:tbl>
      <w:tblPr>
        <w:tblStyle w:val="23"/>
        <w:tblpPr w:leftFromText="142" w:rightFromText="142" w:topFromText="0" w:bottomFromText="0" w:vertAnchor="text" w:horzAnchor="text" w:tblpX="1369" w:tblpY="48"/>
        <w:tblW w:w="0" w:type="auto"/>
        <w:tblLayout w:type="fixed"/>
        <w:tblLook w:firstRow="1" w:lastRow="0" w:firstColumn="1" w:lastColumn="0" w:noHBand="0" w:noVBand="1" w:val="04A0"/>
      </w:tblPr>
      <w:tblGrid>
        <w:gridCol w:w="1876"/>
        <w:gridCol w:w="2730"/>
        <w:gridCol w:w="3300"/>
      </w:tblGrid>
      <w:tr>
        <w:trPr/>
        <w:tc>
          <w:tcPr>
            <w:tcW w:w="460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審査区分</w:t>
            </w:r>
          </w:p>
        </w:tc>
        <w:tc>
          <w:tcPr>
            <w:tcW w:w="330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受審教科</w:t>
            </w:r>
          </w:p>
        </w:tc>
      </w:tr>
      <w:tr>
        <w:trPr>
          <w:trHeight w:val="1144" w:hRule="atLeast"/>
        </w:trPr>
        <w:tc>
          <w:tcPr>
            <w:tcW w:w="4606" w:type="dxa"/>
            <w:gridSpan w:val="2"/>
            <w:vAlign w:val="center"/>
          </w:tcPr>
          <w:p>
            <w:pPr>
              <w:pStyle w:val="0"/>
              <w:snapToGrid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□中　　□県立学校</w:t>
            </w:r>
          </w:p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※該当する校種・職種に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☑</w:t>
            </w:r>
            <w:r>
              <w:rPr>
                <w:rFonts w:hint="eastAsia"/>
                <w:sz w:val="16"/>
              </w:rPr>
              <w:t>印を記入してください。</w:t>
            </w:r>
          </w:p>
        </w:tc>
        <w:tc>
          <w:tcPr>
            <w:tcW w:w="3300" w:type="dxa"/>
            <w:vAlign w:val="bottom"/>
          </w:tcPr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  <w:sz w:val="16"/>
              </w:rPr>
            </w:pPr>
            <w:bookmarkStart w:id="0" w:name="_GoBack"/>
            <w:bookmarkEnd w:id="0"/>
          </w:p>
        </w:tc>
      </w:tr>
      <w:tr>
        <w:trPr>
          <w:trHeight w:val="636" w:hRule="exact"/>
        </w:trPr>
        <w:tc>
          <w:tcPr>
            <w:tcW w:w="18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（自　署）</w:t>
            </w:r>
          </w:p>
        </w:tc>
        <w:tc>
          <w:tcPr>
            <w:tcW w:w="60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22"/>
        </w:rPr>
        <w:t>申告する加点</w:t>
      </w:r>
      <w:r>
        <w:rPr>
          <w:rFonts w:hint="eastAsia" w:asciiTheme="majorEastAsia" w:hAnsiTheme="majorEastAsia" w:eastAsiaTheme="majorEastAsia"/>
          <w:sz w:val="20"/>
        </w:rPr>
        <w:t>（※該当する項目に☑印を記入してください。）</w:t>
      </w:r>
      <w:r>
        <w:rPr>
          <w:rFonts w:hint="eastAsia" w:asciiTheme="majorEastAsia" w:hAnsiTheme="majorEastAsia" w:eastAsiaTheme="majorEastAsia"/>
          <w:b w:val="1"/>
          <w:sz w:val="20"/>
        </w:rPr>
        <w:t>※網掛け部分は対象外項目となります。</w:t>
      </w:r>
    </w:p>
    <w:tbl>
      <w:tblPr>
        <w:tblStyle w:val="2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531"/>
        <w:gridCol w:w="1359"/>
        <w:gridCol w:w="420"/>
        <w:gridCol w:w="5769"/>
        <w:gridCol w:w="321"/>
        <w:gridCol w:w="630"/>
        <w:gridCol w:w="722"/>
      </w:tblGrid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加点項目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加点項目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☑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得点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①司書の資格又は司書教諭の資格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５点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②臨床心理士の資格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30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③特別支援学校教諭受審者で、手話通訳士（厚生労働大臣認定）の資格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15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left"/>
              <w:rPr>
                <w:rFonts w:hint="default"/>
                <w:sz w:val="12"/>
                <w:highlight w:val="lightGray"/>
              </w:rPr>
            </w:pPr>
            <w:r>
              <w:rPr>
                <w:rFonts w:hint="eastAsia" w:ascii="ＭＳ 明朝" w:hAnsi="ＭＳ 明朝" w:eastAsia="ＭＳ 明朝"/>
                <w:sz w:val="16"/>
                <w:highlight w:val="lightGray"/>
              </w:rPr>
              <w:t>④小学校教諭受審者</w:t>
            </w:r>
          </w:p>
        </w:tc>
        <w:tc>
          <w:tcPr>
            <w:tcW w:w="61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ア　中学校教諭の普通免許状（英語）</w:t>
            </w:r>
          </w:p>
        </w:tc>
        <w:tc>
          <w:tcPr>
            <w:tcW w:w="3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2"/>
                <w:highlight w:val="lightGray"/>
              </w:rPr>
            </w:pPr>
            <w:r>
              <w:rPr>
                <w:rFonts w:hint="eastAsia"/>
                <w:sz w:val="12"/>
                <w:highlight w:val="lightGray"/>
              </w:rPr>
              <w:t>１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z w:val="12"/>
                <w:highlight w:val="lightGray"/>
              </w:rPr>
            </w:pPr>
            <w:r>
              <w:rPr>
                <w:rFonts w:hint="eastAsia"/>
                <w:sz w:val="12"/>
                <w:highlight w:val="lightGray"/>
              </w:rPr>
              <w:t>つ</w:t>
            </w:r>
          </w:p>
          <w:p>
            <w:pPr>
              <w:pStyle w:val="0"/>
              <w:spacing w:line="160" w:lineRule="exact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sz w:val="12"/>
                <w:highlight w:val="lightGray"/>
              </w:rPr>
              <w:t>選</w:t>
            </w:r>
          </w:p>
          <w:p>
            <w:pPr>
              <w:pStyle w:val="0"/>
              <w:spacing w:line="160" w:lineRule="exact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sz w:val="12"/>
                <w:highlight w:val="lightGray"/>
              </w:rPr>
              <w:t>択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20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2"/>
              </w:rPr>
            </w:pPr>
          </w:p>
        </w:tc>
        <w:tc>
          <w:tcPr>
            <w:tcW w:w="6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イ　中学校教諭の普通免許状（英語以外）</w:t>
            </w:r>
          </w:p>
        </w:tc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10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2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ウ　２年以上の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ALT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（外国語指導助手（英語））の経験者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20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454" w:hRule="exact"/>
        </w:trPr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エ　海外大学又は青年海外協力隊若しくは在外教育施設等で、２年以上の英語を使用</w:t>
            </w:r>
          </w:p>
          <w:p>
            <w:pPr>
              <w:pStyle w:val="0"/>
              <w:spacing w:line="200" w:lineRule="exact"/>
              <w:ind w:left="0" w:leftChars="0" w:firstLine="320" w:firstLineChars="20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した海外留学・勤務経験のある者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20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⑤中学校教諭受審者</w:t>
            </w:r>
          </w:p>
        </w:tc>
        <w:tc>
          <w:tcPr>
            <w:tcW w:w="65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ア　中学校教諭の普通免許状（１つ以上の他教科）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イ　小学校教諭の普通免許状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lightGray"/>
              </w:rPr>
            </w:pPr>
            <w:r>
              <w:rPr>
                <w:rFonts w:hint="eastAsia" w:ascii="ＭＳ 明朝" w:hAnsi="ＭＳ 明朝" w:eastAsia="ＭＳ 明朝"/>
                <w:sz w:val="16"/>
                <w:highlight w:val="lightGray"/>
              </w:rPr>
              <w:t>⑥高等学校教諭受審者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highlight w:val="lightGray"/>
              </w:rPr>
            </w:pPr>
            <w:r>
              <w:rPr>
                <w:rFonts w:hint="eastAsia" w:ascii="ＭＳ 明朝" w:hAnsi="ＭＳ 明朝" w:eastAsia="ＭＳ 明朝"/>
                <w:sz w:val="16"/>
                <w:highlight w:val="lightGray"/>
              </w:rPr>
              <w:t>ア　高等学校教諭の普通免許状（情報）　※高等学校教諭（情報以外）の受審者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20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lightGray"/>
              </w:rPr>
            </w:pPr>
            <w:r>
              <w:rPr>
                <w:rFonts w:hint="eastAsia" w:ascii="ＭＳ 明朝" w:hAnsi="ＭＳ 明朝" w:eastAsia="ＭＳ 明朝"/>
                <w:sz w:val="16"/>
                <w:highlight w:val="lightGray"/>
              </w:rPr>
              <w:t>イ　高等学校教諭の普通免許状（情報以外）　※高等学校教諭（情報）の受審者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10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51" w:hRule="atLeas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⑦特別支援学校教諭、盲学校教諭、聾学校教諭又は養護学校教諭の普通免許状　</w:t>
            </w:r>
          </w:p>
          <w:p>
            <w:pPr>
              <w:pStyle w:val="0"/>
              <w:spacing w:line="100" w:lineRule="exact"/>
              <w:ind w:firstLine="160" w:firstLineChars="10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※特別支援学校教諭以外の受審者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454" w:hRule="exact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⑧英語に関する資格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中学校教諭、</w:t>
            </w:r>
            <w:r>
              <w:rPr>
                <w:rFonts w:hint="eastAsia" w:ascii="ＭＳ 明朝" w:hAnsi="ＭＳ 明朝" w:eastAsia="ＭＳ 明朝"/>
                <w:sz w:val="16"/>
                <w:highlight w:val="lightGray"/>
              </w:rPr>
              <w:t>高等学校教諭、特別支援学校中学部・高等部教諭の</w:t>
            </w:r>
            <w:r>
              <w:rPr>
                <w:rFonts w:hint="eastAsia" w:ascii="ＭＳ 明朝" w:hAnsi="ＭＳ 明朝" w:eastAsia="ＭＳ 明朝"/>
                <w:sz w:val="16"/>
              </w:rPr>
              <w:t>英語の受審者</w:t>
            </w:r>
          </w:p>
        </w:tc>
        <w:tc>
          <w:tcPr>
            <w:tcW w:w="57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ind w:left="0" w:leftChars="0" w:hanging="320" w:hangingChars="20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　英検１級合格者、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TOEFL iBT95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点以上取得者又は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TOEIC945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点以上取得者</w:t>
            </w:r>
          </w:p>
        </w:tc>
        <w:tc>
          <w:tcPr>
            <w:tcW w:w="3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  <w:sz w:val="16"/>
              </w:rPr>
              <w:t>１つ選択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499" w:hRule="exac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　英検準１級合格者、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TOEFL iBT72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点以上取得者又は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TOEIC785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</w:t>
            </w:r>
          </w:p>
          <w:p>
            <w:pPr>
              <w:pStyle w:val="0"/>
              <w:spacing w:line="200" w:lineRule="exact"/>
              <w:ind w:firstLine="320" w:firstLineChars="20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取得者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454" w:hRule="exac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highlight w:val="lightGray"/>
              </w:rPr>
            </w:pPr>
            <w:r>
              <w:rPr>
                <w:rFonts w:hint="eastAsia"/>
                <w:sz w:val="16"/>
                <w:highlight w:val="lightGray"/>
              </w:rPr>
              <w:t>小学校教諭、特別支援学校小学部教諭の受審者</w:t>
            </w: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ind w:left="0" w:leftChars="0" w:hanging="320" w:hangingChars="20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ウ　英検準１級以上合格者、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TOEFL iBT72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点以上取得者又は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TOEIC785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点以上取得者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20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ind w:left="0" w:leftChars="0" w:hanging="320" w:hangingChars="200"/>
              <w:jc w:val="left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エ　英検２級合格者、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TOEFL iBT42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点以上取得者又は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TOEIC550</w:t>
            </w:r>
            <w:r>
              <w:rPr>
                <w:rFonts w:hint="eastAsia" w:asciiTheme="minorEastAsia" w:hAnsiTheme="minorEastAsia" w:eastAsiaTheme="minorEastAsia"/>
                <w:sz w:val="16"/>
                <w:highlight w:val="lightGray"/>
              </w:rPr>
              <w:t>点以上取得者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10</w:t>
            </w:r>
            <w:r>
              <w:rPr>
                <w:rFonts w:hint="eastAsia" w:asciiTheme="minorEastAsia" w:hAnsiTheme="minorEastAsia"/>
                <w:sz w:val="20"/>
                <w:highlight w:val="lightGray"/>
              </w:rPr>
              <w:t>点</w:t>
            </w:r>
          </w:p>
        </w:tc>
      </w:tr>
      <w:tr>
        <w:trPr>
          <w:trHeight w:val="454" w:hRule="exac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上記以外の受審者</w:t>
            </w: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オ　英検準１級以上合格者、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TOEFL iBT72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点以上取得者又は</w:t>
            </w:r>
            <w:r>
              <w:rPr>
                <w:rFonts w:hint="eastAsia" w:asciiTheme="minorEastAsia" w:hAnsiTheme="minorEastAsia" w:eastAsiaTheme="minorEastAsia"/>
                <w:sz w:val="16"/>
              </w:rPr>
              <w:t>TOEIC785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点以上</w:t>
            </w:r>
          </w:p>
          <w:p>
            <w:pPr>
              <w:pStyle w:val="0"/>
              <w:snapToGrid w:val="0"/>
              <w:spacing w:line="200" w:lineRule="exact"/>
              <w:ind w:left="0" w:leftChars="0" w:firstLine="320" w:firstLineChars="20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取得者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15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454" w:hRule="atLeast"/>
        </w:trPr>
        <w:tc>
          <w:tcPr>
            <w:tcW w:w="23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⑨スポーツの実績</w:t>
            </w:r>
          </w:p>
        </w:tc>
        <w:tc>
          <w:tcPr>
            <w:tcW w:w="57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320" w:hanging="320" w:hangingChars="20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　高等学校卒業以降、オリンピック大会（パラリンピック）、世界選手権（世界選手権に相当する障害者の大会）に日本代表として出場</w:t>
            </w:r>
          </w:p>
        </w:tc>
        <w:tc>
          <w:tcPr>
            <w:tcW w:w="3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  <w:sz w:val="16"/>
              </w:rPr>
              <w:t>１つ選択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30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454" w:hRule="atLeast"/>
        </w:trPr>
        <w:tc>
          <w:tcPr>
            <w:tcW w:w="2310" w:type="dxa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　高等学校卒業以降、アジア大会（アジア大会に相当する障害者の大会）　　</w:t>
            </w:r>
          </w:p>
          <w:p>
            <w:pPr>
              <w:pStyle w:val="0"/>
              <w:snapToGrid w:val="0"/>
              <w:ind w:left="0" w:leftChars="0" w:firstLine="160" w:firstLineChars="10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に日本代表として出場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2310" w:type="dxa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ウ　高等学校卒業以降、国民体育大会で入賞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highlight w:val="lightGray"/>
              </w:rPr>
            </w:pPr>
            <w:r>
              <w:rPr>
                <w:rFonts w:hint="eastAsia"/>
                <w:sz w:val="16"/>
                <w:highlight w:val="lightGray"/>
              </w:rPr>
              <w:t>⑩中学校教諭の保健体育の受審者で、柔道、剣道、相撲の３段以上の段位の取得者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lightGray"/>
              </w:rPr>
            </w:pPr>
            <w:r>
              <w:rPr>
                <w:rFonts w:hint="eastAsia"/>
                <w:highlight w:val="lightGray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  <w:highlight w:val="lightGray"/>
              </w:rPr>
            </w:pPr>
            <w:r>
              <w:rPr>
                <w:rFonts w:hint="eastAsia" w:asciiTheme="minorEastAsia" w:hAnsiTheme="minorEastAsia"/>
                <w:sz w:val="20"/>
                <w:highlight w:val="lightGray"/>
              </w:rPr>
              <w:t>５点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⑪</w:t>
            </w:r>
            <w:r>
              <w:rPr>
                <w:rFonts w:hint="eastAsia"/>
                <w:sz w:val="16"/>
                <w:highlight w:val="lightGray"/>
              </w:rPr>
              <w:t>小学校教諭又は</w:t>
            </w:r>
            <w:r>
              <w:rPr>
                <w:rFonts w:hint="eastAsia"/>
                <w:sz w:val="16"/>
              </w:rPr>
              <w:t>中学校教諭の理科の受審者で、理数系教員（ＣＳＴ）養成拠点構築プログラムの修了者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23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⑫ＩＢ</w:t>
            </w: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国際バカロレア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spacing w:line="240" w:lineRule="exact"/>
              <w:ind w:firstLine="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教員資格</w:t>
            </w:r>
          </w:p>
        </w:tc>
        <w:tc>
          <w:tcPr>
            <w:tcW w:w="57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ア　ＩＢ　ＡＣＴＬ認定者</w:t>
            </w:r>
          </w:p>
        </w:tc>
        <w:tc>
          <w:tcPr>
            <w:tcW w:w="3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１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つ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2"/>
              </w:rPr>
              <w:t>選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2"/>
              </w:rPr>
              <w:t>択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15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2310" w:type="dxa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イ　ＩＢ　ＣＴＬ認定者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  <w:tr>
        <w:trPr>
          <w:trHeight w:val="340" w:hRule="exact"/>
        </w:trPr>
        <w:tc>
          <w:tcPr>
            <w:tcW w:w="8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⑬国際貢献活動経験者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15</w:t>
            </w:r>
            <w:r>
              <w:rPr>
                <w:rFonts w:hint="eastAsia" w:asciiTheme="minorEastAsia" w:hAnsiTheme="minorEastAsia"/>
                <w:sz w:val="20"/>
              </w:rPr>
              <w:t>点</w:t>
            </w:r>
          </w:p>
        </w:tc>
      </w:tr>
    </w:tbl>
    <w:p>
      <w:pPr>
        <w:pStyle w:val="0"/>
        <w:snapToGrid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※　併せて、実施要項の「７</w:t>
      </w:r>
      <w:r>
        <w:rPr>
          <w:rFonts w:hint="eastAsia" w:ascii="ＭＳ ゴシック" w:hAnsi="ＭＳ ゴシック" w:eastAsia="ＭＳ ゴシック"/>
          <w:b w:val="1"/>
          <w:sz w:val="1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18"/>
        </w:rPr>
        <w:t>特定の資格等による加点</w:t>
      </w:r>
      <w:r>
        <w:rPr>
          <w:rFonts w:hint="eastAsia" w:ascii="ＭＳ ゴシック" w:hAnsi="ＭＳ ゴシック" w:eastAsia="ＭＳ ゴシック"/>
          <w:b w:val="1"/>
          <w:sz w:val="18"/>
        </w:rPr>
        <w:t xml:space="preserve"> (2)</w:t>
      </w:r>
      <w:r>
        <w:rPr>
          <w:rFonts w:hint="eastAsia" w:ascii="ＭＳ ゴシック" w:hAnsi="ＭＳ ゴシック" w:eastAsia="ＭＳ ゴシック"/>
          <w:b w:val="1"/>
          <w:sz w:val="18"/>
        </w:rPr>
        <w:t>申請に必要な書類等」に定める証明に係る証拠書類を提出してください。</w:t>
      </w:r>
    </w:p>
    <w:sectPr>
      <w:headerReference r:id="rId5" w:type="default"/>
      <w:pgSz w:w="11906" w:h="16838"/>
      <w:pgMar w:top="1134" w:right="1304" w:bottom="567" w:left="1304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203200" distR="203200" simplePos="0" relativeHeight="2" behindDoc="0" locked="0" layoutInCell="1" hidden="0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-71120</wp:posOffset>
              </wp:positionV>
              <wp:extent cx="1607820" cy="32829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 txBox="1"/>
                    <wps:spPr>
                      <a:xfrm>
                        <a:off x="0" y="0"/>
                        <a:ext cx="160782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sng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※受審番号</w:t>
                          </w:r>
                        </w:p>
                      </w:txbxContent>
                    </wps:txbx>
                    <wps:bodyPr vertOverflow="overflow" horzOverflow="overflow" wrap="square" lIns="74295" tIns="8890" rIns="74295" bIns="889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wrap-distance-right:16pt;mso-wrap-distance-bottom:0pt;margin-top:-5.6pt;mso-position-vertical-relative:text;mso-position-horizontal-relative:text;position:absolute;height:25.85pt;mso-wrap-distance-top:0pt;width:126.6pt;mso-wrap-distance-left:16pt;margin-left:-0.85pt;z-index:2;" o:spid="_x0000_s2049" o:allowincell="t" o:allowoverlap="t" filled="t" fillcolor="#ffffff" stroked="t" strokecolor="#000000" strokeweight="0.5pt" o:spt="202" type="#_x0000_t202">
              <v:fill/>
              <v:stroke linestyle="single" filltype="solid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/>
                        <w:sz w:val="18"/>
                      </w:rPr>
                      <w:t>※受審番号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Times New Roman" w:hAnsi="Times New Roman"/>
      <w:spacing w:val="4"/>
      <w:sz w:val="21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2003</TotalTime>
  <Pages>1</Pages>
  <Words>40</Words>
  <Characters>1252</Characters>
  <Application>JUST Note</Application>
  <Lines>471</Lines>
  <Paragraphs>116</Paragraphs>
  <Company>ioas</Company>
  <CharactersWithSpaces>1345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390549</dc:creator>
  <cp:lastModifiedBy>435174</cp:lastModifiedBy>
  <cp:lastPrinted>2026-01-08T05:22:45Z</cp:lastPrinted>
  <dcterms:created xsi:type="dcterms:W3CDTF">2018-01-19T02:45:00Z</dcterms:created>
  <dcterms:modified xsi:type="dcterms:W3CDTF">2025-12-25T02:30:00Z</dcterms:modified>
  <cp:revision>80</cp:revision>
</cp:coreProperties>
</file>