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0"/>
        </w:rPr>
      </w:pPr>
      <w:r>
        <w:rPr>
          <w:rFonts w:hint="eastAsia" w:asciiTheme="minorEastAsia" w:hAnsiTheme="minorEastAsia"/>
          <w:sz w:val="30"/>
        </w:rPr>
        <w:t>高知県中山間地域等創業支援事業費補助金</w:t>
      </w:r>
      <w:r>
        <w:rPr>
          <w:rFonts w:hint="eastAsia"/>
          <w:sz w:val="30"/>
        </w:rPr>
        <w:t>交付要綱</w:t>
      </w:r>
    </w:p>
    <w:p>
      <w:pPr>
        <w:pStyle w:val="0"/>
        <w:rPr>
          <w:rFonts w:hint="default" w:asciiTheme="minorEastAsia" w:hAnsiTheme="minorEastAsia"/>
          <w:b w:val="1"/>
          <w:sz w:val="22"/>
        </w:rPr>
      </w:pPr>
    </w:p>
    <w:p>
      <w:pPr>
        <w:pStyle w:val="0"/>
        <w:rPr>
          <w:rFonts w:hint="default" w:asciiTheme="minorEastAsia" w:hAnsiTheme="minorEastAsia"/>
          <w:sz w:val="22"/>
        </w:rPr>
      </w:pPr>
      <w:r>
        <w:rPr>
          <w:rFonts w:hint="eastAsia" w:asciiTheme="minorEastAsia" w:hAnsiTheme="minorEastAsia"/>
          <w:sz w:val="22"/>
        </w:rPr>
        <w:t>（趣旨）</w:t>
      </w:r>
    </w:p>
    <w:p>
      <w:pPr>
        <w:pStyle w:val="0"/>
        <w:ind w:left="220" w:hanging="220" w:hangingChars="100"/>
        <w:rPr>
          <w:rFonts w:hint="default" w:asciiTheme="minorEastAsia" w:hAnsiTheme="minorEastAsia"/>
          <w:sz w:val="22"/>
        </w:rPr>
      </w:pPr>
      <w:r>
        <w:rPr>
          <w:rFonts w:hint="eastAsia" w:asciiTheme="minorEastAsia" w:hAnsiTheme="minorEastAsia"/>
          <w:sz w:val="22"/>
        </w:rPr>
        <w:t>第１条　この要綱は、高知県補助金等交付規則（昭和</w:t>
      </w:r>
      <w:r>
        <w:rPr>
          <w:rFonts w:hint="eastAsia" w:asciiTheme="minorEastAsia" w:hAnsiTheme="minorEastAsia"/>
          <w:sz w:val="22"/>
        </w:rPr>
        <w:t>43</w:t>
      </w:r>
      <w:r>
        <w:rPr>
          <w:rFonts w:hint="eastAsia" w:asciiTheme="minorEastAsia" w:hAnsiTheme="minorEastAsia"/>
          <w:sz w:val="22"/>
        </w:rPr>
        <w:t>年高知県規則第７号。以下「規則」という。）第</w:t>
      </w:r>
      <w:r>
        <w:rPr>
          <w:rFonts w:hint="eastAsia" w:asciiTheme="minorEastAsia" w:hAnsiTheme="minorEastAsia"/>
          <w:sz w:val="22"/>
        </w:rPr>
        <w:t>24</w:t>
      </w:r>
      <w:r>
        <w:rPr>
          <w:rFonts w:hint="eastAsia" w:asciiTheme="minorEastAsia" w:hAnsiTheme="minorEastAsia"/>
          <w:sz w:val="22"/>
        </w:rPr>
        <w:t>条の規定に基づき、高知県中山間地域等創業支援事業費補助金（以下「補助金」という。）の交付に関し</w:t>
      </w:r>
      <w:bookmarkStart w:id="0" w:name="_GoBack"/>
      <w:bookmarkEnd w:id="0"/>
      <w:r>
        <w:rPr>
          <w:rFonts w:hint="eastAsia" w:asciiTheme="minorEastAsia" w:hAnsiTheme="minorEastAsia"/>
          <w:sz w:val="22"/>
        </w:rPr>
        <w:t>必要な事項を定めるものとする。</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（補助目的）</w:t>
      </w:r>
    </w:p>
    <w:p>
      <w:pPr>
        <w:pStyle w:val="0"/>
        <w:ind w:left="220" w:hanging="220" w:hangingChars="100"/>
        <w:rPr>
          <w:rFonts w:hint="default" w:asciiTheme="minorEastAsia" w:hAnsiTheme="minorEastAsia"/>
          <w:sz w:val="22"/>
        </w:rPr>
      </w:pPr>
      <w:r>
        <w:rPr>
          <w:rFonts w:hint="eastAsia" w:asciiTheme="minorEastAsia" w:hAnsiTheme="minorEastAsia"/>
          <w:sz w:val="22"/>
        </w:rPr>
        <w:t>第２条　県は、人口減少及び高齢化の進展により、商業機能の低下が著しい中山間地域等において、空き店舗を活用して出店する事業者を市町村等と連携して支援することで、地域に不可欠な店舗の存続を図り、地域住民の生活環境の維持・向上につなげることを目的として、予算の範囲内で補助金を交付する。</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（定義）</w:t>
      </w:r>
    </w:p>
    <w:p>
      <w:pPr>
        <w:pStyle w:val="0"/>
        <w:ind w:left="220" w:hanging="220" w:hangingChars="100"/>
        <w:rPr>
          <w:rFonts w:hint="default" w:asciiTheme="minorEastAsia" w:hAnsiTheme="minorEastAsia"/>
          <w:sz w:val="22"/>
        </w:rPr>
      </w:pPr>
      <w:r>
        <w:rPr>
          <w:rFonts w:hint="eastAsia" w:asciiTheme="minorEastAsia" w:hAnsiTheme="minorEastAsia"/>
          <w:sz w:val="22"/>
        </w:rPr>
        <w:t>第３条　この要綱において、次に掲げる用語の意義は、それぞれ当該各号に定めるところによる。</w:t>
      </w:r>
    </w:p>
    <w:p>
      <w:pPr>
        <w:pStyle w:val="0"/>
        <w:ind w:left="220" w:hanging="220" w:hangingChars="100"/>
        <w:rPr>
          <w:rFonts w:hint="default" w:asciiTheme="minorEastAsia" w:hAnsiTheme="minorEastAsia"/>
          <w:sz w:val="22"/>
        </w:rPr>
      </w:pPr>
      <w:r>
        <w:rPr>
          <w:rFonts w:hint="eastAsia" w:asciiTheme="minorEastAsia" w:hAnsiTheme="minorEastAsia"/>
          <w:sz w:val="22"/>
        </w:rPr>
        <w:t xml:space="preserve"> </w:t>
      </w:r>
      <w:r>
        <w:rPr>
          <w:rFonts w:hint="eastAsia" w:asciiTheme="minorEastAsia" w:hAnsiTheme="minorEastAsia"/>
          <w:sz w:val="22"/>
        </w:rPr>
        <w:t>（１）</w:t>
      </w:r>
      <w:r>
        <w:rPr>
          <w:rFonts w:hint="eastAsia" w:asciiTheme="minorEastAsia" w:hAnsiTheme="minorEastAsia"/>
          <w:sz w:val="22"/>
        </w:rPr>
        <w:t xml:space="preserve"> </w:t>
      </w:r>
      <w:r>
        <w:rPr>
          <w:rFonts w:hint="eastAsia" w:asciiTheme="minorEastAsia" w:hAnsiTheme="minorEastAsia"/>
          <w:sz w:val="22"/>
        </w:rPr>
        <w:t>市町村</w:t>
      </w:r>
      <w:r>
        <w:rPr>
          <w:rFonts w:hint="eastAsia" w:asciiTheme="minorEastAsia" w:hAnsiTheme="minorEastAsia"/>
          <w:sz w:val="22"/>
          <w:u w:val="none" w:color="000000"/>
        </w:rPr>
        <w:t>等</w:t>
      </w:r>
      <w:r>
        <w:rPr>
          <w:rFonts w:hint="eastAsia" w:asciiTheme="minorEastAsia" w:hAnsiTheme="minorEastAsia"/>
          <w:sz w:val="22"/>
        </w:rPr>
        <w:t>　市町村、一部事務組合及び広域連合をいう。</w:t>
      </w:r>
    </w:p>
    <w:p>
      <w:pPr>
        <w:pStyle w:val="0"/>
        <w:ind w:left="655" w:leftChars="50" w:hanging="550" w:hangingChars="250"/>
        <w:rPr>
          <w:rFonts w:hint="default" w:asciiTheme="minorEastAsia" w:hAnsiTheme="minorEastAsia"/>
          <w:sz w:val="22"/>
        </w:rPr>
      </w:pPr>
      <w:r>
        <w:rPr>
          <w:rFonts w:hint="eastAsia" w:asciiTheme="minorEastAsia" w:hAnsiTheme="minorEastAsia"/>
          <w:sz w:val="22"/>
        </w:rPr>
        <w:t>（２）</w:t>
      </w:r>
      <w:r>
        <w:rPr>
          <w:rFonts w:hint="eastAsia" w:asciiTheme="minorEastAsia" w:hAnsiTheme="minorEastAsia"/>
          <w:sz w:val="22"/>
        </w:rPr>
        <w:t xml:space="preserve"> </w:t>
      </w:r>
      <w:r>
        <w:rPr>
          <w:rFonts w:hint="eastAsia" w:asciiTheme="minorEastAsia" w:hAnsiTheme="minorEastAsia"/>
          <w:sz w:val="22"/>
        </w:rPr>
        <w:t>商工団体等　商店街振興組合、商工会、商工会議所、事業協同組合及びまち</w:t>
      </w:r>
    </w:p>
    <w:p>
      <w:pPr>
        <w:pStyle w:val="0"/>
        <w:ind w:left="645" w:leftChars="150" w:hanging="330" w:hangingChars="150"/>
        <w:rPr>
          <w:rFonts w:hint="default" w:asciiTheme="minorEastAsia" w:hAnsiTheme="minorEastAsia"/>
          <w:sz w:val="22"/>
        </w:rPr>
      </w:pPr>
      <w:r>
        <w:rPr>
          <w:rFonts w:hint="eastAsia" w:asciiTheme="minorEastAsia" w:hAnsiTheme="minorEastAsia"/>
          <w:sz w:val="22"/>
        </w:rPr>
        <w:t>づくり事業の取組を進める</w:t>
      </w:r>
      <w:r>
        <w:rPr>
          <w:rFonts w:hint="eastAsia" w:asciiTheme="minorEastAsia" w:hAnsiTheme="minorEastAsia"/>
          <w:sz w:val="22"/>
        </w:rPr>
        <w:t>NPO</w:t>
      </w:r>
      <w:r>
        <w:rPr>
          <w:rFonts w:hint="eastAsia" w:asciiTheme="minorEastAsia" w:hAnsiTheme="minorEastAsia"/>
          <w:sz w:val="22"/>
        </w:rPr>
        <w:t>をいう。</w:t>
      </w:r>
    </w:p>
    <w:p>
      <w:pPr>
        <w:pStyle w:val="0"/>
        <w:ind w:left="435" w:leftChars="50" w:hanging="330" w:hangingChars="15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color w:val="000000" w:themeColor="text1"/>
          <w:sz w:val="22"/>
        </w:rPr>
        <w:t>３</w:t>
      </w:r>
      <w:r>
        <w:rPr>
          <w:rFonts w:hint="eastAsia" w:asciiTheme="minorEastAsia" w:hAnsiTheme="minorEastAsia"/>
          <w:sz w:val="22"/>
        </w:rPr>
        <w:t>）</w:t>
      </w:r>
      <w:r>
        <w:rPr>
          <w:rFonts w:hint="eastAsia" w:asciiTheme="minorEastAsia" w:hAnsiTheme="minorEastAsia"/>
          <w:sz w:val="22"/>
        </w:rPr>
        <w:t xml:space="preserve"> </w:t>
      </w:r>
      <w:r>
        <w:rPr>
          <w:rFonts w:hint="eastAsia" w:asciiTheme="minorEastAsia" w:hAnsiTheme="minorEastAsia"/>
          <w:sz w:val="22"/>
        </w:rPr>
        <w:t>商店街等　次に掲げるものをいう。</w:t>
      </w:r>
    </w:p>
    <w:p>
      <w:pPr>
        <w:pStyle w:val="0"/>
        <w:ind w:left="435" w:leftChars="50" w:hanging="330" w:hangingChars="150"/>
        <w:rPr>
          <w:rFonts w:hint="default" w:asciiTheme="minorEastAsia" w:hAnsiTheme="minorEastAsia"/>
          <w:sz w:val="22"/>
        </w:rPr>
      </w:pPr>
      <w:r>
        <w:rPr>
          <w:rFonts w:hint="eastAsia" w:asciiTheme="minorEastAsia" w:hAnsiTheme="minorEastAsia"/>
          <w:sz w:val="22"/>
        </w:rPr>
        <w:t>　ア</w:t>
      </w:r>
      <w:r>
        <w:rPr>
          <w:rFonts w:hint="eastAsia" w:asciiTheme="minorEastAsia" w:hAnsiTheme="minorEastAsia"/>
          <w:sz w:val="22"/>
        </w:rPr>
        <w:t xml:space="preserve"> </w:t>
      </w:r>
      <w:r>
        <w:rPr>
          <w:rFonts w:hint="eastAsia" w:asciiTheme="minorEastAsia" w:hAnsiTheme="minorEastAsia"/>
          <w:sz w:val="22"/>
        </w:rPr>
        <w:t>商店街振興組合を有する市町村にあっては、その商店街地域（旧村を除く。）</w:t>
      </w:r>
    </w:p>
    <w:p>
      <w:pPr>
        <w:pStyle w:val="0"/>
        <w:ind w:left="435" w:leftChars="50" w:hanging="330" w:hangingChars="150"/>
        <w:rPr>
          <w:rFonts w:hint="default" w:asciiTheme="minorEastAsia" w:hAnsiTheme="minorEastAsia"/>
          <w:sz w:val="22"/>
        </w:rPr>
      </w:pPr>
      <w:r>
        <w:rPr>
          <w:rFonts w:hint="eastAsia" w:asciiTheme="minorEastAsia" w:hAnsiTheme="minorEastAsia"/>
          <w:sz w:val="22"/>
        </w:rPr>
        <w:t>　イ</w:t>
      </w:r>
      <w:r>
        <w:rPr>
          <w:rFonts w:hint="eastAsia" w:asciiTheme="minorEastAsia" w:hAnsiTheme="minorEastAsia"/>
          <w:sz w:val="22"/>
        </w:rPr>
        <w:t xml:space="preserve"> </w:t>
      </w:r>
      <w:r>
        <w:rPr>
          <w:rFonts w:hint="eastAsia" w:asciiTheme="minorEastAsia" w:hAnsiTheme="minorEastAsia"/>
          <w:sz w:val="22"/>
        </w:rPr>
        <w:t>相当数の小売商業が集積している地域</w:t>
      </w:r>
    </w:p>
    <w:p>
      <w:pPr>
        <w:pStyle w:val="0"/>
        <w:ind w:left="435" w:leftChars="50" w:hanging="330" w:hangingChars="150"/>
        <w:rPr>
          <w:rFonts w:hint="default" w:asciiTheme="minorEastAsia" w:hAnsiTheme="minorEastAsia"/>
          <w:sz w:val="22"/>
        </w:rPr>
      </w:pPr>
      <w:r>
        <w:rPr>
          <w:rFonts w:hint="eastAsia" w:asciiTheme="minorEastAsia" w:hAnsiTheme="minorEastAsia"/>
          <w:sz w:val="22"/>
        </w:rPr>
        <w:t>　ウ</w:t>
      </w:r>
      <w:r>
        <w:rPr>
          <w:rFonts w:hint="eastAsia" w:asciiTheme="minorEastAsia" w:hAnsiTheme="minorEastAsia"/>
          <w:sz w:val="22"/>
        </w:rPr>
        <w:t xml:space="preserve"> </w:t>
      </w:r>
      <w:r>
        <w:rPr>
          <w:rFonts w:hint="eastAsia" w:asciiTheme="minorEastAsia" w:hAnsiTheme="minorEastAsia"/>
          <w:sz w:val="22"/>
        </w:rPr>
        <w:t>都市機能が相当数集積している地域</w:t>
      </w:r>
    </w:p>
    <w:p>
      <w:pPr>
        <w:pStyle w:val="0"/>
        <w:ind w:left="435" w:leftChars="50" w:hanging="330" w:hangingChars="150"/>
        <w:rPr>
          <w:rFonts w:hint="default" w:asciiTheme="minorEastAsia" w:hAnsiTheme="minorEastAsia"/>
          <w:sz w:val="22"/>
        </w:rPr>
      </w:pPr>
      <w:r>
        <w:rPr>
          <w:rFonts w:hint="eastAsia" w:asciiTheme="minorEastAsia" w:hAnsiTheme="minorEastAsia"/>
          <w:sz w:val="22"/>
        </w:rPr>
        <w:t>　エ</w:t>
      </w:r>
      <w:r>
        <w:rPr>
          <w:rFonts w:hint="eastAsia" w:asciiTheme="minorEastAsia" w:hAnsiTheme="minorEastAsia"/>
          <w:sz w:val="22"/>
        </w:rPr>
        <w:t xml:space="preserve"> </w:t>
      </w:r>
      <w:r>
        <w:rPr>
          <w:rFonts w:hint="eastAsia" w:asciiTheme="minorEastAsia" w:hAnsiTheme="minorEastAsia"/>
          <w:sz w:val="22"/>
        </w:rPr>
        <w:t>市町村の中心としての役割を果たしている市街地</w:t>
      </w:r>
    </w:p>
    <w:p>
      <w:pPr>
        <w:pStyle w:val="0"/>
        <w:ind w:left="435" w:leftChars="50" w:hanging="330" w:hangingChars="150"/>
        <w:rPr>
          <w:rFonts w:hint="default" w:asciiTheme="minorEastAsia" w:hAnsiTheme="minorEastAsia"/>
          <w:sz w:val="22"/>
        </w:rPr>
      </w:pPr>
      <w:r>
        <w:rPr>
          <w:rFonts w:hint="eastAsia" w:asciiTheme="minorEastAsia" w:hAnsiTheme="minorEastAsia"/>
          <w:sz w:val="22"/>
        </w:rPr>
        <w:t>　オ</w:t>
      </w:r>
      <w:r>
        <w:rPr>
          <w:rFonts w:hint="eastAsia" w:asciiTheme="minorEastAsia" w:hAnsiTheme="minorEastAsia"/>
          <w:sz w:val="22"/>
        </w:rPr>
        <w:t xml:space="preserve"> </w:t>
      </w:r>
      <w:r>
        <w:rPr>
          <w:rFonts w:hint="eastAsia" w:asciiTheme="minorEastAsia" w:hAnsiTheme="minorEastAsia"/>
          <w:sz w:val="22"/>
        </w:rPr>
        <w:t>公共的な施設が集積している地域（市町村支所等がある地域）</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４</w:t>
      </w:r>
      <w:r>
        <w:rPr>
          <w:rFonts w:hint="eastAsia" w:asciiTheme="minorEastAsia" w:hAnsiTheme="minorEastAsia"/>
          <w:sz w:val="22"/>
        </w:rPr>
        <w:t>)</w:t>
      </w:r>
      <w:r>
        <w:rPr>
          <w:rFonts w:hint="eastAsia" w:asciiTheme="minorEastAsia" w:hAnsiTheme="minorEastAsia"/>
          <w:sz w:val="22"/>
        </w:rPr>
        <w:t>　中山間地域等　高知市</w:t>
      </w:r>
      <w:r>
        <w:rPr>
          <w:rFonts w:hint="eastAsia" w:asciiTheme="minorEastAsia" w:hAnsiTheme="minorEastAsia"/>
          <w:sz w:val="22"/>
          <w:u w:val="none" w:color="000000"/>
        </w:rPr>
        <w:t>（旧鏡村及び旧土佐山村を除く。）</w:t>
      </w:r>
      <w:r>
        <w:rPr>
          <w:rFonts w:hint="eastAsia" w:asciiTheme="minorEastAsia" w:hAnsiTheme="minorEastAsia"/>
          <w:sz w:val="22"/>
        </w:rPr>
        <w:t>及び四万十市</w:t>
      </w:r>
      <w:r>
        <w:rPr>
          <w:rFonts w:hint="eastAsia" w:asciiTheme="minorEastAsia" w:hAnsiTheme="minorEastAsia"/>
          <w:sz w:val="22"/>
          <w:u w:val="none" w:color="000000"/>
        </w:rPr>
        <w:t>（旧西</w:t>
      </w:r>
    </w:p>
    <w:p>
      <w:pPr>
        <w:pStyle w:val="0"/>
        <w:tabs>
          <w:tab w:val="clear" w:pos="525"/>
          <w:tab w:val="center" w:leader="none" w:pos="420"/>
        </w:tabs>
        <w:ind w:left="0" w:leftChars="0" w:firstLineChars="0"/>
        <w:rPr>
          <w:rFonts w:hint="default" w:asciiTheme="minorEastAsia" w:hAnsiTheme="minorEastAsia"/>
          <w:sz w:val="22"/>
        </w:rPr>
      </w:pPr>
      <w:r>
        <w:rPr>
          <w:rFonts w:hint="eastAsia" w:asciiTheme="minorEastAsia" w:hAnsiTheme="minorEastAsia"/>
          <w:sz w:val="22"/>
          <w:u w:val="none" w:color="000000"/>
        </w:rPr>
        <w:tab/>
      </w:r>
      <w:r>
        <w:rPr>
          <w:rFonts w:hint="eastAsia" w:asciiTheme="minorEastAsia" w:hAnsiTheme="minorEastAsia"/>
          <w:sz w:val="22"/>
          <w:u w:val="none" w:color="000000"/>
        </w:rPr>
        <w:t xml:space="preserve">   </w:t>
      </w:r>
      <w:r>
        <w:rPr>
          <w:rFonts w:hint="eastAsia" w:asciiTheme="minorEastAsia" w:hAnsiTheme="minorEastAsia"/>
          <w:sz w:val="22"/>
          <w:u w:val="none" w:color="000000"/>
        </w:rPr>
        <w:t>土佐村を除く。）</w:t>
      </w:r>
      <w:r>
        <w:rPr>
          <w:rFonts w:hint="eastAsia" w:asciiTheme="minorEastAsia" w:hAnsiTheme="minorEastAsia"/>
          <w:sz w:val="22"/>
        </w:rPr>
        <w:t>を除く地域をいう。</w:t>
      </w:r>
    </w:p>
    <w:p>
      <w:pPr>
        <w:pStyle w:val="0"/>
        <w:rPr>
          <w:rFonts w:hint="default" w:asciiTheme="minorEastAsia" w:hAnsiTheme="minorEastAsia"/>
          <w:sz w:val="22"/>
        </w:rPr>
      </w:pPr>
      <w:r>
        <w:rPr>
          <w:rFonts w:hint="eastAsia" w:asciiTheme="minorEastAsia" w:hAnsiTheme="minorEastAsia"/>
          <w:sz w:val="22"/>
        </w:rPr>
        <w:t xml:space="preserve"> </w:t>
      </w:r>
      <w:r>
        <w:rPr>
          <w:rFonts w:hint="eastAsia" w:asciiTheme="minorEastAsia" w:hAnsiTheme="minorEastAsia"/>
          <w:sz w:val="22"/>
        </w:rPr>
        <w:t>（５）</w:t>
      </w:r>
      <w:r>
        <w:rPr>
          <w:rFonts w:hint="eastAsia" w:asciiTheme="minorEastAsia" w:hAnsiTheme="minorEastAsia"/>
          <w:sz w:val="22"/>
        </w:rPr>
        <w:t xml:space="preserve"> </w:t>
      </w:r>
      <w:r>
        <w:rPr>
          <w:rFonts w:hint="eastAsia" w:asciiTheme="minorEastAsia" w:hAnsiTheme="minorEastAsia"/>
          <w:sz w:val="22"/>
        </w:rPr>
        <w:t>対象地域　中山間地域等のうち、商店街等以外の地域をいう。</w:t>
      </w:r>
    </w:p>
    <w:p>
      <w:pPr>
        <w:pStyle w:val="0"/>
        <w:tabs>
          <w:tab w:val="left" w:leader="none" w:pos="1134"/>
        </w:tabs>
        <w:ind w:left="435" w:leftChars="50" w:hanging="330" w:hangingChars="150"/>
        <w:rPr>
          <w:rFonts w:hint="default" w:asciiTheme="minorEastAsia" w:hAnsiTheme="minorEastAsia"/>
          <w:sz w:val="22"/>
        </w:rPr>
      </w:pPr>
      <w:r>
        <w:rPr>
          <w:rFonts w:hint="eastAsia" w:asciiTheme="minorEastAsia" w:hAnsiTheme="minorEastAsia"/>
          <w:sz w:val="22"/>
        </w:rPr>
        <w:t>（６）</w:t>
      </w:r>
      <w:r>
        <w:rPr>
          <w:rFonts w:hint="eastAsia" w:asciiTheme="minorEastAsia" w:hAnsiTheme="minorEastAsia"/>
          <w:sz w:val="22"/>
        </w:rPr>
        <w:t xml:space="preserve"> </w:t>
      </w:r>
      <w:r>
        <w:rPr>
          <w:rFonts w:hint="eastAsia" w:asciiTheme="minorEastAsia" w:hAnsiTheme="minorEastAsia"/>
          <w:sz w:val="22"/>
        </w:rPr>
        <w:t>空き店舗　次に掲げるものをいう。</w:t>
      </w:r>
    </w:p>
    <w:p>
      <w:pPr>
        <w:pStyle w:val="0"/>
        <w:ind w:left="875" w:leftChars="50" w:hanging="770" w:hangingChars="350"/>
        <w:rPr>
          <w:rFonts w:hint="default" w:asciiTheme="minorEastAsia" w:hAnsiTheme="minorEastAsia"/>
          <w:sz w:val="22"/>
        </w:rPr>
      </w:pPr>
      <w:r>
        <w:rPr>
          <w:rFonts w:hint="eastAsia" w:asciiTheme="minorEastAsia" w:hAnsiTheme="minorEastAsia"/>
          <w:sz w:val="22"/>
        </w:rPr>
        <w:t>　ア</w:t>
      </w:r>
      <w:r>
        <w:rPr>
          <w:rFonts w:hint="eastAsia" w:asciiTheme="minorEastAsia" w:hAnsiTheme="minorEastAsia"/>
          <w:sz w:val="22"/>
        </w:rPr>
        <w:t xml:space="preserve"> </w:t>
      </w:r>
      <w:r>
        <w:rPr>
          <w:rFonts w:hint="eastAsia" w:asciiTheme="minorEastAsia" w:hAnsiTheme="minorEastAsia"/>
          <w:sz w:val="22"/>
        </w:rPr>
        <w:t>対象地域に立地する店舗、倉庫、事務所等の営業用の施設であって、第９条の</w:t>
      </w:r>
    </w:p>
    <w:p>
      <w:pPr>
        <w:pStyle w:val="0"/>
        <w:ind w:left="855" w:leftChars="250" w:hanging="330" w:hangingChars="150"/>
        <w:rPr>
          <w:rFonts w:hint="default" w:asciiTheme="minorEastAsia" w:hAnsiTheme="minorEastAsia"/>
          <w:sz w:val="22"/>
        </w:rPr>
      </w:pPr>
      <w:r>
        <w:rPr>
          <w:rFonts w:hint="eastAsia" w:asciiTheme="minorEastAsia" w:hAnsiTheme="minorEastAsia"/>
          <w:sz w:val="22"/>
        </w:rPr>
        <w:t>規定による補助金の交付の申請時点において、３月以上使用されていない状態が</w:t>
      </w:r>
    </w:p>
    <w:p>
      <w:pPr>
        <w:pStyle w:val="0"/>
        <w:ind w:left="855" w:leftChars="250" w:hanging="330" w:hangingChars="150"/>
        <w:rPr>
          <w:rFonts w:hint="default" w:asciiTheme="minorEastAsia" w:hAnsiTheme="minorEastAsia"/>
          <w:sz w:val="22"/>
        </w:rPr>
      </w:pPr>
      <w:r>
        <w:rPr>
          <w:rFonts w:hint="eastAsia" w:asciiTheme="minorEastAsia" w:hAnsiTheme="minorEastAsia"/>
          <w:sz w:val="22"/>
        </w:rPr>
        <w:t>継続しているもの。ただし、出店者が行う事業が飲食業である場合は、活用する</w:t>
      </w:r>
    </w:p>
    <w:p>
      <w:pPr>
        <w:pStyle w:val="0"/>
        <w:ind w:left="510" w:leftChars="243" w:firstLine="0" w:firstLineChars="0"/>
        <w:rPr>
          <w:rFonts w:hint="default" w:asciiTheme="minorEastAsia" w:hAnsiTheme="minorEastAsia"/>
          <w:sz w:val="22"/>
        </w:rPr>
      </w:pPr>
      <w:r>
        <w:rPr>
          <w:rFonts w:hint="eastAsia" w:asciiTheme="minorEastAsia" w:hAnsiTheme="minorEastAsia"/>
          <w:sz w:val="22"/>
        </w:rPr>
        <w:t>空き店舗が元々周辺住民を主要客とする地域に密着した飲食店であった場合に限る。</w:t>
      </w:r>
    </w:p>
    <w:p>
      <w:pPr>
        <w:pStyle w:val="0"/>
        <w:ind w:left="875" w:leftChars="50" w:hanging="770" w:hangingChars="350"/>
        <w:rPr>
          <w:rFonts w:hint="default" w:asciiTheme="minorEastAsia" w:hAnsiTheme="minorEastAsia"/>
          <w:sz w:val="22"/>
        </w:rPr>
      </w:pPr>
      <w:r>
        <w:rPr>
          <w:rFonts w:hint="eastAsia" w:asciiTheme="minorEastAsia" w:hAnsiTheme="minorEastAsia"/>
          <w:sz w:val="22"/>
        </w:rPr>
        <w:t>　イ</w:t>
      </w:r>
      <w:r>
        <w:rPr>
          <w:rFonts w:hint="eastAsia" w:asciiTheme="minorEastAsia" w:hAnsiTheme="minorEastAsia"/>
          <w:sz w:val="22"/>
        </w:rPr>
        <w:t xml:space="preserve"> </w:t>
      </w:r>
      <w:r>
        <w:rPr>
          <w:rFonts w:hint="eastAsia" w:asciiTheme="minorEastAsia" w:hAnsiTheme="minorEastAsia"/>
          <w:sz w:val="22"/>
        </w:rPr>
        <w:t>大規模集客施設及び大規模小売店舗等でないもの。ただし、店舗が立地する市</w:t>
      </w:r>
    </w:p>
    <w:p>
      <w:pPr>
        <w:pStyle w:val="0"/>
        <w:ind w:left="855" w:leftChars="250" w:hanging="330" w:hangingChars="150"/>
        <w:rPr>
          <w:rFonts w:hint="default" w:asciiTheme="minorEastAsia" w:hAnsiTheme="minorEastAsia"/>
          <w:sz w:val="22"/>
        </w:rPr>
      </w:pPr>
      <w:r>
        <w:rPr>
          <w:rFonts w:hint="eastAsia" w:asciiTheme="minorEastAsia" w:hAnsiTheme="minorEastAsia"/>
          <w:sz w:val="22"/>
        </w:rPr>
        <w:t>町村が、補助対象とする必要があると認める場合であって、市町村長の推薦書の</w:t>
      </w:r>
    </w:p>
    <w:p>
      <w:pPr>
        <w:pStyle w:val="0"/>
        <w:ind w:left="855" w:leftChars="250" w:hanging="330" w:hangingChars="150"/>
        <w:rPr>
          <w:rFonts w:hint="default" w:asciiTheme="minorEastAsia" w:hAnsiTheme="minorEastAsia"/>
          <w:sz w:val="22"/>
        </w:rPr>
      </w:pPr>
      <w:r>
        <w:rPr>
          <w:rFonts w:hint="eastAsia" w:asciiTheme="minorEastAsia" w:hAnsiTheme="minorEastAsia"/>
          <w:sz w:val="22"/>
        </w:rPr>
        <w:t>添付があるものを除く。</w:t>
      </w:r>
    </w:p>
    <w:p>
      <w:pPr>
        <w:pStyle w:val="0"/>
        <w:tabs>
          <w:tab w:val="clear" w:pos="735"/>
          <w:tab w:val="center" w:leader="none" w:pos="630"/>
        </w:tabs>
        <w:ind w:left="875" w:leftChars="50" w:hanging="770" w:hangingChars="350"/>
        <w:rPr>
          <w:rFonts w:hint="default" w:asciiTheme="minorEastAsia" w:hAnsiTheme="minorEastAsia"/>
          <w:sz w:val="22"/>
        </w:rPr>
      </w:pPr>
      <w:r>
        <w:rPr>
          <w:rFonts w:hint="eastAsia" w:asciiTheme="minorEastAsia" w:hAnsiTheme="minorEastAsia"/>
          <w:sz w:val="22"/>
        </w:rPr>
        <w:t>　ウ</w:t>
      </w:r>
      <w:r>
        <w:rPr>
          <w:rFonts w:hint="eastAsia" w:asciiTheme="minorEastAsia" w:hAnsiTheme="minorEastAsia"/>
          <w:sz w:val="22"/>
        </w:rPr>
        <w:t xml:space="preserve"> </w:t>
      </w:r>
      <w:r>
        <w:rPr>
          <w:rFonts w:hint="eastAsia" w:asciiTheme="minorEastAsia" w:hAnsiTheme="minorEastAsia"/>
          <w:sz w:val="22"/>
        </w:rPr>
        <w:t>建物の構造上明確な区切りがされているものであって、１階又は２階に位置す</w:t>
      </w:r>
    </w:p>
    <w:p>
      <w:pPr>
        <w:pStyle w:val="0"/>
        <w:tabs>
          <w:tab w:val="clear" w:pos="735"/>
          <w:tab w:val="center" w:leader="none" w:pos="630"/>
        </w:tabs>
        <w:ind w:left="855" w:leftChars="250" w:hanging="330" w:hangingChars="150"/>
        <w:rPr>
          <w:rFonts w:hint="default" w:asciiTheme="minorEastAsia" w:hAnsiTheme="minorEastAsia"/>
          <w:sz w:val="22"/>
        </w:rPr>
      </w:pPr>
      <w:r>
        <w:rPr>
          <w:rFonts w:hint="eastAsia" w:asciiTheme="minorEastAsia" w:hAnsiTheme="minorEastAsia"/>
          <w:sz w:val="22"/>
        </w:rPr>
        <w:t>る店舗。ただし、イの場合を除く。</w:t>
      </w:r>
    </w:p>
    <w:p>
      <w:pPr>
        <w:pStyle w:val="0"/>
        <w:ind w:left="655" w:leftChars="50" w:hanging="550" w:hangingChars="250"/>
        <w:rPr>
          <w:rFonts w:hint="eastAsia" w:asciiTheme="minorEastAsia" w:hAnsiTheme="minorEastAsia"/>
          <w:sz w:val="22"/>
        </w:rPr>
      </w:pPr>
      <w:r>
        <w:rPr>
          <w:rFonts w:hint="eastAsia" w:asciiTheme="minorEastAsia" w:hAnsiTheme="minorEastAsia"/>
          <w:sz w:val="22"/>
        </w:rPr>
        <w:t>（７）</w:t>
      </w:r>
      <w:r>
        <w:rPr>
          <w:rFonts w:hint="eastAsia" w:asciiTheme="minorEastAsia" w:hAnsiTheme="minorEastAsia"/>
          <w:sz w:val="22"/>
        </w:rPr>
        <w:t xml:space="preserve"> </w:t>
      </w:r>
      <w:r>
        <w:rPr>
          <w:rFonts w:hint="eastAsia" w:asciiTheme="minorEastAsia" w:hAnsiTheme="minorEastAsia"/>
          <w:sz w:val="22"/>
        </w:rPr>
        <w:t>出店者　新たに事業を営もうとする個人若しくは法人又は既存事業の拡大等</w:t>
      </w:r>
    </w:p>
    <w:p>
      <w:pPr>
        <w:pStyle w:val="0"/>
        <w:ind w:left="645" w:leftChars="150" w:hanging="330" w:hangingChars="150"/>
        <w:rPr>
          <w:rFonts w:hint="eastAsia" w:asciiTheme="minorEastAsia" w:hAnsiTheme="minorEastAsia"/>
          <w:sz w:val="22"/>
        </w:rPr>
      </w:pPr>
      <w:r>
        <w:rPr>
          <w:rFonts w:hint="eastAsia" w:asciiTheme="minorEastAsia" w:hAnsiTheme="minorEastAsia"/>
          <w:sz w:val="22"/>
        </w:rPr>
        <w:t>を図る個人若しくは法人をいう。</w:t>
      </w:r>
    </w:p>
    <w:p>
      <w:pPr>
        <w:pStyle w:val="0"/>
        <w:ind w:left="655" w:leftChars="50" w:hanging="550" w:hangingChars="250"/>
        <w:rPr>
          <w:rFonts w:hint="default" w:asciiTheme="minorEastAsia" w:hAnsiTheme="minorEastAsia"/>
          <w:sz w:val="22"/>
        </w:rPr>
      </w:pPr>
      <w:r>
        <w:rPr>
          <w:rFonts w:hint="eastAsia" w:asciiTheme="minorEastAsia" w:hAnsiTheme="minorEastAsia"/>
          <w:sz w:val="22"/>
        </w:rPr>
        <w:t>（８）</w:t>
      </w:r>
      <w:r>
        <w:rPr>
          <w:rFonts w:hint="eastAsia" w:asciiTheme="minorEastAsia" w:hAnsiTheme="minorEastAsia"/>
          <w:sz w:val="22"/>
        </w:rPr>
        <w:t xml:space="preserve"> </w:t>
      </w:r>
      <w:r>
        <w:rPr>
          <w:rFonts w:hint="eastAsia" w:asciiTheme="minorEastAsia" w:hAnsiTheme="minorEastAsia"/>
          <w:sz w:val="22"/>
        </w:rPr>
        <w:t>昼間営業　</w:t>
      </w:r>
      <w:r>
        <w:rPr>
          <w:rFonts w:hint="eastAsia" w:asciiTheme="minorEastAsia" w:hAnsiTheme="minorEastAsia"/>
          <w:sz w:val="22"/>
        </w:rPr>
        <w:t>12</w:t>
      </w:r>
      <w:r>
        <w:rPr>
          <w:rFonts w:hint="eastAsia" w:asciiTheme="minorEastAsia" w:hAnsiTheme="minorEastAsia"/>
          <w:sz w:val="22"/>
        </w:rPr>
        <w:t>時から</w:t>
      </w:r>
      <w:r>
        <w:rPr>
          <w:rFonts w:hint="eastAsia" w:asciiTheme="minorEastAsia" w:hAnsiTheme="minorEastAsia"/>
          <w:sz w:val="22"/>
        </w:rPr>
        <w:t>13</w:t>
      </w:r>
      <w:r>
        <w:rPr>
          <w:rFonts w:hint="eastAsia" w:asciiTheme="minorEastAsia" w:hAnsiTheme="minorEastAsia"/>
          <w:sz w:val="22"/>
        </w:rPr>
        <w:t>時までを含む、</w:t>
      </w:r>
      <w:r>
        <w:rPr>
          <w:rFonts w:hint="eastAsia" w:asciiTheme="minorEastAsia" w:hAnsiTheme="minorEastAsia"/>
          <w:sz w:val="22"/>
        </w:rPr>
        <w:t>10</w:t>
      </w:r>
      <w:r>
        <w:rPr>
          <w:rFonts w:hint="eastAsia" w:asciiTheme="minorEastAsia" w:hAnsiTheme="minorEastAsia"/>
          <w:sz w:val="22"/>
        </w:rPr>
        <w:t>時から</w:t>
      </w:r>
      <w:r>
        <w:rPr>
          <w:rFonts w:hint="eastAsia" w:asciiTheme="minorEastAsia" w:hAnsiTheme="minorEastAsia"/>
          <w:sz w:val="22"/>
        </w:rPr>
        <w:t>16</w:t>
      </w:r>
      <w:r>
        <w:rPr>
          <w:rFonts w:hint="eastAsia" w:asciiTheme="minorEastAsia" w:hAnsiTheme="minorEastAsia"/>
          <w:sz w:val="22"/>
        </w:rPr>
        <w:t>時までの間の３時間以上</w:t>
      </w:r>
    </w:p>
    <w:p>
      <w:pPr>
        <w:pStyle w:val="0"/>
        <w:ind w:left="645" w:leftChars="150" w:hanging="330" w:hangingChars="150"/>
        <w:rPr>
          <w:rFonts w:hint="default" w:asciiTheme="minorEastAsia" w:hAnsiTheme="minorEastAsia"/>
          <w:sz w:val="22"/>
        </w:rPr>
      </w:pPr>
      <w:r>
        <w:rPr>
          <w:rFonts w:hint="eastAsia" w:asciiTheme="minorEastAsia" w:hAnsiTheme="minorEastAsia"/>
          <w:sz w:val="22"/>
        </w:rPr>
        <w:t>営業するものをいう。</w:t>
      </w:r>
    </w:p>
    <w:p>
      <w:pPr>
        <w:pStyle w:val="0"/>
        <w:ind w:left="655" w:leftChars="50" w:hanging="550" w:hangingChars="250"/>
        <w:rPr>
          <w:rFonts w:hint="default" w:asciiTheme="minorEastAsia" w:hAnsiTheme="minorEastAsia"/>
          <w:sz w:val="22"/>
        </w:rPr>
      </w:pPr>
    </w:p>
    <w:p>
      <w:pPr>
        <w:pStyle w:val="0"/>
        <w:ind w:left="655" w:leftChars="50" w:hanging="550" w:hangingChars="250"/>
        <w:rPr>
          <w:rFonts w:hint="default" w:asciiTheme="minorEastAsia" w:hAnsiTheme="minorEastAsia"/>
          <w:sz w:val="22"/>
        </w:rPr>
      </w:pPr>
      <w:r>
        <w:rPr>
          <w:rFonts w:hint="eastAsia" w:asciiTheme="minorEastAsia" w:hAnsiTheme="minorEastAsia"/>
          <w:sz w:val="22"/>
        </w:rPr>
        <w:t>（補助対象事業）</w:t>
      </w:r>
    </w:p>
    <w:p>
      <w:pPr>
        <w:pStyle w:val="0"/>
        <w:ind w:left="325" w:leftChars="50" w:hanging="220" w:hangingChars="100"/>
        <w:rPr>
          <w:rFonts w:hint="default" w:asciiTheme="minorEastAsia" w:hAnsiTheme="minorEastAsia"/>
          <w:sz w:val="22"/>
        </w:rPr>
      </w:pPr>
      <w:r>
        <w:rPr>
          <w:rFonts w:hint="eastAsia" w:asciiTheme="minorEastAsia" w:hAnsiTheme="minorEastAsia"/>
          <w:sz w:val="22"/>
        </w:rPr>
        <w:t>第４条　補助金の交付の対象となる事業（以下「補助事業」という。）は、中山間地域等の空き店舗を活用して、市町村長が地域に不可欠と認める小売業、飲食業又はサービス業を行う事業で、地域の商業機能の維持・発展に資する事業とする。</w:t>
      </w:r>
    </w:p>
    <w:p>
      <w:pPr>
        <w:pStyle w:val="0"/>
        <w:ind w:left="655" w:leftChars="50" w:hanging="550" w:hangingChars="250"/>
        <w:rPr>
          <w:rFonts w:hint="default" w:asciiTheme="minorEastAsia" w:hAnsiTheme="minorEastAsia"/>
          <w:sz w:val="22"/>
        </w:rPr>
      </w:pPr>
    </w:p>
    <w:p>
      <w:pPr>
        <w:pStyle w:val="0"/>
        <w:ind w:left="655" w:leftChars="50" w:hanging="550" w:hangingChars="250"/>
        <w:rPr>
          <w:rFonts w:hint="default" w:asciiTheme="minorEastAsia" w:hAnsiTheme="minorEastAsia"/>
          <w:sz w:val="22"/>
        </w:rPr>
      </w:pPr>
      <w:r>
        <w:rPr>
          <w:rFonts w:hint="eastAsia" w:asciiTheme="minorEastAsia" w:hAnsiTheme="minorEastAsia"/>
          <w:sz w:val="22"/>
        </w:rPr>
        <w:t>（補助事業者）</w:t>
      </w:r>
    </w:p>
    <w:p>
      <w:pPr>
        <w:pStyle w:val="0"/>
        <w:ind w:left="325" w:leftChars="50" w:hanging="220" w:hangingChars="100"/>
        <w:rPr>
          <w:rFonts w:hint="default" w:asciiTheme="minorEastAsia" w:hAnsiTheme="minorEastAsia"/>
          <w:sz w:val="22"/>
        </w:rPr>
      </w:pPr>
      <w:r>
        <w:rPr>
          <w:rFonts w:hint="eastAsia" w:asciiTheme="minorEastAsia" w:hAnsiTheme="minorEastAsia"/>
          <w:sz w:val="22"/>
        </w:rPr>
        <w:t>第５条　補助金の交付の対象となる者（以下「補助事業者」という。）は、市町村等とする。</w:t>
      </w:r>
    </w:p>
    <w:p>
      <w:pPr>
        <w:pStyle w:val="0"/>
        <w:ind w:left="325" w:leftChars="50" w:hanging="220" w:hangingChars="100"/>
        <w:rPr>
          <w:rFonts w:hint="default" w:asciiTheme="minorEastAsia" w:hAnsiTheme="minorEastAsia"/>
          <w:sz w:val="22"/>
        </w:rPr>
      </w:pPr>
    </w:p>
    <w:p>
      <w:pPr>
        <w:pStyle w:val="0"/>
        <w:ind w:left="631" w:leftChars="50" w:hanging="526" w:hangingChars="239"/>
        <w:rPr>
          <w:rFonts w:hint="default" w:asciiTheme="minorEastAsia" w:hAnsiTheme="minorEastAsia"/>
          <w:sz w:val="22"/>
        </w:rPr>
      </w:pPr>
      <w:r>
        <w:rPr>
          <w:rFonts w:hint="eastAsia" w:asciiTheme="minorEastAsia" w:hAnsiTheme="minorEastAsia"/>
          <w:sz w:val="22"/>
        </w:rPr>
        <w:t>（事業実施主体）</w:t>
      </w:r>
    </w:p>
    <w:p>
      <w:pPr>
        <w:pStyle w:val="0"/>
        <w:ind w:left="325" w:leftChars="50" w:hanging="220" w:hangingChars="100"/>
        <w:rPr>
          <w:rFonts w:hint="default" w:asciiTheme="minorEastAsia" w:hAnsiTheme="minorEastAsia"/>
          <w:sz w:val="22"/>
        </w:rPr>
      </w:pPr>
      <w:r>
        <w:rPr>
          <w:rFonts w:hint="eastAsia" w:asciiTheme="minorEastAsia" w:hAnsiTheme="minorEastAsia"/>
          <w:sz w:val="22"/>
        </w:rPr>
        <w:t>第６条　事業実施主体は、次に掲げるものとする。</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（１）</w:t>
      </w:r>
      <w:r>
        <w:rPr>
          <w:rFonts w:hint="eastAsia" w:asciiTheme="minorEastAsia" w:hAnsiTheme="minorEastAsia"/>
          <w:sz w:val="22"/>
        </w:rPr>
        <w:t xml:space="preserve"> </w:t>
      </w:r>
      <w:r>
        <w:rPr>
          <w:rFonts w:hint="eastAsia" w:asciiTheme="minorEastAsia" w:hAnsiTheme="minorEastAsia"/>
          <w:sz w:val="22"/>
        </w:rPr>
        <w:t>対象地域の空き店舗を活用して小売業、飲食業又はサービス業を行う出店者又は商工団体等であって、次に掲げる要件を全て満たすもの。</w:t>
      </w:r>
    </w:p>
    <w:p>
      <w:pPr>
        <w:pStyle w:val="0"/>
        <w:ind w:left="105" w:leftChars="50" w:firstLine="315" w:firstLineChars="143"/>
        <w:rPr>
          <w:rFonts w:hint="default" w:asciiTheme="minorEastAsia" w:hAnsiTheme="minorEastAsia"/>
          <w:sz w:val="22"/>
        </w:rPr>
      </w:pPr>
      <w:r>
        <w:rPr>
          <w:rFonts w:hint="eastAsia" w:asciiTheme="minorEastAsia" w:hAnsiTheme="minorEastAsia"/>
          <w:sz w:val="22"/>
        </w:rPr>
        <w:t>ア</w:t>
      </w:r>
      <w:r>
        <w:rPr>
          <w:rFonts w:hint="eastAsia" w:asciiTheme="minorEastAsia" w:hAnsiTheme="minorEastAsia"/>
          <w:sz w:val="22"/>
        </w:rPr>
        <w:t xml:space="preserve"> </w:t>
      </w:r>
      <w:r>
        <w:rPr>
          <w:rFonts w:hint="eastAsia" w:asciiTheme="minorEastAsia" w:hAnsiTheme="minorEastAsia"/>
          <w:sz w:val="22"/>
        </w:rPr>
        <w:t>出店しようとする店舗が、自己所有の店舗でないもの</w:t>
      </w:r>
    </w:p>
    <w:p>
      <w:pPr>
        <w:pStyle w:val="0"/>
        <w:ind w:left="105" w:leftChars="50" w:firstLine="315" w:firstLineChars="143"/>
        <w:rPr>
          <w:rFonts w:hint="default" w:asciiTheme="minorEastAsia" w:hAnsiTheme="minorEastAsia"/>
          <w:sz w:val="22"/>
        </w:rPr>
      </w:pPr>
      <w:r>
        <w:rPr>
          <w:rFonts w:hint="eastAsia" w:asciiTheme="minorEastAsia" w:hAnsiTheme="minorEastAsia"/>
          <w:sz w:val="22"/>
        </w:rPr>
        <w:t>イ</w:t>
      </w:r>
      <w:r>
        <w:rPr>
          <w:rFonts w:hint="eastAsia" w:asciiTheme="minorEastAsia" w:hAnsiTheme="minorEastAsia"/>
          <w:sz w:val="22"/>
        </w:rPr>
        <w:t xml:space="preserve"> </w:t>
      </w:r>
      <w:r>
        <w:rPr>
          <w:rFonts w:hint="eastAsia" w:asciiTheme="minorEastAsia" w:hAnsiTheme="minorEastAsia"/>
          <w:sz w:val="22"/>
        </w:rPr>
        <w:t>店舗所有者と事業実施主体とが、同居の親族、出資額</w:t>
      </w:r>
      <w:r>
        <w:rPr>
          <w:rFonts w:hint="eastAsia" w:asciiTheme="minorEastAsia" w:hAnsiTheme="minorEastAsia"/>
          <w:sz w:val="22"/>
        </w:rPr>
        <w:t>50</w:t>
      </w:r>
      <w:r>
        <w:rPr>
          <w:rFonts w:hint="eastAsia" w:asciiTheme="minorEastAsia" w:hAnsiTheme="minorEastAsia"/>
          <w:sz w:val="22"/>
        </w:rPr>
        <w:t>パーセントを超える</w:t>
      </w:r>
    </w:p>
    <w:p>
      <w:pPr>
        <w:pStyle w:val="0"/>
        <w:tabs>
          <w:tab w:val="clear" w:pos="520"/>
          <w:tab w:val="clear" w:pos="525"/>
          <w:tab w:val="center" w:leader="none" w:pos="630"/>
        </w:tabs>
        <w:ind w:left="580" w:leftChars="276" w:firstLine="0" w:firstLineChars="0"/>
        <w:jc w:val="left"/>
        <w:rPr>
          <w:rFonts w:hint="default" w:asciiTheme="minorEastAsia" w:hAnsiTheme="minorEastAsia"/>
          <w:sz w:val="22"/>
        </w:rPr>
      </w:pPr>
      <w:r>
        <w:rPr>
          <w:rFonts w:hint="eastAsia" w:asciiTheme="minorEastAsia" w:hAnsiTheme="minorEastAsia"/>
          <w:sz w:val="22"/>
        </w:rPr>
        <w:t>いわゆる親子会社等密接な関係にないもの</w:t>
      </w:r>
    </w:p>
    <w:p>
      <w:pPr>
        <w:pStyle w:val="0"/>
        <w:tabs>
          <w:tab w:val="clear" w:pos="520"/>
          <w:tab w:val="clear" w:pos="525"/>
          <w:tab w:val="center" w:leader="none" w:pos="630"/>
        </w:tabs>
        <w:ind w:left="420" w:leftChars="200" w:firstLineChars="0"/>
        <w:jc w:val="left"/>
        <w:rPr>
          <w:rFonts w:hint="default" w:asciiTheme="minorEastAsia" w:hAnsiTheme="minorEastAsia"/>
          <w:sz w:val="22"/>
        </w:rPr>
      </w:pPr>
      <w:r>
        <w:rPr>
          <w:rFonts w:hint="eastAsia" w:asciiTheme="minorEastAsia" w:hAnsiTheme="minorEastAsia"/>
          <w:sz w:val="22"/>
        </w:rPr>
        <w:t>ウ</w:t>
      </w:r>
      <w:r>
        <w:rPr>
          <w:rFonts w:hint="eastAsia" w:asciiTheme="minorEastAsia" w:hAnsiTheme="minorEastAsia"/>
          <w:sz w:val="22"/>
        </w:rPr>
        <w:t xml:space="preserve"> </w:t>
      </w:r>
      <w:r>
        <w:rPr>
          <w:rFonts w:hint="eastAsia" w:asciiTheme="minorEastAsia" w:hAnsiTheme="minorEastAsia"/>
          <w:sz w:val="22"/>
        </w:rPr>
        <w:t>国税、県税及び市町村税</w:t>
      </w:r>
      <w:r>
        <w:rPr>
          <w:rFonts w:hint="eastAsia"/>
        </w:rPr>
        <w:t>並びに県に対する税外未収金債務</w:t>
      </w:r>
      <w:r>
        <w:rPr>
          <w:rFonts w:hint="eastAsia" w:asciiTheme="minorEastAsia" w:hAnsiTheme="minorEastAsia"/>
          <w:sz w:val="22"/>
        </w:rPr>
        <w:t>を滞納していないも</w:t>
      </w:r>
    </w:p>
    <w:p>
      <w:pPr>
        <w:pStyle w:val="0"/>
        <w:tabs>
          <w:tab w:val="clear" w:pos="520"/>
          <w:tab w:val="clear" w:pos="525"/>
          <w:tab w:val="center" w:leader="none" w:pos="630"/>
        </w:tabs>
        <w:ind w:left="420" w:leftChars="200" w:firstLineChars="0"/>
        <w:jc w:val="left"/>
        <w:rPr>
          <w:rFonts w:hint="default" w:asciiTheme="minorEastAsia" w:hAnsiTheme="minorEastAsia"/>
          <w:sz w:val="22"/>
        </w:rPr>
      </w:pPr>
      <w:r>
        <w:rPr>
          <w:rFonts w:hint="eastAsia" w:asciiTheme="minorEastAsia" w:hAnsiTheme="minorEastAsia"/>
          <w:sz w:val="22"/>
        </w:rPr>
        <w:t>　の</w:t>
      </w:r>
    </w:p>
    <w:p>
      <w:pPr>
        <w:pStyle w:val="0"/>
        <w:tabs>
          <w:tab w:val="clear" w:pos="520"/>
          <w:tab w:val="clear" w:pos="525"/>
          <w:tab w:val="center" w:leader="none" w:pos="630"/>
        </w:tabs>
        <w:ind w:left="420" w:leftChars="200" w:firstLineChars="0"/>
        <w:jc w:val="left"/>
        <w:rPr>
          <w:rFonts w:hint="default" w:asciiTheme="minorEastAsia" w:hAnsiTheme="minorEastAsia"/>
          <w:sz w:val="22"/>
        </w:rPr>
      </w:pPr>
      <w:r>
        <w:rPr>
          <w:rFonts w:hint="eastAsia" w:asciiTheme="minorEastAsia" w:hAnsiTheme="minorEastAsia"/>
          <w:sz w:val="22"/>
        </w:rPr>
        <w:t>エ</w:t>
      </w:r>
      <w:r>
        <w:rPr>
          <w:rFonts w:hint="eastAsia" w:asciiTheme="minorEastAsia" w:hAnsiTheme="minorEastAsia"/>
          <w:sz w:val="22"/>
        </w:rPr>
        <w:t xml:space="preserve"> </w:t>
      </w:r>
      <w:r>
        <w:rPr>
          <w:rFonts w:hint="eastAsia" w:asciiTheme="minorEastAsia" w:hAnsiTheme="minorEastAsia"/>
          <w:sz w:val="22"/>
        </w:rPr>
        <w:t>許認可等が必要な事業を営む場合において、該当する許認可等を取得している</w:t>
      </w:r>
    </w:p>
    <w:p>
      <w:pPr>
        <w:pStyle w:val="0"/>
        <w:tabs>
          <w:tab w:val="clear" w:pos="100"/>
          <w:tab w:val="clear" w:pos="105"/>
          <w:tab w:val="clear" w:pos="520"/>
          <w:tab w:val="clear" w:pos="525"/>
          <w:tab w:val="left" w:leader="none" w:pos="630"/>
        </w:tabs>
        <w:ind w:left="630" w:leftChars="300" w:firstLineChars="0"/>
        <w:jc w:val="left"/>
        <w:rPr>
          <w:rFonts w:hint="default" w:asciiTheme="minorEastAsia" w:hAnsiTheme="minorEastAsia"/>
          <w:sz w:val="22"/>
        </w:rPr>
      </w:pPr>
      <w:r>
        <w:rPr>
          <w:rFonts w:hint="eastAsia" w:asciiTheme="minorEastAsia" w:hAnsiTheme="minorEastAsia"/>
          <w:sz w:val="22"/>
        </w:rPr>
        <w:t>もの</w:t>
      </w:r>
    </w:p>
    <w:p>
      <w:pPr>
        <w:pStyle w:val="0"/>
        <w:tabs>
          <w:tab w:val="left" w:leader="none" w:pos="630"/>
          <w:tab w:val="left" w:leader="none" w:pos="840"/>
        </w:tabs>
        <w:ind w:left="0" w:leftChars="0" w:firstLine="440" w:firstLineChars="200"/>
        <w:rPr>
          <w:rFonts w:hint="default" w:asciiTheme="minorEastAsia" w:hAnsiTheme="minorEastAsia"/>
          <w:sz w:val="22"/>
        </w:rPr>
      </w:pPr>
      <w:r>
        <w:rPr>
          <w:rFonts w:hint="eastAsia" w:asciiTheme="minorEastAsia" w:hAnsiTheme="minorEastAsia"/>
          <w:sz w:val="22"/>
        </w:rPr>
        <w:t>オ</w:t>
      </w:r>
      <w:r>
        <w:rPr>
          <w:rFonts w:hint="eastAsia" w:asciiTheme="minorEastAsia" w:hAnsiTheme="minorEastAsia"/>
          <w:sz w:val="22"/>
        </w:rPr>
        <w:t xml:space="preserve"> </w:t>
      </w:r>
      <w:r>
        <w:rPr>
          <w:rFonts w:hint="eastAsia" w:asciiTheme="minorEastAsia" w:hAnsiTheme="minorEastAsia"/>
          <w:sz w:val="22"/>
        </w:rPr>
        <w:t>出店計画について、県が実施する経営指導を受け入れるもの</w:t>
      </w:r>
    </w:p>
    <w:p>
      <w:pPr>
        <w:pStyle w:val="0"/>
        <w:ind w:left="0" w:leftChars="0" w:firstLineChars="0"/>
        <w:rPr>
          <w:rFonts w:hint="eastAsia" w:asciiTheme="minorEastAsia" w:hAnsiTheme="minorEastAsia"/>
          <w:sz w:val="22"/>
          <w:u w:val="none" w:color="auto"/>
        </w:rPr>
      </w:pPr>
      <w:r>
        <w:rPr>
          <w:rFonts w:hint="eastAsia" w:asciiTheme="minorEastAsia" w:hAnsiTheme="minorEastAsia"/>
          <w:sz w:val="22"/>
        </w:rPr>
        <w:t>　　カ</w:t>
      </w:r>
      <w:r>
        <w:rPr>
          <w:rFonts w:hint="eastAsia" w:asciiTheme="minorEastAsia" w:hAnsiTheme="minorEastAsia"/>
          <w:sz w:val="22"/>
        </w:rPr>
        <w:t xml:space="preserve"> </w:t>
      </w:r>
      <w:r>
        <w:rPr>
          <w:rFonts w:hint="eastAsia" w:asciiTheme="minorEastAsia" w:hAnsiTheme="minorEastAsia"/>
          <w:sz w:val="22"/>
        </w:rPr>
        <w:t>出店計画の策定及び出店後において、市町村等、商工会、商工会議所等の支援</w:t>
      </w:r>
    </w:p>
    <w:p>
      <w:pPr>
        <w:pStyle w:val="0"/>
        <w:ind w:left="630" w:leftChars="300" w:firstLineChars="0"/>
        <w:rPr>
          <w:rFonts w:hint="eastAsia" w:asciiTheme="minorEastAsia" w:hAnsiTheme="minorEastAsia"/>
          <w:sz w:val="22"/>
          <w:u w:val="none" w:color="auto"/>
        </w:rPr>
      </w:pPr>
      <w:r>
        <w:rPr>
          <w:rFonts w:hint="eastAsia" w:asciiTheme="minorEastAsia" w:hAnsiTheme="minorEastAsia"/>
          <w:sz w:val="22"/>
        </w:rPr>
        <w:t>を受けるもの</w:t>
      </w:r>
    </w:p>
    <w:p>
      <w:pPr>
        <w:pStyle w:val="0"/>
        <w:ind w:left="0" w:leftChars="0" w:firstLine="220" w:firstLineChars="100"/>
        <w:rPr>
          <w:rFonts w:hint="eastAsia" w:asciiTheme="minorEastAsia" w:hAnsiTheme="minorEastAsia"/>
          <w:sz w:val="22"/>
          <w:u w:val="none" w:color="auto"/>
        </w:rPr>
      </w:pPr>
      <w:r>
        <w:rPr>
          <w:rFonts w:hint="eastAsia" w:asciiTheme="minorEastAsia" w:hAnsiTheme="minorEastAsia"/>
          <w:sz w:val="22"/>
          <w:u w:val="none" w:color="auto"/>
        </w:rPr>
        <w:t>（２）</w:t>
      </w:r>
      <w:r>
        <w:rPr>
          <w:rFonts w:hint="eastAsia" w:asciiTheme="minorEastAsia" w:hAnsiTheme="minorEastAsia"/>
          <w:sz w:val="22"/>
          <w:u w:val="none" w:color="auto"/>
        </w:rPr>
        <w:t xml:space="preserve"> </w:t>
      </w:r>
      <w:r>
        <w:rPr>
          <w:rFonts w:hint="eastAsia" w:asciiTheme="minorEastAsia" w:hAnsiTheme="minorEastAsia"/>
          <w:sz w:val="22"/>
          <w:u w:val="none" w:color="000000"/>
        </w:rPr>
        <w:t>前号に掲げるもののほか、知事が適当であると認めるもの</w:t>
      </w:r>
    </w:p>
    <w:p>
      <w:pPr>
        <w:pStyle w:val="0"/>
        <w:ind w:left="875" w:leftChars="50" w:hanging="770" w:hangingChars="350"/>
        <w:rPr>
          <w:rFonts w:hint="default" w:asciiTheme="minorEastAsia" w:hAnsiTheme="minorEastAsia"/>
          <w:sz w:val="22"/>
        </w:rPr>
      </w:pPr>
    </w:p>
    <w:p>
      <w:pPr>
        <w:pStyle w:val="0"/>
        <w:ind w:left="875" w:leftChars="50" w:hanging="770" w:hangingChars="350"/>
        <w:rPr>
          <w:rFonts w:hint="default" w:asciiTheme="minorEastAsia" w:hAnsiTheme="minorEastAsia"/>
          <w:sz w:val="22"/>
        </w:rPr>
      </w:pPr>
      <w:r>
        <w:rPr>
          <w:rFonts w:hint="eastAsia" w:asciiTheme="minorEastAsia" w:hAnsiTheme="minorEastAsia"/>
          <w:sz w:val="22"/>
        </w:rPr>
        <w:t>（補助対象業種）</w:t>
      </w:r>
    </w:p>
    <w:p>
      <w:pPr>
        <w:pStyle w:val="0"/>
        <w:ind w:left="325" w:leftChars="50" w:hanging="220" w:hangingChars="100"/>
        <w:rPr>
          <w:rFonts w:hint="default" w:asciiTheme="minorEastAsia" w:hAnsiTheme="minorEastAsia"/>
          <w:sz w:val="22"/>
        </w:rPr>
      </w:pPr>
      <w:r>
        <w:rPr>
          <w:rFonts w:hint="eastAsia" w:asciiTheme="minorEastAsia" w:hAnsiTheme="minorEastAsia"/>
          <w:sz w:val="22"/>
        </w:rPr>
        <w:t>第７条　補助対象業種は、小売業、飲食業又はサービス業であって、次に掲げる条件を全て満たすものとする。</w:t>
      </w:r>
    </w:p>
    <w:p>
      <w:pPr>
        <w:pStyle w:val="0"/>
        <w:tabs>
          <w:tab w:val="left" w:leader="none" w:pos="851"/>
        </w:tabs>
        <w:ind w:left="325" w:leftChars="50" w:hanging="220" w:hangingChars="100"/>
        <w:rPr>
          <w:rFonts w:hint="default" w:asciiTheme="minorEastAsia" w:hAnsiTheme="minorEastAsia"/>
          <w:sz w:val="22"/>
        </w:rPr>
      </w:pPr>
      <w:r>
        <w:rPr>
          <w:rFonts w:hint="eastAsia" w:asciiTheme="minorEastAsia" w:hAnsiTheme="minorEastAsia"/>
          <w:sz w:val="22"/>
        </w:rPr>
        <w:t>（１）</w:t>
      </w:r>
      <w:r>
        <w:rPr>
          <w:rFonts w:hint="eastAsia" w:asciiTheme="minorEastAsia" w:hAnsiTheme="minorEastAsia"/>
          <w:sz w:val="22"/>
        </w:rPr>
        <w:t xml:space="preserve"> </w:t>
      </w:r>
      <w:r>
        <w:rPr>
          <w:rFonts w:hint="eastAsia" w:asciiTheme="minorEastAsia" w:hAnsiTheme="minorEastAsia"/>
          <w:sz w:val="22"/>
        </w:rPr>
        <w:t>昼間営業をするものであること。</w:t>
      </w:r>
    </w:p>
    <w:p>
      <w:pPr>
        <w:pStyle w:val="0"/>
        <w:tabs>
          <w:tab w:val="left" w:leader="none" w:pos="709"/>
          <w:tab w:val="left" w:leader="none" w:pos="851"/>
        </w:tabs>
        <w:ind w:left="655" w:leftChars="50" w:hanging="550" w:hangingChars="250"/>
        <w:rPr>
          <w:rFonts w:hint="default" w:asciiTheme="minorEastAsia" w:hAnsiTheme="minorEastAsia"/>
          <w:sz w:val="22"/>
        </w:rPr>
      </w:pPr>
      <w:r>
        <w:rPr>
          <w:rFonts w:hint="eastAsia" w:asciiTheme="minorEastAsia" w:hAnsiTheme="minorEastAsia"/>
          <w:sz w:val="22"/>
        </w:rPr>
        <w:t>（２）</w:t>
      </w:r>
      <w:r>
        <w:rPr>
          <w:rFonts w:hint="eastAsia" w:asciiTheme="minorEastAsia" w:hAnsiTheme="minorEastAsia"/>
          <w:sz w:val="22"/>
        </w:rPr>
        <w:t xml:space="preserve"> </w:t>
      </w:r>
      <w:r>
        <w:rPr>
          <w:rFonts w:hint="eastAsia" w:asciiTheme="minorEastAsia" w:hAnsiTheme="minorEastAsia"/>
          <w:sz w:val="22"/>
        </w:rPr>
        <w:t>風俗営業等の規制及び業務の適正化等に関する法律（昭和</w:t>
      </w:r>
      <w:r>
        <w:rPr>
          <w:rFonts w:hint="eastAsia" w:asciiTheme="minorEastAsia" w:hAnsiTheme="minorEastAsia"/>
          <w:sz w:val="22"/>
        </w:rPr>
        <w:t>23</w:t>
      </w:r>
      <w:r>
        <w:rPr>
          <w:rFonts w:hint="eastAsia" w:asciiTheme="minorEastAsia" w:hAnsiTheme="minorEastAsia"/>
          <w:sz w:val="22"/>
        </w:rPr>
        <w:t>年法律第</w:t>
      </w:r>
      <w:r>
        <w:rPr>
          <w:rFonts w:hint="eastAsia" w:asciiTheme="minorEastAsia" w:hAnsiTheme="minorEastAsia"/>
          <w:sz w:val="22"/>
        </w:rPr>
        <w:t>122</w:t>
      </w:r>
      <w:r>
        <w:rPr>
          <w:rFonts w:hint="eastAsia" w:asciiTheme="minorEastAsia" w:hAnsiTheme="minorEastAsia"/>
          <w:sz w:val="22"/>
        </w:rPr>
        <w:t>号）</w:t>
      </w:r>
    </w:p>
    <w:p>
      <w:pPr>
        <w:pStyle w:val="0"/>
        <w:tabs>
          <w:tab w:val="left" w:leader="none" w:pos="709"/>
          <w:tab w:val="left" w:leader="none" w:pos="851"/>
        </w:tabs>
        <w:ind w:left="645" w:leftChars="150" w:hanging="330" w:hangingChars="150"/>
        <w:rPr>
          <w:rFonts w:hint="default" w:asciiTheme="minorEastAsia" w:hAnsiTheme="minorEastAsia"/>
          <w:sz w:val="22"/>
        </w:rPr>
      </w:pPr>
      <w:r>
        <w:rPr>
          <w:rFonts w:hint="eastAsia" w:asciiTheme="minorEastAsia" w:hAnsiTheme="minorEastAsia"/>
          <w:sz w:val="22"/>
        </w:rPr>
        <w:t>第２条第１項各号に規定する風俗営業又は同条第５項に規定する性風俗関連特殊</w:t>
      </w:r>
    </w:p>
    <w:p>
      <w:pPr>
        <w:pStyle w:val="0"/>
        <w:tabs>
          <w:tab w:val="left" w:leader="none" w:pos="709"/>
          <w:tab w:val="left" w:leader="none" w:pos="851"/>
        </w:tabs>
        <w:ind w:left="645" w:leftChars="150" w:hanging="330" w:hangingChars="150"/>
        <w:rPr>
          <w:rFonts w:hint="default" w:asciiTheme="minorEastAsia" w:hAnsiTheme="minorEastAsia"/>
          <w:sz w:val="22"/>
        </w:rPr>
      </w:pPr>
      <w:r>
        <w:rPr>
          <w:rFonts w:hint="eastAsia" w:asciiTheme="minorEastAsia" w:hAnsiTheme="minorEastAsia"/>
          <w:sz w:val="22"/>
        </w:rPr>
        <w:t>営業に該当する事業を行うものでないこと。</w:t>
      </w:r>
    </w:p>
    <w:p>
      <w:pPr>
        <w:pStyle w:val="0"/>
        <w:tabs>
          <w:tab w:val="left" w:leader="none" w:pos="709"/>
          <w:tab w:val="left" w:leader="none" w:pos="851"/>
        </w:tabs>
        <w:ind w:left="655" w:leftChars="50" w:hanging="550" w:hangingChars="250"/>
        <w:rPr>
          <w:rFonts w:hint="default" w:asciiTheme="minorEastAsia" w:hAnsiTheme="minorEastAsia"/>
          <w:sz w:val="22"/>
        </w:rPr>
      </w:pPr>
    </w:p>
    <w:p>
      <w:pPr>
        <w:pStyle w:val="0"/>
        <w:ind w:left="435" w:leftChars="50" w:hanging="330" w:hangingChars="150"/>
        <w:rPr>
          <w:rFonts w:hint="default" w:asciiTheme="minorEastAsia" w:hAnsiTheme="minorEastAsia"/>
          <w:sz w:val="22"/>
        </w:rPr>
      </w:pPr>
      <w:r>
        <w:rPr>
          <w:rFonts w:hint="eastAsia" w:asciiTheme="minorEastAsia" w:hAnsiTheme="minorEastAsia"/>
          <w:sz w:val="22"/>
        </w:rPr>
        <w:t>（補助対象経費、補助率及び補助限度額）</w:t>
      </w:r>
    </w:p>
    <w:p>
      <w:pPr>
        <w:pStyle w:val="0"/>
        <w:ind w:left="325" w:leftChars="50" w:hanging="220" w:hangingChars="100"/>
        <w:rPr>
          <w:rFonts w:hint="default" w:asciiTheme="minorEastAsia" w:hAnsiTheme="minorEastAsia"/>
          <w:sz w:val="22"/>
        </w:rPr>
      </w:pPr>
      <w:r>
        <w:rPr>
          <w:rFonts w:hint="eastAsia" w:asciiTheme="minorEastAsia" w:hAnsiTheme="minorEastAsia"/>
          <w:sz w:val="22"/>
        </w:rPr>
        <w:t>第８条　補助対象経費、補助率及び補助限度額は別表に定めるとおりとする。</w:t>
      </w:r>
    </w:p>
    <w:p>
      <w:pPr>
        <w:pStyle w:val="0"/>
        <w:ind w:left="325" w:leftChars="50" w:hanging="220" w:hangingChars="100"/>
        <w:rPr>
          <w:rFonts w:hint="default" w:asciiTheme="minorEastAsia" w:hAnsiTheme="minorEastAsia"/>
          <w:sz w:val="22"/>
        </w:rPr>
      </w:pPr>
    </w:p>
    <w:p>
      <w:pPr>
        <w:pStyle w:val="0"/>
        <w:ind w:left="325" w:leftChars="50" w:hanging="220" w:hangingChars="100"/>
        <w:rPr>
          <w:rFonts w:hint="default" w:asciiTheme="minorEastAsia" w:hAnsiTheme="minorEastAsia"/>
          <w:sz w:val="22"/>
        </w:rPr>
      </w:pPr>
      <w:r>
        <w:rPr>
          <w:rFonts w:hint="eastAsia" w:asciiTheme="minorEastAsia" w:hAnsiTheme="minorEastAsia"/>
          <w:sz w:val="22"/>
        </w:rPr>
        <w:t>（補助金の交付の申請）</w:t>
      </w:r>
    </w:p>
    <w:p>
      <w:pPr>
        <w:pStyle w:val="0"/>
        <w:ind w:left="325" w:leftChars="50" w:hanging="220" w:hangingChars="100"/>
        <w:rPr>
          <w:rFonts w:hint="default" w:asciiTheme="minorEastAsia" w:hAnsiTheme="minorEastAsia"/>
          <w:sz w:val="22"/>
        </w:rPr>
      </w:pPr>
      <w:r>
        <w:rPr>
          <w:rFonts w:hint="eastAsia" w:asciiTheme="minorEastAsia" w:hAnsiTheme="minorEastAsia"/>
          <w:sz w:val="22"/>
        </w:rPr>
        <w:t>第９条　補助事業者は、補助金の交付を受けようとするときは、別記第１号様式による補助金交付申請書を知事に提出しなければならない。</w:t>
      </w:r>
    </w:p>
    <w:p>
      <w:pPr>
        <w:pStyle w:val="0"/>
        <w:ind w:left="325" w:leftChars="50" w:hanging="220" w:hangingChars="100"/>
        <w:rPr>
          <w:rFonts w:hint="default" w:asciiTheme="minorEastAsia" w:hAnsiTheme="minorEastAsia"/>
          <w:sz w:val="22"/>
        </w:rPr>
      </w:pPr>
    </w:p>
    <w:p>
      <w:pPr>
        <w:pStyle w:val="0"/>
        <w:ind w:left="325" w:leftChars="50" w:hanging="220" w:hangingChars="100"/>
        <w:rPr>
          <w:rFonts w:hint="default" w:asciiTheme="minorEastAsia" w:hAnsiTheme="minorEastAsia"/>
          <w:sz w:val="22"/>
        </w:rPr>
      </w:pPr>
      <w:r>
        <w:rPr>
          <w:rFonts w:hint="eastAsia" w:asciiTheme="minorEastAsia" w:hAnsiTheme="minorEastAsia"/>
          <w:sz w:val="22"/>
        </w:rPr>
        <w:t>（補助金の交付の決定）</w:t>
      </w:r>
    </w:p>
    <w:p>
      <w:pPr>
        <w:pStyle w:val="0"/>
        <w:ind w:left="325" w:leftChars="5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10</w:t>
      </w:r>
      <w:r>
        <w:rPr>
          <w:rFonts w:hint="eastAsia" w:asciiTheme="minorEastAsia" w:hAnsiTheme="minorEastAsia"/>
          <w:sz w:val="22"/>
        </w:rPr>
        <w:t>条　知事は、前条第１項の規定による補助金の交付の申請があったときは、その内容を審査し、補助金を交付すべきものと認めたときは、速やかに補助金の交付を決定し、当該補助事業者に通知するものとする。ただし、当該申請をした者が次の各号のいずれかに該当すると認めるときを除く。</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（１</w:t>
      </w:r>
      <w:r>
        <w:rPr>
          <w:rFonts w:hint="default" w:asciiTheme="minorEastAsia" w:hAnsiTheme="minorEastAsia"/>
          <w:sz w:val="22"/>
        </w:rPr>
        <w:t>）</w:t>
      </w:r>
      <w:r>
        <w:rPr>
          <w:rFonts w:hint="eastAsia" w:asciiTheme="minorEastAsia" w:hAnsiTheme="minorEastAsia"/>
          <w:sz w:val="22"/>
        </w:rPr>
        <w:t xml:space="preserve"> </w:t>
      </w:r>
      <w:r>
        <w:rPr>
          <w:rFonts w:hint="eastAsia" w:asciiTheme="minorEastAsia" w:hAnsiTheme="minorEastAsia"/>
          <w:sz w:val="22"/>
        </w:rPr>
        <w:t>暴力団（高知県暴力団排除条例（平成</w:t>
      </w:r>
      <w:r>
        <w:rPr>
          <w:rFonts w:hint="eastAsia" w:asciiTheme="minorEastAsia" w:hAnsiTheme="minorEastAsia"/>
          <w:sz w:val="22"/>
        </w:rPr>
        <w:t>22</w:t>
      </w:r>
      <w:r>
        <w:rPr>
          <w:rFonts w:hint="eastAsia" w:asciiTheme="minorEastAsia" w:hAnsiTheme="minorEastAsia"/>
          <w:sz w:val="22"/>
        </w:rPr>
        <w:t>年高知県条例第</w:t>
      </w:r>
      <w:r>
        <w:rPr>
          <w:rFonts w:hint="eastAsia" w:asciiTheme="minorEastAsia" w:hAnsiTheme="minorEastAsia"/>
          <w:sz w:val="22"/>
        </w:rPr>
        <w:t>36</w:t>
      </w:r>
      <w:r>
        <w:rPr>
          <w:rFonts w:hint="eastAsia" w:asciiTheme="minorEastAsia" w:hAnsiTheme="minorEastAsia"/>
          <w:sz w:val="22"/>
        </w:rPr>
        <w:t>号。以下この項</w:t>
      </w:r>
    </w:p>
    <w:p>
      <w:pPr>
        <w:pStyle w:val="0"/>
        <w:ind w:left="640" w:leftChars="200" w:hanging="220" w:hangingChars="100"/>
        <w:rPr>
          <w:rFonts w:hint="default" w:asciiTheme="minorEastAsia" w:hAnsiTheme="minorEastAsia"/>
          <w:sz w:val="22"/>
        </w:rPr>
      </w:pPr>
      <w:r>
        <w:rPr>
          <w:rFonts w:hint="eastAsia" w:asciiTheme="minorEastAsia" w:hAnsiTheme="minorEastAsia"/>
          <w:sz w:val="22"/>
        </w:rPr>
        <w:t>において「暴排条例」という。）第２条第１号に規定する暴力団をいう。以下この</w:t>
      </w:r>
    </w:p>
    <w:p>
      <w:pPr>
        <w:pStyle w:val="0"/>
        <w:ind w:left="640" w:leftChars="200" w:hanging="220" w:hangingChars="100"/>
        <w:rPr>
          <w:rFonts w:hint="default" w:asciiTheme="minorEastAsia" w:hAnsiTheme="minorEastAsia"/>
          <w:sz w:val="22"/>
        </w:rPr>
      </w:pPr>
      <w:r>
        <w:rPr>
          <w:rFonts w:hint="eastAsia" w:asciiTheme="minorEastAsia" w:hAnsiTheme="minorEastAsia"/>
          <w:sz w:val="22"/>
        </w:rPr>
        <w:t>項において同じ。）又は暴力団員等（同条第３号に規定する暴力団員等をいう。以</w:t>
      </w:r>
    </w:p>
    <w:p>
      <w:pPr>
        <w:pStyle w:val="0"/>
        <w:ind w:left="640" w:leftChars="200" w:hanging="220" w:hangingChars="100"/>
        <w:rPr>
          <w:rFonts w:hint="default" w:asciiTheme="minorEastAsia" w:hAnsiTheme="minorEastAsia"/>
          <w:sz w:val="22"/>
        </w:rPr>
      </w:pPr>
      <w:r>
        <w:rPr>
          <w:rFonts w:hint="eastAsia" w:asciiTheme="minorEastAsia" w:hAnsiTheme="minorEastAsia"/>
          <w:sz w:val="22"/>
        </w:rPr>
        <w:t>下この項において同じ。）であるとき。</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（２）</w:t>
      </w:r>
      <w:r>
        <w:rPr>
          <w:rFonts w:hint="eastAsia" w:asciiTheme="minorEastAsia" w:hAnsiTheme="minorEastAsia"/>
          <w:sz w:val="22"/>
        </w:rPr>
        <w:t xml:space="preserve"> </w:t>
      </w:r>
      <w:r>
        <w:rPr>
          <w:rFonts w:hint="eastAsia" w:asciiTheme="minorEastAsia" w:hAnsiTheme="minorEastAsia"/>
          <w:sz w:val="22"/>
        </w:rPr>
        <w:t>暴排条例第</w:t>
      </w:r>
      <w:r>
        <w:rPr>
          <w:rFonts w:hint="eastAsia" w:asciiTheme="minorEastAsia" w:hAnsiTheme="minorEastAsia"/>
          <w:sz w:val="22"/>
        </w:rPr>
        <w:t>18</w:t>
      </w:r>
      <w:r>
        <w:rPr>
          <w:rFonts w:hint="eastAsia" w:asciiTheme="minorEastAsia" w:hAnsiTheme="minorEastAsia"/>
          <w:sz w:val="22"/>
        </w:rPr>
        <w:t>条または第</w:t>
      </w:r>
      <w:r>
        <w:rPr>
          <w:rFonts w:hint="eastAsia" w:asciiTheme="minorEastAsia" w:hAnsiTheme="minorEastAsia"/>
          <w:sz w:val="22"/>
        </w:rPr>
        <w:t>19</w:t>
      </w:r>
      <w:r>
        <w:rPr>
          <w:rFonts w:hint="eastAsia" w:asciiTheme="minorEastAsia" w:hAnsiTheme="minorEastAsia"/>
          <w:sz w:val="22"/>
        </w:rPr>
        <w:t>条の規定に違反した事実があるとき。</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（３）</w:t>
      </w:r>
      <w:r>
        <w:rPr>
          <w:rFonts w:hint="eastAsia" w:asciiTheme="minorEastAsia" w:hAnsiTheme="minorEastAsia"/>
          <w:sz w:val="22"/>
        </w:rPr>
        <w:t xml:space="preserve"> </w:t>
      </w:r>
      <w:r>
        <w:rPr>
          <w:rFonts w:hint="eastAsia" w:asciiTheme="minorEastAsia" w:hAnsiTheme="minorEastAsia"/>
          <w:sz w:val="22"/>
        </w:rPr>
        <w:t>その役員（業務を執行する社員、取締役、執行役又はこれらに準ずる者をい</w:t>
      </w:r>
    </w:p>
    <w:p>
      <w:pPr>
        <w:pStyle w:val="0"/>
        <w:ind w:left="640" w:leftChars="200" w:hanging="220" w:hangingChars="100"/>
        <w:rPr>
          <w:rFonts w:hint="default" w:asciiTheme="minorEastAsia" w:hAnsiTheme="minorEastAsia"/>
          <w:sz w:val="22"/>
        </w:rPr>
      </w:pPr>
      <w:r>
        <w:rPr>
          <w:rFonts w:hint="eastAsia" w:asciiTheme="minorEastAsia" w:hAnsiTheme="minorEastAsia"/>
          <w:sz w:val="22"/>
        </w:rPr>
        <w:t>い、相談役、顧問その他いかなる名称を有する者であるか問わず、法人に対し業</w:t>
      </w:r>
    </w:p>
    <w:p>
      <w:pPr>
        <w:pStyle w:val="0"/>
        <w:ind w:left="640" w:leftChars="200" w:hanging="220" w:hangingChars="100"/>
        <w:rPr>
          <w:rFonts w:hint="default" w:asciiTheme="minorEastAsia" w:hAnsiTheme="minorEastAsia"/>
          <w:sz w:val="22"/>
        </w:rPr>
      </w:pPr>
      <w:r>
        <w:rPr>
          <w:rFonts w:hint="eastAsia" w:asciiTheme="minorEastAsia" w:hAnsiTheme="minorEastAsia"/>
          <w:sz w:val="22"/>
        </w:rPr>
        <w:t>務を執行する社員、取締役、執行役又はこれらに準ずる者と同等以上の支配力を</w:t>
      </w:r>
    </w:p>
    <w:p>
      <w:pPr>
        <w:pStyle w:val="0"/>
        <w:ind w:left="640" w:leftChars="200" w:hanging="220" w:hangingChars="100"/>
        <w:rPr>
          <w:rFonts w:hint="default" w:asciiTheme="minorEastAsia" w:hAnsiTheme="minorEastAsia"/>
          <w:sz w:val="22"/>
        </w:rPr>
      </w:pPr>
      <w:r>
        <w:rPr>
          <w:rFonts w:hint="eastAsia" w:asciiTheme="minorEastAsia" w:hAnsiTheme="minorEastAsia"/>
          <w:sz w:val="22"/>
        </w:rPr>
        <w:t>有するものと認められる者を含み、法人以外の団体にあっては、代表者、理事そ</w:t>
      </w:r>
    </w:p>
    <w:p>
      <w:pPr>
        <w:pStyle w:val="0"/>
        <w:ind w:left="640" w:leftChars="200" w:hanging="220" w:hangingChars="100"/>
        <w:rPr>
          <w:rFonts w:hint="default" w:asciiTheme="minorEastAsia" w:hAnsiTheme="minorEastAsia"/>
          <w:sz w:val="22"/>
        </w:rPr>
      </w:pPr>
      <w:r>
        <w:rPr>
          <w:rFonts w:hint="eastAsia" w:asciiTheme="minorEastAsia" w:hAnsiTheme="minorEastAsia"/>
          <w:sz w:val="22"/>
        </w:rPr>
        <w:t>の他これらと同等の責任を有する者をいう。以下この項において同じ。）が暴力団</w:t>
      </w:r>
    </w:p>
    <w:p>
      <w:pPr>
        <w:pStyle w:val="0"/>
        <w:ind w:left="640" w:leftChars="200" w:hanging="220" w:hangingChars="100"/>
        <w:rPr>
          <w:rFonts w:hint="default" w:asciiTheme="minorEastAsia" w:hAnsiTheme="minorEastAsia"/>
          <w:sz w:val="22"/>
        </w:rPr>
      </w:pPr>
      <w:r>
        <w:rPr>
          <w:rFonts w:hint="eastAsia" w:asciiTheme="minorEastAsia" w:hAnsiTheme="minorEastAsia"/>
          <w:sz w:val="22"/>
        </w:rPr>
        <w:t>員等であるとき。</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（４）</w:t>
      </w:r>
      <w:r>
        <w:rPr>
          <w:rFonts w:hint="eastAsia" w:asciiTheme="minorEastAsia" w:hAnsiTheme="minorEastAsia"/>
          <w:sz w:val="22"/>
        </w:rPr>
        <w:t xml:space="preserve"> </w:t>
      </w:r>
      <w:r>
        <w:rPr>
          <w:rFonts w:hint="eastAsia" w:asciiTheme="minorEastAsia" w:hAnsiTheme="minorEastAsia"/>
          <w:sz w:val="22"/>
        </w:rPr>
        <w:t>暴力団員等がその事業活動を支配しているとき。</w:t>
      </w:r>
    </w:p>
    <w:p>
      <w:pPr>
        <w:pStyle w:val="0"/>
        <w:ind w:left="760" w:leftChars="100" w:hanging="550" w:hangingChars="250"/>
        <w:rPr>
          <w:rFonts w:hint="default" w:asciiTheme="minorEastAsia" w:hAnsiTheme="minorEastAsia"/>
          <w:sz w:val="22"/>
        </w:rPr>
      </w:pPr>
      <w:r>
        <w:rPr>
          <w:rFonts w:hint="eastAsia" w:asciiTheme="minorEastAsia" w:hAnsiTheme="minorEastAsia"/>
          <w:sz w:val="22"/>
        </w:rPr>
        <w:t>（５）</w:t>
      </w:r>
      <w:r>
        <w:rPr>
          <w:rFonts w:hint="eastAsia" w:asciiTheme="minorEastAsia" w:hAnsiTheme="minorEastAsia"/>
          <w:sz w:val="22"/>
        </w:rPr>
        <w:t xml:space="preserve"> </w:t>
      </w:r>
      <w:r>
        <w:rPr>
          <w:rFonts w:hint="eastAsia" w:asciiTheme="minorEastAsia" w:hAnsiTheme="minorEastAsia"/>
          <w:sz w:val="22"/>
        </w:rPr>
        <w:t>暴力団員等をその業務に従事させ、またはその業務の補助者として使用して</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いるとき。</w:t>
      </w:r>
    </w:p>
    <w:p>
      <w:pPr>
        <w:pStyle w:val="0"/>
        <w:ind w:firstLine="220" w:firstLineChars="100"/>
        <w:rPr>
          <w:rFonts w:hint="default" w:asciiTheme="minorEastAsia" w:hAnsiTheme="minorEastAsia"/>
          <w:sz w:val="22"/>
        </w:rPr>
      </w:pPr>
      <w:r>
        <w:rPr>
          <w:rFonts w:hint="eastAsia" w:asciiTheme="minorEastAsia" w:hAnsiTheme="minorEastAsia"/>
          <w:sz w:val="22"/>
        </w:rPr>
        <w:t>（６）</w:t>
      </w:r>
      <w:r>
        <w:rPr>
          <w:rFonts w:hint="eastAsia" w:asciiTheme="minorEastAsia" w:hAnsiTheme="minorEastAsia"/>
          <w:sz w:val="22"/>
        </w:rPr>
        <w:t xml:space="preserve"> </w:t>
      </w:r>
      <w:r>
        <w:rPr>
          <w:rFonts w:hint="eastAsia" w:asciiTheme="minorEastAsia" w:hAnsiTheme="minorEastAsia"/>
          <w:sz w:val="22"/>
        </w:rPr>
        <w:t>暴力団又は暴力団員等がその経営又は運営に実質的に関与しているとき。</w:t>
      </w:r>
    </w:p>
    <w:p>
      <w:pPr>
        <w:pStyle w:val="0"/>
        <w:ind w:left="760" w:leftChars="100" w:hanging="550" w:hangingChars="250"/>
        <w:rPr>
          <w:rFonts w:hint="default" w:asciiTheme="minorEastAsia" w:hAnsiTheme="minorEastAsia"/>
          <w:sz w:val="22"/>
        </w:rPr>
      </w:pPr>
      <w:r>
        <w:rPr>
          <w:rFonts w:hint="eastAsia" w:asciiTheme="minorEastAsia" w:hAnsiTheme="minorEastAsia"/>
          <w:sz w:val="22"/>
        </w:rPr>
        <w:t>（７）</w:t>
      </w:r>
      <w:r>
        <w:rPr>
          <w:rFonts w:hint="eastAsia" w:asciiTheme="minorEastAsia" w:hAnsiTheme="minorEastAsia"/>
          <w:sz w:val="22"/>
        </w:rPr>
        <w:t xml:space="preserve"> </w:t>
      </w:r>
      <w:r>
        <w:rPr>
          <w:rFonts w:hint="eastAsia" w:asciiTheme="minorEastAsia" w:hAnsiTheme="minorEastAsia"/>
          <w:sz w:val="22"/>
        </w:rPr>
        <w:t>いかなる名義をもってするかを問わず、暴力団又は暴力団員等に対して、金</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銭、物品その他財産上の利益を与え、又は便宜を供与する等直接的又は積極的に</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暴力団の維持又は運営に協力し、又は関与したとき。</w:t>
      </w:r>
    </w:p>
    <w:p>
      <w:pPr>
        <w:pStyle w:val="0"/>
        <w:ind w:left="760" w:leftChars="100" w:hanging="550" w:hangingChars="250"/>
        <w:rPr>
          <w:rFonts w:hint="default" w:asciiTheme="minorEastAsia" w:hAnsiTheme="minorEastAsia"/>
          <w:sz w:val="22"/>
        </w:rPr>
      </w:pPr>
      <w:r>
        <w:rPr>
          <w:rFonts w:hint="eastAsia" w:asciiTheme="minorEastAsia" w:hAnsiTheme="minorEastAsia"/>
          <w:sz w:val="22"/>
        </w:rPr>
        <w:t>（８）</w:t>
      </w:r>
      <w:r>
        <w:rPr>
          <w:rFonts w:hint="eastAsia" w:asciiTheme="minorEastAsia" w:hAnsiTheme="minorEastAsia"/>
          <w:sz w:val="22"/>
        </w:rPr>
        <w:t xml:space="preserve"> </w:t>
      </w:r>
      <w:r>
        <w:rPr>
          <w:rFonts w:hint="eastAsia" w:asciiTheme="minorEastAsia" w:hAnsiTheme="minorEastAsia"/>
          <w:sz w:val="22"/>
        </w:rPr>
        <w:t>業務に関し、暴力団又は暴力団員等が経営又は運営に実質的に関与している</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と認められる者であることを知りながら、これを利用したとき。</w:t>
      </w:r>
    </w:p>
    <w:p>
      <w:pPr>
        <w:pStyle w:val="0"/>
        <w:ind w:left="760" w:leftChars="100" w:hanging="550" w:hangingChars="250"/>
        <w:rPr>
          <w:rFonts w:hint="default" w:asciiTheme="minorEastAsia" w:hAnsiTheme="minorEastAsia"/>
          <w:sz w:val="22"/>
        </w:rPr>
      </w:pPr>
      <w:r>
        <w:rPr>
          <w:rFonts w:hint="eastAsia" w:asciiTheme="minorEastAsia" w:hAnsiTheme="minorEastAsia"/>
          <w:sz w:val="22"/>
        </w:rPr>
        <w:t>（９）</w:t>
      </w:r>
      <w:r>
        <w:rPr>
          <w:rFonts w:hint="eastAsia" w:asciiTheme="minorEastAsia" w:hAnsiTheme="minorEastAsia"/>
          <w:sz w:val="22"/>
        </w:rPr>
        <w:t xml:space="preserve"> </w:t>
      </w:r>
      <w:r>
        <w:rPr>
          <w:rFonts w:hint="eastAsia" w:asciiTheme="minorEastAsia" w:hAnsiTheme="minorEastAsia"/>
          <w:sz w:val="22"/>
        </w:rPr>
        <w:t>その役員が、自己、その属する法人その他の団体若しくは第三者の利益を図</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り、又は第三者に損害を加えることを目的として、暴力団又は暴力団員等を利用</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したとき。</w:t>
      </w:r>
    </w:p>
    <w:p>
      <w:pPr>
        <w:pStyle w:val="0"/>
        <w:tabs>
          <w:tab w:val="left" w:leader="none" w:pos="426"/>
          <w:tab w:val="left" w:leader="none" w:pos="851"/>
          <w:tab w:val="left" w:leader="none" w:pos="993"/>
        </w:tabs>
        <w:ind w:left="650" w:leftChars="100" w:hanging="440" w:hangingChars="2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10</w:t>
      </w:r>
      <w:r>
        <w:rPr>
          <w:rFonts w:hint="eastAsia" w:asciiTheme="minorEastAsia" w:hAnsiTheme="minorEastAsia"/>
          <w:sz w:val="22"/>
        </w:rPr>
        <w:t>）</w:t>
      </w:r>
      <w:r>
        <w:rPr>
          <w:rFonts w:hint="eastAsia" w:asciiTheme="minorEastAsia" w:hAnsiTheme="minorEastAsia"/>
          <w:sz w:val="22"/>
        </w:rPr>
        <w:t xml:space="preserve"> </w:t>
      </w:r>
      <w:r>
        <w:rPr>
          <w:rFonts w:hint="eastAsia" w:asciiTheme="minorEastAsia" w:hAnsiTheme="minorEastAsia"/>
          <w:sz w:val="22"/>
        </w:rPr>
        <w:t>その役員が暴力団又は暴力団員等と社会的に非難されるべき関係を有してい</w:t>
      </w:r>
    </w:p>
    <w:p>
      <w:pPr>
        <w:pStyle w:val="0"/>
        <w:tabs>
          <w:tab w:val="left" w:leader="none" w:pos="426"/>
          <w:tab w:val="left" w:leader="none" w:pos="851"/>
          <w:tab w:val="left" w:leader="none" w:pos="993"/>
        </w:tabs>
        <w:ind w:left="640" w:leftChars="200" w:hanging="220" w:hangingChars="100"/>
        <w:rPr>
          <w:rFonts w:hint="default" w:asciiTheme="minorEastAsia" w:hAnsiTheme="minorEastAsia"/>
          <w:sz w:val="22"/>
        </w:rPr>
      </w:pPr>
      <w:r>
        <w:rPr>
          <w:rFonts w:hint="eastAsia" w:asciiTheme="minorEastAsia" w:hAnsiTheme="minorEastAsia"/>
          <w:sz w:val="22"/>
        </w:rPr>
        <w:t>るとき。</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２　知事は、前項の規定による通知に際して、必要な条件を付することができる。</w:t>
      </w:r>
    </w:p>
    <w:p>
      <w:pPr>
        <w:pStyle w:val="0"/>
        <w:ind w:left="650" w:leftChars="100" w:hanging="440" w:hangingChars="200"/>
        <w:rPr>
          <w:rFonts w:hint="default" w:asciiTheme="minorEastAsia" w:hAnsiTheme="minorEastAsia"/>
          <w:sz w:val="22"/>
        </w:rPr>
      </w:pPr>
    </w:p>
    <w:p>
      <w:pPr>
        <w:pStyle w:val="0"/>
        <w:ind w:left="650" w:leftChars="100" w:hanging="440" w:hangingChars="200"/>
        <w:rPr>
          <w:rFonts w:hint="default" w:asciiTheme="minorEastAsia" w:hAnsiTheme="minorEastAsia"/>
          <w:sz w:val="22"/>
        </w:rPr>
      </w:pPr>
      <w:r>
        <w:rPr>
          <w:rFonts w:hint="eastAsia" w:asciiTheme="minorEastAsia" w:hAnsiTheme="minorEastAsia"/>
          <w:sz w:val="22"/>
        </w:rPr>
        <w:t>（補助事業の着手）</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11</w:t>
      </w:r>
      <w:r>
        <w:rPr>
          <w:rFonts w:hint="eastAsia" w:asciiTheme="minorEastAsia" w:hAnsiTheme="minorEastAsia"/>
          <w:sz w:val="22"/>
        </w:rPr>
        <w:t>条　補助事業の着手は、前条第１項の規定による補助金の交付の決定通知に基づき行わなければならない。</w:t>
      </w:r>
    </w:p>
    <w:p>
      <w:pPr>
        <w:pStyle w:val="0"/>
        <w:ind w:left="650" w:leftChars="100" w:hanging="440" w:hangingChars="200"/>
        <w:rPr>
          <w:rFonts w:hint="default" w:asciiTheme="minorEastAsia" w:hAnsiTheme="minorEastAsia"/>
          <w:sz w:val="22"/>
        </w:rPr>
      </w:pPr>
    </w:p>
    <w:p>
      <w:pPr>
        <w:pStyle w:val="0"/>
        <w:ind w:left="650" w:leftChars="100" w:hanging="440" w:hangingChars="200"/>
        <w:rPr>
          <w:rFonts w:hint="default" w:asciiTheme="minorEastAsia" w:hAnsiTheme="minorEastAsia"/>
          <w:sz w:val="22"/>
        </w:rPr>
      </w:pPr>
      <w:r>
        <w:rPr>
          <w:rFonts w:hint="eastAsia" w:asciiTheme="minorEastAsia" w:hAnsiTheme="minorEastAsia"/>
          <w:sz w:val="22"/>
        </w:rPr>
        <w:t>（補助金の変更の申請）</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12</w:t>
      </w:r>
      <w:r>
        <w:rPr>
          <w:rFonts w:hint="eastAsia" w:asciiTheme="minorEastAsia" w:hAnsiTheme="minorEastAsia"/>
          <w:sz w:val="22"/>
        </w:rPr>
        <w:t>条　補助事業者は補助金の交付の決定を受けた補助事業について、次に掲げるいずれかの事項の変更をしようとするときは、別記第２号様式による補助金変更交付申請書を知事に提出し、その承認を受けなければならない。</w:t>
      </w:r>
    </w:p>
    <w:p>
      <w:pPr>
        <w:pStyle w:val="0"/>
        <w:ind w:left="760" w:leftChars="100" w:hanging="550" w:hangingChars="250"/>
        <w:rPr>
          <w:rFonts w:hint="default" w:asciiTheme="minorEastAsia" w:hAnsiTheme="minorEastAsia"/>
          <w:sz w:val="22"/>
        </w:rPr>
      </w:pPr>
      <w:r>
        <w:rPr>
          <w:rFonts w:hint="eastAsia" w:asciiTheme="minorEastAsia" w:hAnsiTheme="minorEastAsia"/>
          <w:sz w:val="22"/>
        </w:rPr>
        <w:t>（１）</w:t>
      </w:r>
      <w:r>
        <w:rPr>
          <w:rFonts w:hint="eastAsia" w:asciiTheme="minorEastAsia" w:hAnsiTheme="minorEastAsia"/>
          <w:sz w:val="22"/>
        </w:rPr>
        <w:t xml:space="preserve"> </w:t>
      </w:r>
      <w:r>
        <w:rPr>
          <w:rFonts w:hint="eastAsia" w:asciiTheme="minorEastAsia" w:hAnsiTheme="minorEastAsia"/>
          <w:sz w:val="22"/>
        </w:rPr>
        <w:t>補助金額等の変更（補助金額の</w:t>
      </w:r>
      <w:r>
        <w:rPr>
          <w:rFonts w:hint="eastAsia" w:asciiTheme="minorEastAsia" w:hAnsiTheme="minorEastAsia"/>
          <w:sz w:val="22"/>
        </w:rPr>
        <w:t>20</w:t>
      </w:r>
      <w:r>
        <w:rPr>
          <w:rFonts w:hint="eastAsia" w:asciiTheme="minorEastAsia" w:hAnsiTheme="minorEastAsia"/>
          <w:sz w:val="22"/>
        </w:rPr>
        <w:t>パーセントを超えない範囲で減額しよう</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とする場合及び補助対象経費の区分ごとに</w:t>
      </w:r>
      <w:r>
        <w:rPr>
          <w:rFonts w:hint="eastAsia" w:asciiTheme="minorEastAsia" w:hAnsiTheme="minorEastAsia"/>
          <w:sz w:val="22"/>
        </w:rPr>
        <w:t>20</w:t>
      </w:r>
      <w:r>
        <w:rPr>
          <w:rFonts w:hint="eastAsia" w:asciiTheme="minorEastAsia" w:hAnsiTheme="minorEastAsia"/>
          <w:sz w:val="22"/>
        </w:rPr>
        <w:t>パーセントを超えない範囲で経費の</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配分を変更しようとする場合を除く。）</w:t>
      </w:r>
    </w:p>
    <w:p>
      <w:pPr>
        <w:pStyle w:val="0"/>
        <w:ind w:left="760" w:leftChars="100" w:hanging="550" w:hangingChars="250"/>
        <w:rPr>
          <w:rFonts w:hint="default" w:asciiTheme="minorEastAsia" w:hAnsiTheme="minorEastAsia"/>
          <w:sz w:val="22"/>
        </w:rPr>
      </w:pPr>
      <w:r>
        <w:rPr>
          <w:rFonts w:hint="eastAsia" w:asciiTheme="minorEastAsia" w:hAnsiTheme="minorEastAsia"/>
          <w:sz w:val="22"/>
        </w:rPr>
        <w:t>（２）</w:t>
      </w:r>
      <w:r>
        <w:rPr>
          <w:rFonts w:hint="eastAsia" w:asciiTheme="minorEastAsia" w:hAnsiTheme="minorEastAsia"/>
          <w:sz w:val="22"/>
        </w:rPr>
        <w:t xml:space="preserve"> </w:t>
      </w:r>
      <w:r>
        <w:rPr>
          <w:rFonts w:hint="eastAsia" w:asciiTheme="minorEastAsia" w:hAnsiTheme="minorEastAsia"/>
          <w:sz w:val="22"/>
        </w:rPr>
        <w:t>前号に掲げる場合のほか、事業内容の重要な部分に関する事項であって、知</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事が変更手続を要すると認めたもの（必要に応じて知事に事前協議をすること。）</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２　知事は、前項の規定による補助金の変更の申請が適当であると認めたときは、当該補助事業者に通知するものとする。</w:t>
      </w:r>
    </w:p>
    <w:p>
      <w:pPr>
        <w:pStyle w:val="0"/>
        <w:ind w:left="650" w:leftChars="100" w:hanging="440" w:hangingChars="200"/>
        <w:rPr>
          <w:rFonts w:hint="eastAsia" w:asciiTheme="minorEastAsia" w:hAnsiTheme="minorEastAsia"/>
          <w:sz w:val="22"/>
        </w:rPr>
      </w:pPr>
      <w:r>
        <w:rPr>
          <w:rFonts w:hint="eastAsia" w:asciiTheme="minorEastAsia" w:hAnsiTheme="minorEastAsia"/>
          <w:sz w:val="22"/>
        </w:rPr>
        <w:t>３　知事は、前項の通知に際して必要な条件を付することができる。</w:t>
      </w:r>
    </w:p>
    <w:p>
      <w:pPr>
        <w:pStyle w:val="0"/>
        <w:ind w:leftChars="0" w:firstLineChars="0"/>
        <w:rPr>
          <w:rFonts w:hint="eastAsia" w:asciiTheme="minorEastAsia" w:hAnsiTheme="minorEastAsia"/>
          <w:sz w:val="22"/>
        </w:rPr>
      </w:pPr>
    </w:p>
    <w:p>
      <w:pPr>
        <w:pStyle w:val="0"/>
        <w:ind w:left="650" w:leftChars="100" w:hanging="440" w:hangingChars="200"/>
        <w:rPr>
          <w:rFonts w:hint="default" w:asciiTheme="minorEastAsia" w:hAnsiTheme="minorEastAsia"/>
          <w:sz w:val="22"/>
        </w:rPr>
      </w:pPr>
      <w:r>
        <w:rPr>
          <w:rFonts w:hint="eastAsia" w:asciiTheme="minorEastAsia" w:hAnsiTheme="minorEastAsia"/>
          <w:sz w:val="22"/>
        </w:rPr>
        <w:t>（補助事業の中止又は廃止）</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13</w:t>
      </w:r>
      <w:r>
        <w:rPr>
          <w:rFonts w:hint="eastAsia" w:asciiTheme="minorEastAsia" w:hAnsiTheme="minorEastAsia"/>
          <w:sz w:val="22"/>
        </w:rPr>
        <w:t>条　補助事業者は、補助事業の中止又は廃止をしようとするときは、あらかじめ別記第３号様式による（中止・廃止）承認申請書を知事に提出し、その承認を受けなければならない。</w:t>
      </w:r>
    </w:p>
    <w:p>
      <w:pPr>
        <w:pStyle w:val="0"/>
        <w:ind w:left="650" w:leftChars="100" w:hanging="440" w:hangingChars="200"/>
        <w:rPr>
          <w:rFonts w:hint="default" w:asciiTheme="minorEastAsia" w:hAnsiTheme="minorEastAsia"/>
          <w:sz w:val="22"/>
        </w:rPr>
      </w:pPr>
    </w:p>
    <w:p>
      <w:pPr>
        <w:pStyle w:val="0"/>
        <w:tabs>
          <w:tab w:val="left" w:leader="none" w:pos="284"/>
        </w:tabs>
        <w:ind w:firstLine="220" w:firstLineChars="100"/>
        <w:rPr>
          <w:rFonts w:hint="default" w:asciiTheme="minorEastAsia" w:hAnsiTheme="minorEastAsia"/>
          <w:sz w:val="22"/>
        </w:rPr>
      </w:pPr>
      <w:r>
        <w:rPr>
          <w:rFonts w:hint="eastAsia" w:asciiTheme="minorEastAsia" w:hAnsiTheme="minorEastAsia"/>
          <w:sz w:val="22"/>
        </w:rPr>
        <w:t>（補助の条件）</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14</w:t>
      </w:r>
      <w:r>
        <w:rPr>
          <w:rFonts w:hint="eastAsia" w:asciiTheme="minorEastAsia" w:hAnsiTheme="minorEastAsia"/>
          <w:sz w:val="22"/>
        </w:rPr>
        <w:t>条　補助金の交付の目的を達成するため、補助事業者は、次に掲げる事項を遵守しなければならない。</w:t>
      </w:r>
    </w:p>
    <w:p>
      <w:pPr>
        <w:pStyle w:val="0"/>
        <w:ind w:left="760" w:leftChars="100" w:hanging="550" w:hangingChars="250"/>
        <w:rPr>
          <w:rFonts w:hint="default" w:asciiTheme="minorEastAsia" w:hAnsiTheme="minorEastAsia"/>
          <w:sz w:val="22"/>
        </w:rPr>
      </w:pPr>
      <w:r>
        <w:rPr>
          <w:rFonts w:hint="eastAsia" w:asciiTheme="minorEastAsia" w:hAnsiTheme="minorEastAsia"/>
          <w:sz w:val="22"/>
        </w:rPr>
        <w:t>（１）</w:t>
      </w:r>
      <w:r>
        <w:rPr>
          <w:rFonts w:hint="eastAsia" w:asciiTheme="minorEastAsia" w:hAnsiTheme="minorEastAsia"/>
          <w:sz w:val="22"/>
        </w:rPr>
        <w:t xml:space="preserve"> </w:t>
      </w:r>
      <w:r>
        <w:rPr>
          <w:rFonts w:hint="eastAsia" w:asciiTheme="minorEastAsia" w:hAnsiTheme="minorEastAsia"/>
          <w:sz w:val="22"/>
        </w:rPr>
        <w:t>補助金に係る収支を明らかにした帳簿を備え、かつ、当該収入及び支出につ</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いての証拠書類を補助事業の終了の翌年度から起算して５年間保管しなければな</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らないこと。</w:t>
      </w:r>
    </w:p>
    <w:p>
      <w:pPr>
        <w:pStyle w:val="0"/>
        <w:ind w:left="760" w:leftChars="100" w:hanging="550" w:hangingChars="250"/>
        <w:rPr>
          <w:rFonts w:hint="default" w:asciiTheme="minorEastAsia" w:hAnsiTheme="minorEastAsia"/>
          <w:sz w:val="22"/>
        </w:rPr>
      </w:pPr>
      <w:r>
        <w:rPr>
          <w:rFonts w:hint="eastAsia" w:asciiTheme="minorEastAsia" w:hAnsiTheme="minorEastAsia"/>
          <w:sz w:val="22"/>
        </w:rPr>
        <w:t>（２）</w:t>
      </w:r>
      <w:r>
        <w:rPr>
          <w:rFonts w:hint="eastAsia" w:asciiTheme="minorEastAsia" w:hAnsiTheme="minorEastAsia"/>
          <w:sz w:val="22"/>
        </w:rPr>
        <w:t xml:space="preserve"> </w:t>
      </w:r>
      <w:r>
        <w:rPr>
          <w:rFonts w:hint="eastAsia" w:asciiTheme="minorEastAsia" w:hAnsiTheme="minorEastAsia"/>
          <w:sz w:val="22"/>
        </w:rPr>
        <w:t>補助事業により取得し、又は効用の増加した財産については、補助事業の完</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了後においても善良な管理者の注意をもって管理するとともに、補助金の交付の</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目的に沿って、効率的な運用を図らなければならないこと。</w:t>
      </w:r>
    </w:p>
    <w:p>
      <w:pPr>
        <w:pStyle w:val="0"/>
        <w:ind w:left="760" w:leftChars="100" w:hanging="550" w:hangingChars="250"/>
        <w:rPr>
          <w:rFonts w:hint="default" w:asciiTheme="minorEastAsia" w:hAnsiTheme="minorEastAsia"/>
          <w:sz w:val="22"/>
        </w:rPr>
      </w:pPr>
      <w:r>
        <w:rPr>
          <w:rFonts w:hint="eastAsia" w:asciiTheme="minorEastAsia" w:hAnsiTheme="minorEastAsia"/>
          <w:sz w:val="22"/>
        </w:rPr>
        <w:t>（３）</w:t>
      </w:r>
      <w:r>
        <w:rPr>
          <w:rFonts w:hint="eastAsia" w:asciiTheme="minorEastAsia" w:hAnsiTheme="minorEastAsia"/>
          <w:sz w:val="22"/>
        </w:rPr>
        <w:t xml:space="preserve"> </w:t>
      </w:r>
      <w:r>
        <w:rPr>
          <w:rFonts w:hint="eastAsia" w:asciiTheme="minorEastAsia" w:hAnsiTheme="minorEastAsia"/>
          <w:sz w:val="22"/>
        </w:rPr>
        <w:t>補助事業により取得した規則第</w:t>
      </w:r>
      <w:r>
        <w:rPr>
          <w:rFonts w:hint="eastAsia" w:asciiTheme="minorEastAsia" w:hAnsiTheme="minorEastAsia"/>
          <w:sz w:val="22"/>
        </w:rPr>
        <w:t>19</w:t>
      </w:r>
      <w:r>
        <w:rPr>
          <w:rFonts w:hint="eastAsia" w:asciiTheme="minorEastAsia" w:hAnsiTheme="minorEastAsia"/>
          <w:sz w:val="22"/>
        </w:rPr>
        <w:t>条第１項に規定される財産については、</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減価償却資産の耐用年数等に関する省令（昭和</w:t>
      </w:r>
      <w:r>
        <w:rPr>
          <w:rFonts w:hint="eastAsia" w:asciiTheme="minorEastAsia" w:hAnsiTheme="minorEastAsia"/>
          <w:sz w:val="22"/>
        </w:rPr>
        <w:t>40</w:t>
      </w:r>
      <w:r>
        <w:rPr>
          <w:rFonts w:hint="eastAsia" w:asciiTheme="minorEastAsia" w:hAnsiTheme="minorEastAsia"/>
          <w:sz w:val="22"/>
        </w:rPr>
        <w:t>年大蔵省令第</w:t>
      </w:r>
      <w:r>
        <w:rPr>
          <w:rFonts w:hint="eastAsia" w:asciiTheme="minorEastAsia" w:hAnsiTheme="minorEastAsia"/>
          <w:sz w:val="22"/>
        </w:rPr>
        <w:t>15</w:t>
      </w:r>
      <w:r>
        <w:rPr>
          <w:rFonts w:hint="eastAsia" w:asciiTheme="minorEastAsia" w:hAnsiTheme="minorEastAsia"/>
          <w:sz w:val="22"/>
        </w:rPr>
        <w:t>号）に定めら</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れている耐用年数に相当する期間内において、補助金の交付の目的に反して使用</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し、譲渡し、交換し、廃棄し、貸し付け、又は担保に供する場合は、事前に知事</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の承認を受けなければならないこと。</w:t>
      </w:r>
    </w:p>
    <w:p>
      <w:pPr>
        <w:pStyle w:val="0"/>
        <w:ind w:left="760" w:leftChars="100" w:hanging="550" w:hangingChars="250"/>
        <w:rPr>
          <w:rFonts w:hint="default" w:asciiTheme="minorEastAsia" w:hAnsiTheme="minorEastAsia"/>
          <w:sz w:val="22"/>
        </w:rPr>
      </w:pPr>
      <w:r>
        <w:rPr>
          <w:rFonts w:hint="eastAsia" w:asciiTheme="minorEastAsia" w:hAnsiTheme="minorEastAsia"/>
          <w:sz w:val="22"/>
        </w:rPr>
        <w:t>（４）</w:t>
      </w:r>
      <w:r>
        <w:rPr>
          <w:rFonts w:hint="eastAsia" w:asciiTheme="minorEastAsia" w:hAnsiTheme="minorEastAsia"/>
          <w:sz w:val="22"/>
        </w:rPr>
        <w:t xml:space="preserve"> </w:t>
      </w:r>
      <w:r>
        <w:rPr>
          <w:rFonts w:hint="eastAsia" w:asciiTheme="minorEastAsia" w:hAnsiTheme="minorEastAsia"/>
          <w:sz w:val="22"/>
        </w:rPr>
        <w:t>前号の規定により知事の承認を得て財産を処分したことにより収入が生じた</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場合は、当該収入の全部又は一部を県に納付しなければならないこと。</w:t>
      </w:r>
    </w:p>
    <w:p>
      <w:pPr>
        <w:pStyle w:val="0"/>
        <w:ind w:left="760" w:leftChars="100" w:hanging="550" w:hangingChars="250"/>
        <w:rPr>
          <w:rFonts w:hint="default" w:asciiTheme="minorEastAsia" w:hAnsiTheme="minorEastAsia"/>
          <w:sz w:val="22"/>
        </w:rPr>
      </w:pPr>
      <w:r>
        <w:rPr>
          <w:rFonts w:hint="eastAsia" w:asciiTheme="minorEastAsia" w:hAnsiTheme="minorEastAsia"/>
          <w:sz w:val="22"/>
        </w:rPr>
        <w:t>（５）</w:t>
      </w:r>
      <w:r>
        <w:rPr>
          <w:rFonts w:hint="eastAsia" w:asciiTheme="minorEastAsia" w:hAnsiTheme="minorEastAsia"/>
          <w:sz w:val="22"/>
        </w:rPr>
        <w:t xml:space="preserve"> </w:t>
      </w:r>
      <w:r>
        <w:rPr>
          <w:rFonts w:hint="eastAsia" w:asciiTheme="minorEastAsia" w:hAnsiTheme="minorEastAsia"/>
          <w:sz w:val="22"/>
        </w:rPr>
        <w:t>補助事業の執行に際しては、県が行う契約手続の取扱いに準じて行わなけれ</w:t>
      </w:r>
    </w:p>
    <w:p>
      <w:pPr>
        <w:pStyle w:val="0"/>
        <w:ind w:left="750" w:leftChars="200" w:hanging="330" w:hangingChars="150"/>
        <w:rPr>
          <w:rFonts w:hint="default" w:asciiTheme="minorEastAsia" w:hAnsiTheme="minorEastAsia"/>
          <w:sz w:val="22"/>
        </w:rPr>
      </w:pPr>
      <w:r>
        <w:rPr>
          <w:rFonts w:hint="eastAsia" w:asciiTheme="minorEastAsia" w:hAnsiTheme="minorEastAsia"/>
          <w:sz w:val="22"/>
        </w:rPr>
        <w:t>ばならないこと。</w:t>
      </w:r>
    </w:p>
    <w:p>
      <w:pPr>
        <w:pStyle w:val="0"/>
        <w:tabs>
          <w:tab w:val="left" w:leader="none" w:pos="993"/>
        </w:tabs>
        <w:ind w:left="760" w:leftChars="100" w:hanging="550" w:hangingChars="250"/>
        <w:rPr>
          <w:rFonts w:hint="default" w:asciiTheme="minorEastAsia" w:hAnsiTheme="minorEastAsia"/>
          <w:sz w:val="22"/>
        </w:rPr>
      </w:pPr>
      <w:r>
        <w:rPr>
          <w:rFonts w:hint="eastAsia" w:asciiTheme="minorEastAsia" w:hAnsiTheme="minorEastAsia"/>
          <w:sz w:val="22"/>
        </w:rPr>
        <w:t>（６）</w:t>
      </w:r>
      <w:r>
        <w:rPr>
          <w:rFonts w:hint="eastAsia" w:asciiTheme="minorEastAsia" w:hAnsiTheme="minorEastAsia"/>
          <w:sz w:val="22"/>
        </w:rPr>
        <w:t xml:space="preserve"> </w:t>
      </w:r>
      <w:r>
        <w:rPr>
          <w:rFonts w:hint="eastAsia" w:asciiTheme="minorEastAsia" w:hAnsiTheme="minorEastAsia"/>
          <w:sz w:val="22"/>
        </w:rPr>
        <w:t>補助事業の実施に当たっては、第</w:t>
      </w:r>
      <w:r>
        <w:rPr>
          <w:rFonts w:hint="eastAsia" w:asciiTheme="minorEastAsia" w:hAnsiTheme="minorEastAsia"/>
          <w:sz w:val="22"/>
        </w:rPr>
        <w:t>10</w:t>
      </w:r>
      <w:r>
        <w:rPr>
          <w:rFonts w:hint="eastAsia" w:asciiTheme="minorEastAsia" w:hAnsiTheme="minorEastAsia"/>
          <w:sz w:val="22"/>
        </w:rPr>
        <w:t>条第１項ただし書各号のいずれかに該</w:t>
      </w:r>
    </w:p>
    <w:p>
      <w:pPr>
        <w:pStyle w:val="0"/>
        <w:tabs>
          <w:tab w:val="left" w:leader="none" w:pos="993"/>
        </w:tabs>
        <w:ind w:left="750" w:leftChars="200" w:hanging="330" w:hangingChars="150"/>
        <w:rPr>
          <w:rFonts w:hint="default" w:asciiTheme="minorEastAsia" w:hAnsiTheme="minorEastAsia"/>
          <w:sz w:val="22"/>
        </w:rPr>
      </w:pPr>
      <w:r>
        <w:rPr>
          <w:rFonts w:hint="eastAsia" w:asciiTheme="minorEastAsia" w:hAnsiTheme="minorEastAsia"/>
          <w:sz w:val="22"/>
        </w:rPr>
        <w:t>当すると認められるものを契約の相手方としないこと等暴力団の排除に係る県の</w:t>
      </w:r>
    </w:p>
    <w:p>
      <w:pPr>
        <w:pStyle w:val="0"/>
        <w:tabs>
          <w:tab w:val="left" w:leader="none" w:pos="993"/>
        </w:tabs>
        <w:ind w:left="750" w:leftChars="200" w:hanging="330" w:hangingChars="150"/>
        <w:rPr>
          <w:rFonts w:hint="default" w:asciiTheme="minorEastAsia" w:hAnsiTheme="minorEastAsia"/>
          <w:sz w:val="22"/>
        </w:rPr>
      </w:pPr>
      <w:r>
        <w:rPr>
          <w:rFonts w:hint="eastAsia" w:asciiTheme="minorEastAsia" w:hAnsiTheme="minorEastAsia"/>
          <w:sz w:val="22"/>
        </w:rPr>
        <w:t>取扱いに準じて行わなければならないこと。</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２　知事は、前項第３号の規定により財産の処分を承認しようとするときは、対応</w:t>
      </w:r>
    </w:p>
    <w:p>
      <w:pPr>
        <w:pStyle w:val="0"/>
        <w:ind w:left="640" w:leftChars="200" w:hanging="220" w:hangingChars="100"/>
        <w:rPr>
          <w:rFonts w:hint="default" w:asciiTheme="minorEastAsia" w:hAnsiTheme="minorEastAsia"/>
          <w:sz w:val="22"/>
        </w:rPr>
      </w:pPr>
      <w:r>
        <w:rPr>
          <w:rFonts w:hint="eastAsia" w:asciiTheme="minorEastAsia" w:hAnsiTheme="minorEastAsia"/>
          <w:sz w:val="22"/>
        </w:rPr>
        <w:t>した補助金の全部又は一部に相当する金額を県に納付すべきことを命ずることが</w:t>
      </w:r>
    </w:p>
    <w:p>
      <w:pPr>
        <w:pStyle w:val="0"/>
        <w:ind w:left="640" w:leftChars="200" w:hanging="220" w:hangingChars="100"/>
        <w:rPr>
          <w:rFonts w:hint="default" w:asciiTheme="minorEastAsia" w:hAnsiTheme="minorEastAsia"/>
          <w:sz w:val="22"/>
        </w:rPr>
      </w:pPr>
      <w:r>
        <w:rPr>
          <w:rFonts w:hint="eastAsia" w:asciiTheme="minorEastAsia" w:hAnsiTheme="minorEastAsia"/>
          <w:sz w:val="22"/>
        </w:rPr>
        <w:t>できる。</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３　補助事業者が第６条に規定する事業実施主体に補助金を交付する場合において</w:t>
      </w:r>
    </w:p>
    <w:p>
      <w:pPr>
        <w:pStyle w:val="0"/>
        <w:ind w:left="640" w:leftChars="200" w:hanging="220" w:hangingChars="100"/>
        <w:rPr>
          <w:rFonts w:hint="default" w:asciiTheme="minorEastAsia" w:hAnsiTheme="minorEastAsia"/>
          <w:sz w:val="22"/>
        </w:rPr>
      </w:pPr>
      <w:r>
        <w:rPr>
          <w:rFonts w:hint="eastAsia" w:asciiTheme="minorEastAsia" w:hAnsiTheme="minorEastAsia"/>
          <w:sz w:val="22"/>
        </w:rPr>
        <w:t>も、第１項各号及び第２項と同様の条件を付さなければならない。</w:t>
      </w:r>
    </w:p>
    <w:p>
      <w:pPr>
        <w:pStyle w:val="0"/>
        <w:ind w:left="650" w:leftChars="100" w:hanging="440" w:hangingChars="200"/>
        <w:rPr>
          <w:rFonts w:hint="eastAsia" w:asciiTheme="minorEastAsia" w:hAnsiTheme="minorEastAsia"/>
          <w:sz w:val="22"/>
        </w:rPr>
      </w:pPr>
    </w:p>
    <w:p>
      <w:pPr>
        <w:pStyle w:val="0"/>
        <w:ind w:left="650" w:leftChars="100" w:hanging="440" w:hangingChars="200"/>
        <w:rPr>
          <w:rFonts w:hint="default" w:asciiTheme="minorEastAsia" w:hAnsiTheme="minorEastAsia"/>
          <w:sz w:val="22"/>
        </w:rPr>
      </w:pPr>
      <w:r>
        <w:rPr>
          <w:rFonts w:hint="eastAsia" w:asciiTheme="minorEastAsia" w:hAnsiTheme="minorEastAsia"/>
          <w:sz w:val="22"/>
        </w:rPr>
        <w:t>（状況報告及び調査）</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15</w:t>
      </w:r>
      <w:r>
        <w:rPr>
          <w:rFonts w:hint="eastAsia" w:asciiTheme="minorEastAsia" w:hAnsiTheme="minorEastAsia"/>
          <w:sz w:val="22"/>
        </w:rPr>
        <w:t>条　知事は、必要があると認めるときは、補助事業者に対し、補助事業の遂行状況の報告を求め、又は必要な調査を行うことができる。</w:t>
      </w:r>
    </w:p>
    <w:p>
      <w:pPr>
        <w:pStyle w:val="0"/>
        <w:ind w:left="650" w:leftChars="10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２　補助事業者は、補助事業が予定の期間内に完了しない場合又は補助事業の遂行</w:t>
      </w:r>
    </w:p>
    <w:p>
      <w:pPr>
        <w:pStyle w:val="0"/>
        <w:ind w:left="640" w:leftChars="20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が困難となった場合は、速やかに知事に報告し、その指示を受けなければならな</w:t>
      </w:r>
    </w:p>
    <w:p>
      <w:pPr>
        <w:pStyle w:val="0"/>
        <w:ind w:left="640" w:leftChars="200" w:hanging="220" w:hangingChars="100"/>
        <w:rPr>
          <w:rFonts w:hint="default" w:asciiTheme="minorEastAsia" w:hAnsiTheme="minorEastAsia"/>
          <w:sz w:val="22"/>
        </w:rPr>
      </w:pPr>
      <w:r>
        <w:rPr>
          <w:rFonts w:hint="eastAsia" w:asciiTheme="minorEastAsia" w:hAnsiTheme="minorEastAsia"/>
          <w:color w:val="000000" w:themeColor="text1"/>
          <w:sz w:val="22"/>
        </w:rPr>
        <w:t>い。</w:t>
      </w:r>
    </w:p>
    <w:p>
      <w:pPr>
        <w:pStyle w:val="0"/>
        <w:ind w:left="640" w:leftChars="200" w:hanging="220" w:hangingChars="100"/>
        <w:rPr>
          <w:rFonts w:hint="default" w:asciiTheme="minorEastAsia" w:hAnsiTheme="minorEastAsia"/>
          <w:sz w:val="22"/>
        </w:rPr>
      </w:pPr>
    </w:p>
    <w:p>
      <w:pPr>
        <w:pStyle w:val="0"/>
        <w:ind w:left="650" w:leftChars="100" w:hanging="440" w:hangingChars="200"/>
        <w:rPr>
          <w:rFonts w:hint="default" w:asciiTheme="minorEastAsia" w:hAnsiTheme="minorEastAsia"/>
          <w:sz w:val="22"/>
        </w:rPr>
      </w:pPr>
      <w:r>
        <w:rPr>
          <w:rFonts w:hint="eastAsia" w:asciiTheme="minorEastAsia" w:hAnsiTheme="minorEastAsia"/>
          <w:sz w:val="22"/>
        </w:rPr>
        <w:t>（補助事業の完了日）</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16</w:t>
      </w:r>
      <w:r>
        <w:rPr>
          <w:rFonts w:hint="eastAsia" w:asciiTheme="minorEastAsia" w:hAnsiTheme="minorEastAsia"/>
          <w:sz w:val="22"/>
        </w:rPr>
        <w:t>条　補助事業の完了日は、当該年度の３月</w:t>
      </w:r>
      <w:r>
        <w:rPr>
          <w:rFonts w:hint="eastAsia" w:asciiTheme="minorEastAsia" w:hAnsiTheme="minorEastAsia"/>
          <w:sz w:val="22"/>
        </w:rPr>
        <w:t>31</w:t>
      </w:r>
      <w:r>
        <w:rPr>
          <w:rFonts w:hint="eastAsia" w:asciiTheme="minorEastAsia" w:hAnsiTheme="minorEastAsia"/>
          <w:sz w:val="22"/>
        </w:rPr>
        <w:t>日までとする。なお、補助事業</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　の完了日より前に営業を開始することを妨げるものではない。</w:t>
      </w:r>
    </w:p>
    <w:p>
      <w:pPr>
        <w:pStyle w:val="0"/>
        <w:ind w:left="650" w:leftChars="100" w:hanging="440" w:hangingChars="200"/>
        <w:rPr>
          <w:rFonts w:hint="default" w:asciiTheme="minorEastAsia" w:hAnsiTheme="minorEastAsia"/>
          <w:sz w:val="22"/>
        </w:rPr>
      </w:pPr>
    </w:p>
    <w:p>
      <w:pPr>
        <w:pStyle w:val="0"/>
        <w:ind w:left="650" w:leftChars="100" w:hanging="440" w:hangingChars="200"/>
        <w:rPr>
          <w:rFonts w:hint="default" w:asciiTheme="minorEastAsia" w:hAnsiTheme="minorEastAsia"/>
          <w:sz w:val="22"/>
        </w:rPr>
      </w:pPr>
      <w:r>
        <w:rPr>
          <w:rFonts w:hint="eastAsia" w:asciiTheme="minorEastAsia" w:hAnsiTheme="minorEastAsia"/>
          <w:sz w:val="22"/>
        </w:rPr>
        <w:t>（実績報告等）</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17</w:t>
      </w:r>
      <w:r>
        <w:rPr>
          <w:rFonts w:hint="eastAsia" w:asciiTheme="minorEastAsia" w:hAnsiTheme="minorEastAsia"/>
          <w:sz w:val="22"/>
        </w:rPr>
        <w:t>条　補助事業者は、補助事業が完了した場合は、別記第４号様式による実績報告書を補助事業の完了日から起算して</w:t>
      </w:r>
      <w:r>
        <w:rPr>
          <w:rFonts w:hint="eastAsia" w:asciiTheme="minorEastAsia" w:hAnsiTheme="minorEastAsia"/>
          <w:sz w:val="22"/>
        </w:rPr>
        <w:t>30</w:t>
      </w:r>
      <w:r>
        <w:rPr>
          <w:rFonts w:hint="eastAsia" w:asciiTheme="minorEastAsia" w:hAnsiTheme="minorEastAsia"/>
          <w:sz w:val="22"/>
        </w:rPr>
        <w:t>日を経過した日又は補助事業実施年度の３月</w:t>
      </w:r>
      <w:r>
        <w:rPr>
          <w:rFonts w:hint="eastAsia" w:asciiTheme="minorEastAsia" w:hAnsiTheme="minorEastAsia"/>
          <w:sz w:val="22"/>
        </w:rPr>
        <w:t>31</w:t>
      </w:r>
      <w:r>
        <w:rPr>
          <w:rFonts w:hint="eastAsia" w:asciiTheme="minorEastAsia" w:hAnsiTheme="minorEastAsia"/>
          <w:sz w:val="22"/>
        </w:rPr>
        <w:t>日のいずれか早い期日までに知事に提出しなければならない。ただし、これにより難い場合は、翌年度の４月</w:t>
      </w:r>
      <w:r>
        <w:rPr>
          <w:rFonts w:hint="eastAsia" w:asciiTheme="minorEastAsia" w:hAnsiTheme="minorEastAsia"/>
          <w:sz w:val="22"/>
        </w:rPr>
        <w:t>10</w:t>
      </w:r>
      <w:r>
        <w:rPr>
          <w:rFonts w:hint="eastAsia" w:asciiTheme="minorEastAsia" w:hAnsiTheme="minorEastAsia"/>
          <w:sz w:val="22"/>
        </w:rPr>
        <w:t>日までに提出しなければならない。</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２　前項の実績報告書には、次に掲げる書類を添付しなければならない。</w:t>
      </w:r>
    </w:p>
    <w:p>
      <w:pPr>
        <w:pStyle w:val="0"/>
        <w:ind w:left="640" w:leftChars="198" w:hanging="224" w:hangingChars="102"/>
        <w:rPr>
          <w:rFonts w:hint="default" w:asciiTheme="minorEastAsia" w:hAnsiTheme="minorEastAsia"/>
          <w:sz w:val="22"/>
        </w:rPr>
      </w:pPr>
      <w:r>
        <w:rPr>
          <w:rFonts w:hint="eastAsia" w:asciiTheme="minorEastAsia" w:hAnsiTheme="minorEastAsia"/>
          <w:sz w:val="22"/>
        </w:rPr>
        <w:t>（１）</w:t>
      </w:r>
      <w:r>
        <w:rPr>
          <w:rFonts w:hint="eastAsia" w:asciiTheme="minorEastAsia" w:hAnsiTheme="minorEastAsia"/>
          <w:sz w:val="22"/>
        </w:rPr>
        <w:t xml:space="preserve"> </w:t>
      </w:r>
      <w:r>
        <w:rPr>
          <w:rFonts w:hint="eastAsia" w:asciiTheme="minorEastAsia" w:hAnsiTheme="minorEastAsia"/>
          <w:sz w:val="22"/>
        </w:rPr>
        <w:t>市町村等の補助金交付決定通知の写し</w:t>
      </w:r>
    </w:p>
    <w:p>
      <w:pPr>
        <w:pStyle w:val="0"/>
        <w:ind w:left="420" w:leftChars="200" w:firstLine="0" w:firstLineChars="0"/>
        <w:rPr>
          <w:rFonts w:hint="default" w:asciiTheme="minorEastAsia" w:hAnsiTheme="minorEastAsia"/>
          <w:sz w:val="22"/>
        </w:rPr>
      </w:pPr>
      <w:r>
        <w:rPr>
          <w:rFonts w:hint="eastAsia" w:asciiTheme="minorEastAsia" w:hAnsiTheme="minorEastAsia"/>
          <w:sz w:val="22"/>
        </w:rPr>
        <w:t>（２）</w:t>
      </w:r>
      <w:r>
        <w:rPr>
          <w:rFonts w:hint="eastAsia" w:asciiTheme="minorEastAsia" w:hAnsiTheme="minorEastAsia"/>
          <w:sz w:val="22"/>
        </w:rPr>
        <w:t xml:space="preserve"> </w:t>
      </w:r>
      <w:r>
        <w:rPr>
          <w:rFonts w:hint="eastAsia" w:asciiTheme="minorEastAsia" w:hAnsiTheme="minorEastAsia"/>
          <w:sz w:val="22"/>
        </w:rPr>
        <w:t>市町村等の補助金検査調書の写し</w:t>
      </w:r>
    </w:p>
    <w:p>
      <w:pPr>
        <w:pStyle w:val="0"/>
        <w:ind w:left="420" w:leftChars="200" w:firstLine="0" w:firstLineChars="0"/>
        <w:rPr>
          <w:rFonts w:hint="default" w:asciiTheme="minorEastAsia" w:hAnsiTheme="minorEastAsia"/>
          <w:sz w:val="22"/>
        </w:rPr>
      </w:pPr>
      <w:r>
        <w:rPr>
          <w:rFonts w:hint="eastAsia" w:asciiTheme="minorEastAsia" w:hAnsiTheme="minorEastAsia"/>
          <w:sz w:val="22"/>
        </w:rPr>
        <w:t>（３）</w:t>
      </w:r>
      <w:r>
        <w:rPr>
          <w:rFonts w:hint="eastAsia" w:asciiTheme="minorEastAsia" w:hAnsiTheme="minorEastAsia"/>
          <w:sz w:val="22"/>
        </w:rPr>
        <w:t xml:space="preserve"> </w:t>
      </w:r>
      <w:r>
        <w:rPr>
          <w:rFonts w:hint="eastAsia" w:asciiTheme="minorEastAsia" w:hAnsiTheme="minorEastAsia"/>
          <w:sz w:val="22"/>
        </w:rPr>
        <w:t>事業実施の結果を確認することができる写真及び書類等</w:t>
      </w:r>
    </w:p>
    <w:p>
      <w:pPr>
        <w:pStyle w:val="0"/>
        <w:ind w:left="420" w:leftChars="200" w:firstLine="0" w:firstLineChars="0"/>
        <w:rPr>
          <w:rFonts w:hint="default" w:asciiTheme="minorEastAsia" w:hAnsiTheme="minorEastAsia"/>
          <w:sz w:val="22"/>
        </w:rPr>
      </w:pPr>
      <w:r>
        <w:rPr>
          <w:rFonts w:hint="eastAsia" w:asciiTheme="minorEastAsia" w:hAnsiTheme="minorEastAsia"/>
          <w:sz w:val="22"/>
        </w:rPr>
        <w:t>（４）</w:t>
      </w:r>
      <w:r>
        <w:rPr>
          <w:rFonts w:hint="eastAsia" w:asciiTheme="minorEastAsia" w:hAnsiTheme="minorEastAsia"/>
          <w:sz w:val="22"/>
        </w:rPr>
        <w:t xml:space="preserve"> </w:t>
      </w:r>
      <w:r>
        <w:rPr>
          <w:rFonts w:hint="eastAsia" w:asciiTheme="minorEastAsia" w:hAnsiTheme="minorEastAsia"/>
          <w:sz w:val="22"/>
        </w:rPr>
        <w:t>事業実施に係る経費の内訳が分かるものの写し</w:t>
      </w:r>
    </w:p>
    <w:p>
      <w:pPr>
        <w:pStyle w:val="0"/>
        <w:ind w:left="420" w:leftChars="200" w:firstLine="0" w:firstLineChars="0"/>
        <w:rPr>
          <w:rFonts w:hint="default" w:asciiTheme="minorEastAsia" w:hAnsiTheme="minorEastAsia"/>
          <w:sz w:val="22"/>
        </w:rPr>
      </w:pPr>
      <w:r>
        <w:rPr>
          <w:rFonts w:hint="eastAsia" w:asciiTheme="minorEastAsia" w:hAnsiTheme="minorEastAsia"/>
          <w:sz w:val="22"/>
        </w:rPr>
        <w:t>（５）</w:t>
      </w:r>
      <w:r>
        <w:rPr>
          <w:rFonts w:hint="eastAsia" w:asciiTheme="minorEastAsia" w:hAnsiTheme="minorEastAsia"/>
          <w:sz w:val="22"/>
        </w:rPr>
        <w:t xml:space="preserve"> </w:t>
      </w:r>
      <w:r>
        <w:rPr>
          <w:rFonts w:hint="eastAsia" w:asciiTheme="minorEastAsia" w:hAnsiTheme="minorEastAsia"/>
          <w:sz w:val="22"/>
        </w:rPr>
        <w:t>事業実施に係る経費の領収書の写し</w:t>
      </w:r>
    </w:p>
    <w:p>
      <w:pPr>
        <w:pStyle w:val="0"/>
        <w:tabs>
          <w:tab w:val="left" w:leader="none" w:pos="426"/>
        </w:tabs>
        <w:ind w:firstLine="220" w:firstLineChars="100"/>
        <w:rPr>
          <w:rFonts w:hint="default" w:asciiTheme="minorEastAsia" w:hAnsiTheme="minorEastAsia"/>
          <w:sz w:val="22"/>
        </w:rPr>
      </w:pPr>
    </w:p>
    <w:p>
      <w:pPr>
        <w:pStyle w:val="0"/>
        <w:tabs>
          <w:tab w:val="left" w:leader="none" w:pos="426"/>
        </w:tabs>
        <w:ind w:firstLine="220" w:firstLineChars="100"/>
        <w:rPr>
          <w:rFonts w:hint="default" w:asciiTheme="minorEastAsia" w:hAnsiTheme="minorEastAsia"/>
          <w:b w:val="1"/>
          <w:sz w:val="22"/>
        </w:rPr>
      </w:pPr>
      <w:r>
        <w:rPr>
          <w:rFonts w:hint="eastAsia" w:asciiTheme="minorEastAsia" w:hAnsiTheme="minorEastAsia"/>
          <w:sz w:val="22"/>
        </w:rPr>
        <w:t>（補助金額の確定）</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18</w:t>
      </w:r>
      <w:r>
        <w:rPr>
          <w:rFonts w:hint="eastAsia" w:asciiTheme="minorEastAsia" w:hAnsiTheme="minorEastAsia"/>
          <w:sz w:val="22"/>
        </w:rPr>
        <w:t>条　知事は、前条第１項の規定による実績報告を受理した場合は、実績報告書等の書類の審査及び必要に応じて現地調査を行い、当該報告に係る補助事業の成果が補助金の交付決定の内容（第</w:t>
      </w:r>
      <w:r>
        <w:rPr>
          <w:rFonts w:hint="eastAsia" w:asciiTheme="minorEastAsia" w:hAnsiTheme="minorEastAsia"/>
          <w:sz w:val="22"/>
        </w:rPr>
        <w:t>13</w:t>
      </w:r>
      <w:r>
        <w:rPr>
          <w:rFonts w:hint="eastAsia" w:asciiTheme="minorEastAsia" w:hAnsiTheme="minorEastAsia"/>
          <w:sz w:val="22"/>
        </w:rPr>
        <w:t>条第１項の規定による承認をした場合は、その承認された内容）及びこれに付した条件に適合すると認めるときは、交付すべき補助金の額を確定し、補助金の交付の決定額と補助金の確定額とが相違する場合は、当該補助事業者に通知するものとする。</w:t>
      </w:r>
    </w:p>
    <w:p>
      <w:pPr>
        <w:pStyle w:val="0"/>
        <w:ind w:left="430" w:leftChars="100" w:hanging="220" w:hangingChars="100"/>
        <w:rPr>
          <w:rFonts w:hint="default" w:ascii="ＭＳ 明朝" w:hAnsi="ＭＳ 明朝"/>
          <w:sz w:val="22"/>
        </w:rPr>
      </w:pPr>
      <w:r>
        <w:rPr>
          <w:rFonts w:hint="eastAsia" w:ascii="ＭＳ 明朝" w:hAnsi="ＭＳ 明朝"/>
          <w:sz w:val="22"/>
        </w:rPr>
        <w:t>２　知事は、補助事業者に交付すべき補助金の額を確定した場合において、既にその額を超える補助金が交付されているときは、その超える部分の補助金の返還を命ずるものとする。</w:t>
      </w:r>
    </w:p>
    <w:p>
      <w:pPr>
        <w:pStyle w:val="0"/>
        <w:ind w:left="430" w:leftChars="100" w:hanging="220" w:hangingChars="100"/>
        <w:rPr>
          <w:rFonts w:hint="default" w:asciiTheme="minorEastAsia" w:hAnsiTheme="minorEastAsia"/>
          <w:sz w:val="22"/>
        </w:rPr>
      </w:pPr>
      <w:r>
        <w:rPr>
          <w:rFonts w:hint="eastAsia" w:ascii="ＭＳ 明朝" w:hAnsi="ＭＳ 明朝"/>
          <w:sz w:val="22"/>
        </w:rPr>
        <w:t>３　前項の補助金の返還期限は、当該命令のなされた日から</w:t>
      </w:r>
      <w:r>
        <w:rPr>
          <w:rFonts w:hint="eastAsia" w:ascii="ＭＳ 明朝" w:hAnsi="ＭＳ 明朝"/>
          <w:sz w:val="22"/>
        </w:rPr>
        <w:t>20</w:t>
      </w:r>
      <w:r>
        <w:rPr>
          <w:rFonts w:hint="eastAsia" w:ascii="ＭＳ 明朝" w:hAnsi="ＭＳ 明朝"/>
          <w:sz w:val="22"/>
        </w:rPr>
        <w:t>日以内とし、期限内に納付がない場合は、未納に係る金額に対して、その未納に係る期間に応じて年利</w:t>
      </w:r>
      <w:r>
        <w:rPr>
          <w:rFonts w:hint="eastAsia" w:ascii="ＭＳ 明朝" w:hAnsi="ＭＳ 明朝"/>
          <w:sz w:val="22"/>
        </w:rPr>
        <w:t>10.95</w:t>
      </w:r>
      <w:r>
        <w:rPr>
          <w:rFonts w:hint="eastAsia" w:ascii="ＭＳ 明朝" w:hAnsi="ＭＳ 明朝"/>
          <w:sz w:val="22"/>
        </w:rPr>
        <w:t>パーセントの割合で計算した延滞金を徴するものとする。</w:t>
      </w:r>
    </w:p>
    <w:p>
      <w:pPr>
        <w:pStyle w:val="0"/>
        <w:ind w:left="650" w:leftChars="100" w:hanging="440" w:hangingChars="200"/>
        <w:rPr>
          <w:rFonts w:hint="default" w:asciiTheme="minorEastAsia" w:hAnsiTheme="minorEastAsia"/>
          <w:sz w:val="22"/>
        </w:rPr>
      </w:pPr>
    </w:p>
    <w:p>
      <w:pPr>
        <w:pStyle w:val="0"/>
        <w:ind w:left="650" w:leftChars="100" w:hanging="440" w:hangingChars="200"/>
        <w:rPr>
          <w:rFonts w:hint="default" w:asciiTheme="minorEastAsia" w:hAnsiTheme="minorEastAsia"/>
          <w:sz w:val="22"/>
        </w:rPr>
      </w:pPr>
      <w:r>
        <w:rPr>
          <w:rFonts w:hint="eastAsia" w:asciiTheme="minorEastAsia" w:hAnsiTheme="minorEastAsia"/>
          <w:sz w:val="22"/>
        </w:rPr>
        <w:t>（補助金の支払）</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19</w:t>
      </w:r>
      <w:r>
        <w:rPr>
          <w:rFonts w:hint="eastAsia" w:asciiTheme="minorEastAsia" w:hAnsiTheme="minorEastAsia"/>
          <w:sz w:val="22"/>
        </w:rPr>
        <w:t>条　知事は、前条第１項の規定により補助金の額を確定した後、補助金を支払うものする。</w:t>
      </w:r>
    </w:p>
    <w:p>
      <w:pPr>
        <w:pStyle w:val="0"/>
        <w:ind w:left="650" w:leftChars="100" w:hanging="440" w:hangingChars="200"/>
        <w:rPr>
          <w:rFonts w:hint="default" w:asciiTheme="minorEastAsia" w:hAnsiTheme="minorEastAsia"/>
          <w:sz w:val="22"/>
        </w:rPr>
      </w:pPr>
    </w:p>
    <w:p>
      <w:pPr>
        <w:pStyle w:val="0"/>
        <w:ind w:left="650" w:leftChars="100" w:hanging="440" w:hangingChars="200"/>
        <w:rPr>
          <w:rFonts w:hint="default" w:asciiTheme="minorEastAsia" w:hAnsiTheme="minorEastAsia"/>
          <w:sz w:val="22"/>
        </w:rPr>
      </w:pPr>
      <w:r>
        <w:rPr>
          <w:rFonts w:hint="eastAsia" w:asciiTheme="minorEastAsia" w:hAnsiTheme="minorEastAsia"/>
          <w:sz w:val="22"/>
        </w:rPr>
        <w:t>（補助金の交付の決定と取消し等）</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20</w:t>
      </w:r>
      <w:r>
        <w:rPr>
          <w:rFonts w:hint="eastAsia" w:asciiTheme="minorEastAsia" w:hAnsiTheme="minorEastAsia"/>
          <w:sz w:val="22"/>
        </w:rPr>
        <w:t>条　知事は、補助事業者が次の各号のいずれかに該当すると認めたときは、補助金の交付の決定を取り消し、又は既に交付した補助金の一部若しくは全部を返還させることができる。</w:t>
      </w:r>
    </w:p>
    <w:p>
      <w:pPr>
        <w:pStyle w:val="0"/>
        <w:tabs>
          <w:tab w:val="center" w:leader="none" w:pos="735"/>
        </w:tabs>
        <w:ind w:left="305" w:leftChars="145" w:firstLine="220" w:firstLineChars="100"/>
        <w:rPr>
          <w:rFonts w:hint="default" w:asciiTheme="minorEastAsia" w:hAnsiTheme="minorEastAsia"/>
          <w:sz w:val="22"/>
        </w:rPr>
      </w:pPr>
      <w:r>
        <w:rPr>
          <w:rFonts w:hint="eastAsia" w:asciiTheme="minorEastAsia" w:hAnsiTheme="minorEastAsia"/>
          <w:sz w:val="22"/>
        </w:rPr>
        <w:t>（１）</w:t>
      </w:r>
      <w:r>
        <w:rPr>
          <w:rFonts w:hint="eastAsia" w:asciiTheme="minorEastAsia" w:hAnsiTheme="minorEastAsia"/>
          <w:sz w:val="22"/>
        </w:rPr>
        <w:t xml:space="preserve"> </w:t>
      </w:r>
      <w:r>
        <w:rPr>
          <w:rFonts w:hint="eastAsia" w:asciiTheme="minorEastAsia" w:hAnsiTheme="minorEastAsia"/>
          <w:sz w:val="22"/>
        </w:rPr>
        <w:t>不正に補助金の交付の決定又は補助金の交付を受けたとき。</w:t>
      </w:r>
    </w:p>
    <w:p>
      <w:pPr>
        <w:pStyle w:val="0"/>
        <w:tabs>
          <w:tab w:val="center" w:leader="none" w:pos="735"/>
        </w:tabs>
        <w:ind w:left="305" w:leftChars="145" w:firstLine="220" w:firstLineChars="100"/>
        <w:rPr>
          <w:rFonts w:hint="default" w:asciiTheme="minorEastAsia" w:hAnsiTheme="minorEastAsia"/>
          <w:sz w:val="22"/>
        </w:rPr>
      </w:pPr>
      <w:r>
        <w:rPr>
          <w:rFonts w:hint="eastAsia" w:asciiTheme="minorEastAsia" w:hAnsiTheme="minorEastAsia"/>
          <w:sz w:val="22"/>
        </w:rPr>
        <w:t>（２）</w:t>
      </w:r>
      <w:r>
        <w:rPr>
          <w:rFonts w:hint="eastAsia" w:asciiTheme="minorEastAsia" w:hAnsiTheme="minorEastAsia"/>
          <w:sz w:val="22"/>
        </w:rPr>
        <w:t xml:space="preserve"> </w:t>
      </w:r>
      <w:r>
        <w:rPr>
          <w:rFonts w:hint="eastAsia" w:asciiTheme="minorEastAsia" w:hAnsiTheme="minorEastAsia"/>
          <w:sz w:val="22"/>
        </w:rPr>
        <w:t>第</w:t>
      </w:r>
      <w:r>
        <w:rPr>
          <w:rFonts w:hint="eastAsia" w:asciiTheme="minorEastAsia" w:hAnsiTheme="minorEastAsia"/>
          <w:sz w:val="22"/>
        </w:rPr>
        <w:t>10</w:t>
      </w:r>
      <w:r>
        <w:rPr>
          <w:rFonts w:hint="eastAsia" w:asciiTheme="minorEastAsia" w:hAnsiTheme="minorEastAsia"/>
          <w:sz w:val="22"/>
        </w:rPr>
        <w:t>条第１項ただし書各号のいずれかに該当したと</w:t>
      </w:r>
      <w:r>
        <w:rPr>
          <w:rFonts w:hint="eastAsia" w:asciiTheme="minorEastAsia" w:hAnsiTheme="minorEastAsia"/>
          <w:color w:val="000000" w:themeColor="text1"/>
          <w:sz w:val="22"/>
        </w:rPr>
        <w:t>き</w:t>
      </w:r>
      <w:r>
        <w:rPr>
          <w:rFonts w:hint="eastAsia" w:asciiTheme="minorEastAsia" w:hAnsiTheme="minorEastAsia"/>
          <w:sz w:val="22"/>
        </w:rPr>
        <w:t>。</w:t>
      </w:r>
    </w:p>
    <w:p>
      <w:pPr>
        <w:pStyle w:val="0"/>
        <w:tabs>
          <w:tab w:val="center" w:leader="none" w:pos="735"/>
        </w:tabs>
        <w:ind w:left="305" w:leftChars="145" w:firstLine="220" w:firstLineChars="100"/>
        <w:rPr>
          <w:rFonts w:hint="default" w:asciiTheme="minorEastAsia" w:hAnsiTheme="minorEastAsia"/>
          <w:sz w:val="22"/>
        </w:rPr>
      </w:pPr>
      <w:r>
        <w:rPr>
          <w:rFonts w:hint="eastAsia" w:asciiTheme="minorEastAsia" w:hAnsiTheme="minorEastAsia"/>
          <w:sz w:val="22"/>
        </w:rPr>
        <w:t>（３）</w:t>
      </w:r>
      <w:r>
        <w:rPr>
          <w:rFonts w:hint="eastAsia" w:asciiTheme="minorEastAsia" w:hAnsiTheme="minorEastAsia"/>
          <w:sz w:val="22"/>
        </w:rPr>
        <w:t xml:space="preserve"> </w:t>
      </w:r>
      <w:r>
        <w:rPr>
          <w:rFonts w:hint="eastAsia" w:asciiTheme="minorEastAsia" w:hAnsiTheme="minorEastAsia"/>
          <w:sz w:val="22"/>
        </w:rPr>
        <w:t>補助金を補助事業以外の用途に使用したとき。</w:t>
      </w:r>
    </w:p>
    <w:p>
      <w:pPr>
        <w:pStyle w:val="0"/>
        <w:tabs>
          <w:tab w:val="center" w:leader="none" w:pos="735"/>
        </w:tabs>
        <w:ind w:left="305" w:leftChars="145" w:firstLine="220" w:firstLineChars="100"/>
        <w:rPr>
          <w:rFonts w:hint="default" w:asciiTheme="minorEastAsia" w:hAnsiTheme="minorEastAsia"/>
          <w:sz w:val="22"/>
        </w:rPr>
      </w:pPr>
      <w:r>
        <w:rPr>
          <w:rFonts w:hint="eastAsia" w:asciiTheme="minorEastAsia" w:hAnsiTheme="minorEastAsia"/>
          <w:sz w:val="22"/>
        </w:rPr>
        <w:t>（４）</w:t>
      </w:r>
      <w:r>
        <w:rPr>
          <w:rFonts w:hint="eastAsia" w:asciiTheme="minorEastAsia" w:hAnsiTheme="minorEastAsia"/>
          <w:sz w:val="22"/>
        </w:rPr>
        <w:t xml:space="preserve"> </w:t>
      </w:r>
      <w:r>
        <w:rPr>
          <w:rFonts w:hint="eastAsia" w:asciiTheme="minorEastAsia" w:hAnsiTheme="minorEastAsia"/>
          <w:sz w:val="22"/>
        </w:rPr>
        <w:t>この要綱、規則その他法令の規定又はこれらに基づく処分に違反したと</w:t>
      </w:r>
    </w:p>
    <w:p>
      <w:pPr>
        <w:pStyle w:val="0"/>
        <w:tabs>
          <w:tab w:val="center" w:leader="none" w:pos="735"/>
        </w:tabs>
        <w:ind w:left="305" w:leftChars="145" w:firstLine="440" w:firstLineChars="200"/>
        <w:rPr>
          <w:rFonts w:hint="default" w:asciiTheme="minorEastAsia" w:hAnsiTheme="minorEastAsia"/>
          <w:sz w:val="22"/>
        </w:rPr>
      </w:pPr>
      <w:r>
        <w:rPr>
          <w:rFonts w:hint="eastAsia" w:asciiTheme="minorEastAsia" w:hAnsiTheme="minorEastAsia"/>
          <w:sz w:val="22"/>
        </w:rPr>
        <w:t>き。</w:t>
      </w:r>
    </w:p>
    <w:p>
      <w:pPr>
        <w:pStyle w:val="0"/>
        <w:tabs>
          <w:tab w:val="center" w:leader="none" w:pos="735"/>
        </w:tabs>
        <w:ind w:left="305" w:leftChars="145" w:firstLine="220" w:firstLineChars="100"/>
        <w:rPr>
          <w:rFonts w:hint="default" w:asciiTheme="minorEastAsia" w:hAnsiTheme="minorEastAsia"/>
          <w:sz w:val="22"/>
        </w:rPr>
      </w:pPr>
      <w:r>
        <w:rPr>
          <w:rFonts w:hint="eastAsia" w:asciiTheme="minorEastAsia" w:hAnsiTheme="minorEastAsia"/>
          <w:sz w:val="22"/>
        </w:rPr>
        <w:t>（５）</w:t>
      </w:r>
      <w:r>
        <w:rPr>
          <w:rFonts w:hint="eastAsia" w:asciiTheme="minorEastAsia" w:hAnsiTheme="minorEastAsia"/>
          <w:sz w:val="22"/>
        </w:rPr>
        <w:t xml:space="preserve"> </w:t>
      </w:r>
      <w:r>
        <w:rPr>
          <w:rFonts w:hint="eastAsia" w:asciiTheme="minorEastAsia" w:hAnsiTheme="minorEastAsia"/>
          <w:sz w:val="22"/>
        </w:rPr>
        <w:t>補助金の交付の決定の内容又はこれに付した条件に違反したとき。</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２　知事は、前項の規定に基づき補助金の交付の決定の取消し、又は既に交付した補助金の返還を命ずる場合は、その命令に係る補助金の受領の日から納付の日までの期間に応じて年利</w:t>
      </w:r>
      <w:r>
        <w:rPr>
          <w:rFonts w:hint="eastAsia" w:asciiTheme="minorEastAsia" w:hAnsiTheme="minorEastAsia"/>
          <w:sz w:val="22"/>
        </w:rPr>
        <w:t>10.95</w:t>
      </w:r>
      <w:r>
        <w:rPr>
          <w:rFonts w:hint="eastAsia" w:asciiTheme="minorEastAsia" w:hAnsiTheme="minorEastAsia"/>
          <w:sz w:val="22"/>
        </w:rPr>
        <w:t>パーセントの割合で計算した加算金の納付を併せて命ずるものとする。</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３　前項の規定に基づく補助金の返還及び加算金の納付については、第</w:t>
      </w:r>
      <w:r>
        <w:rPr>
          <w:rFonts w:hint="eastAsia" w:asciiTheme="minorEastAsia" w:hAnsiTheme="minorEastAsia"/>
          <w:sz w:val="22"/>
        </w:rPr>
        <w:t>18</w:t>
      </w:r>
      <w:r>
        <w:rPr>
          <w:rFonts w:hint="eastAsia" w:asciiTheme="minorEastAsia" w:hAnsiTheme="minorEastAsia"/>
          <w:sz w:val="22"/>
        </w:rPr>
        <w:t>条第３項の規定を準用する。</w:t>
      </w:r>
    </w:p>
    <w:p>
      <w:pPr>
        <w:pStyle w:val="0"/>
        <w:ind w:left="650" w:leftChars="100" w:hanging="440" w:hangingChars="200"/>
        <w:rPr>
          <w:rFonts w:hint="default" w:asciiTheme="minorEastAsia" w:hAnsiTheme="minorEastAsia"/>
          <w:sz w:val="22"/>
        </w:rPr>
      </w:pPr>
    </w:p>
    <w:p>
      <w:pPr>
        <w:pStyle w:val="0"/>
        <w:ind w:left="650" w:leftChars="100" w:hanging="440" w:hangingChars="200"/>
        <w:rPr>
          <w:rFonts w:hint="default" w:asciiTheme="minorEastAsia" w:hAnsiTheme="minorEastAsia"/>
          <w:sz w:val="22"/>
        </w:rPr>
      </w:pPr>
      <w:r>
        <w:rPr>
          <w:rFonts w:hint="eastAsia" w:asciiTheme="minorEastAsia" w:hAnsiTheme="minorEastAsia"/>
          <w:sz w:val="22"/>
        </w:rPr>
        <w:t>（情報の開示）</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21</w:t>
      </w:r>
      <w:r>
        <w:rPr>
          <w:rFonts w:hint="eastAsia" w:asciiTheme="minorEastAsia" w:hAnsiTheme="minorEastAsia"/>
          <w:sz w:val="22"/>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ind w:left="650" w:leftChars="100" w:hanging="440" w:hangingChars="200"/>
        <w:rPr>
          <w:rFonts w:hint="default" w:asciiTheme="minorEastAsia" w:hAnsiTheme="minorEastAsia"/>
          <w:sz w:val="22"/>
        </w:rPr>
      </w:pPr>
    </w:p>
    <w:p>
      <w:pPr>
        <w:pStyle w:val="0"/>
        <w:ind w:left="650" w:leftChars="100" w:hanging="440" w:hangingChars="200"/>
        <w:rPr>
          <w:rFonts w:hint="default" w:asciiTheme="minorEastAsia" w:hAnsiTheme="minorEastAsia"/>
          <w:sz w:val="22"/>
        </w:rPr>
      </w:pPr>
      <w:r>
        <w:rPr>
          <w:rFonts w:hint="eastAsia" w:asciiTheme="minorEastAsia" w:hAnsiTheme="minorEastAsia"/>
          <w:sz w:val="22"/>
        </w:rPr>
        <w:t>（グリーン購入）</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22</w:t>
      </w:r>
      <w:r>
        <w:rPr>
          <w:rFonts w:hint="eastAsia" w:asciiTheme="minorEastAsia" w:hAnsiTheme="minorEastAsia"/>
          <w:sz w:val="22"/>
        </w:rPr>
        <w:t>条　補助事業者は、補助事業の実施において物品等を調達する場合は、県が定める「高知県グリーン購入基本方針」に基づき、環境物品等の調達に努めるものとする。</w:t>
      </w:r>
    </w:p>
    <w:p>
      <w:pPr>
        <w:pStyle w:val="0"/>
        <w:ind w:leftChars="0" w:firstLineChars="0"/>
        <w:rPr>
          <w:rFonts w:hint="default" w:asciiTheme="minorEastAsia" w:hAnsiTheme="minorEastAsia"/>
          <w:sz w:val="22"/>
        </w:rPr>
      </w:pPr>
    </w:p>
    <w:p>
      <w:pPr>
        <w:pStyle w:val="0"/>
        <w:ind w:left="650" w:leftChars="100" w:hanging="440" w:hangingChars="200"/>
        <w:rPr>
          <w:rFonts w:hint="default" w:asciiTheme="minorEastAsia" w:hAnsiTheme="minorEastAsia"/>
          <w:sz w:val="22"/>
        </w:rPr>
      </w:pPr>
      <w:r>
        <w:rPr>
          <w:rFonts w:hint="eastAsia" w:asciiTheme="minorEastAsia" w:hAnsiTheme="minorEastAsia"/>
          <w:sz w:val="22"/>
        </w:rPr>
        <w:t>（委任）</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第</w:t>
      </w:r>
      <w:r>
        <w:rPr>
          <w:rFonts w:hint="eastAsia" w:asciiTheme="minorEastAsia" w:hAnsiTheme="minorEastAsia"/>
          <w:sz w:val="22"/>
        </w:rPr>
        <w:t>23</w:t>
      </w:r>
      <w:r>
        <w:rPr>
          <w:rFonts w:hint="eastAsia" w:asciiTheme="minorEastAsia" w:hAnsiTheme="minorEastAsia"/>
          <w:sz w:val="22"/>
        </w:rPr>
        <w:t>条　この要綱に定めるもののほか、補助金の交付に関し必要な事項は、知事が別に定める。</w:t>
      </w:r>
    </w:p>
    <w:p>
      <w:pPr>
        <w:pStyle w:val="0"/>
        <w:ind w:left="430" w:leftChars="100" w:hanging="220" w:hangingChars="100"/>
        <w:rPr>
          <w:rFonts w:hint="default" w:asciiTheme="minorEastAsia" w:hAnsiTheme="minorEastAsia"/>
          <w:sz w:val="22"/>
        </w:rPr>
      </w:pPr>
    </w:p>
    <w:p>
      <w:pPr>
        <w:pStyle w:val="0"/>
        <w:ind w:firstLine="220" w:firstLineChars="100"/>
        <w:rPr>
          <w:rFonts w:hint="default" w:asciiTheme="minorEastAsia" w:hAnsiTheme="minorEastAsia"/>
          <w:sz w:val="22"/>
        </w:rPr>
      </w:pPr>
      <w:r>
        <w:rPr>
          <w:rFonts w:hint="eastAsia" w:asciiTheme="minorEastAsia" w:hAnsiTheme="minorEastAsia"/>
          <w:sz w:val="22"/>
        </w:rPr>
        <w:t>附則</w:t>
      </w:r>
    </w:p>
    <w:p>
      <w:pPr>
        <w:pStyle w:val="0"/>
        <w:ind w:firstLine="440" w:firstLineChars="200"/>
        <w:rPr>
          <w:rFonts w:hint="default" w:asciiTheme="minorEastAsia" w:hAnsiTheme="minorEastAsia"/>
          <w:sz w:val="22"/>
        </w:rPr>
      </w:pPr>
      <w:r>
        <w:rPr>
          <w:rFonts w:hint="eastAsia" w:asciiTheme="minorEastAsia" w:hAnsiTheme="minorEastAsia"/>
          <w:sz w:val="22"/>
        </w:rPr>
        <w:t>（施行期日）</w:t>
      </w:r>
    </w:p>
    <w:p>
      <w:pPr>
        <w:pStyle w:val="0"/>
        <w:rPr>
          <w:rFonts w:hint="default" w:asciiTheme="minorEastAsia" w:hAnsiTheme="minorEastAsia"/>
          <w:sz w:val="22"/>
        </w:rPr>
      </w:pPr>
      <w:r>
        <w:rPr>
          <w:rFonts w:hint="eastAsia" w:asciiTheme="minorEastAsia" w:hAnsiTheme="minorEastAsia"/>
          <w:sz w:val="22"/>
        </w:rPr>
        <w:t>　１　この要綱は、令和４年４月１日から施行する。</w:t>
      </w:r>
    </w:p>
    <w:p>
      <w:pPr>
        <w:pStyle w:val="0"/>
        <w:tabs>
          <w:tab w:val="left" w:leader="none" w:pos="426"/>
        </w:tabs>
        <w:rPr>
          <w:rFonts w:hint="default" w:asciiTheme="minorEastAsia" w:hAnsiTheme="minorEastAsia"/>
          <w:sz w:val="22"/>
        </w:rPr>
      </w:pPr>
    </w:p>
    <w:p>
      <w:pPr>
        <w:pStyle w:val="0"/>
        <w:ind w:left="420" w:leftChars="200" w:firstLine="0" w:firstLineChars="0"/>
        <w:rPr>
          <w:rFonts w:hint="default" w:asciiTheme="minorEastAsia" w:hAnsiTheme="minorEastAsia"/>
          <w:sz w:val="22"/>
        </w:rPr>
      </w:pPr>
      <w:r>
        <w:rPr>
          <w:rFonts w:hint="eastAsia" w:asciiTheme="minorEastAsia" w:hAnsiTheme="minorEastAsia"/>
          <w:sz w:val="22"/>
        </w:rPr>
        <w:t>（失効期限等）</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２　この要綱は、令和５年５月３１日限り、その効力を失う。ただし、この要綱に基づき交付された補助金については、第</w:t>
      </w:r>
      <w:r>
        <w:rPr>
          <w:rFonts w:hint="eastAsia" w:asciiTheme="minorEastAsia" w:hAnsiTheme="minorEastAsia"/>
          <w:sz w:val="22"/>
        </w:rPr>
        <w:t>10</w:t>
      </w:r>
      <w:r>
        <w:rPr>
          <w:rFonts w:hint="eastAsia" w:asciiTheme="minorEastAsia" w:hAnsiTheme="minorEastAsia"/>
          <w:sz w:val="22"/>
        </w:rPr>
        <w:t>条、第</w:t>
      </w:r>
      <w:r>
        <w:rPr>
          <w:rFonts w:hint="eastAsia" w:asciiTheme="minorEastAsia" w:hAnsiTheme="minorEastAsia"/>
          <w:sz w:val="22"/>
        </w:rPr>
        <w:t>14</w:t>
      </w:r>
      <w:r>
        <w:rPr>
          <w:rFonts w:hint="eastAsia" w:asciiTheme="minorEastAsia" w:hAnsiTheme="minorEastAsia"/>
          <w:sz w:val="22"/>
        </w:rPr>
        <w:t>条、第</w:t>
      </w:r>
      <w:r>
        <w:rPr>
          <w:rFonts w:hint="eastAsia" w:asciiTheme="minorEastAsia" w:hAnsiTheme="minorEastAsia"/>
          <w:sz w:val="22"/>
        </w:rPr>
        <w:t>15</w:t>
      </w:r>
      <w:r>
        <w:rPr>
          <w:rFonts w:hint="eastAsia" w:asciiTheme="minorEastAsia" w:hAnsiTheme="minorEastAsia"/>
          <w:sz w:val="22"/>
        </w:rPr>
        <w:t>条、第</w:t>
      </w:r>
      <w:r>
        <w:rPr>
          <w:rFonts w:hint="eastAsia" w:asciiTheme="minorEastAsia" w:hAnsiTheme="minorEastAsia"/>
          <w:sz w:val="22"/>
        </w:rPr>
        <w:t>20</w:t>
      </w:r>
      <w:r>
        <w:rPr>
          <w:rFonts w:hint="eastAsia" w:asciiTheme="minorEastAsia" w:hAnsiTheme="minorEastAsia"/>
          <w:sz w:val="22"/>
        </w:rPr>
        <w:t>条及び第</w:t>
      </w:r>
      <w:r>
        <w:rPr>
          <w:rFonts w:hint="eastAsia" w:asciiTheme="minorEastAsia" w:hAnsiTheme="minorEastAsia"/>
          <w:sz w:val="22"/>
        </w:rPr>
        <w:t>21</w:t>
      </w:r>
      <w:r>
        <w:rPr>
          <w:rFonts w:hint="eastAsia" w:asciiTheme="minorEastAsia" w:hAnsiTheme="minorEastAsia"/>
          <w:sz w:val="22"/>
        </w:rPr>
        <w:t>条の規定は、同日以降もなおその効力を有する。</w:t>
      </w:r>
    </w:p>
    <w:p>
      <w:pPr>
        <w:pStyle w:val="0"/>
        <w:rPr>
          <w:rFonts w:hint="default" w:asciiTheme="minorEastAsia" w:hAnsiTheme="minorEastAsia"/>
          <w:sz w:val="22"/>
        </w:rPr>
      </w:pPr>
    </w:p>
    <w:p>
      <w:pPr>
        <w:rPr>
          <w:rFonts w:hint="default" w:asciiTheme="minorEastAsia" w:hAnsiTheme="minorEastAsia"/>
          <w:sz w:val="22"/>
        </w:rPr>
        <w:sectPr>
          <w:pgSz w:w="11906" w:h="16838"/>
          <w:pgMar w:top="1985" w:right="1701" w:bottom="1701" w:left="1701" w:header="851" w:footer="992" w:gutter="0"/>
          <w:cols w:space="720"/>
          <w:titlePg w:val="1"/>
          <w:textDirection w:val="lrTb"/>
          <w:docGrid w:type="linesAndChars" w:linePitch="360"/>
        </w:sectPr>
      </w:pPr>
    </w:p>
    <w:p>
      <w:pPr>
        <w:pStyle w:val="0"/>
        <w:rPr>
          <w:rFonts w:hint="default" w:asciiTheme="minorEastAsia" w:hAnsiTheme="minorEastAsia"/>
          <w:sz w:val="22"/>
        </w:rPr>
      </w:pPr>
      <w:r>
        <w:rPr>
          <w:rFonts w:hint="eastAsia" w:asciiTheme="minorEastAsia" w:hAnsiTheme="minorEastAsia"/>
          <w:sz w:val="22"/>
        </w:rPr>
        <w:t>別表（第８条関係）</w:t>
      </w:r>
    </w:p>
    <w:tbl>
      <w:tblPr>
        <w:tblStyle w:val="11"/>
        <w:tblpPr w:leftFromText="142" w:rightFromText="142" w:topFromText="0" w:bottomFromText="0" w:vertAnchor="text" w:horzAnchor="margin" w:tblpXSpec="left" w:tblpY="102"/>
        <w:tblW w:w="13223" w:type="dxa"/>
        <w:tblLayout w:type="fixed"/>
        <w:tblCellMar>
          <w:left w:w="0" w:type="dxa"/>
          <w:right w:w="0" w:type="dxa"/>
        </w:tblCellMar>
        <w:tblLook w:firstRow="1" w:lastRow="0" w:firstColumn="1" w:lastColumn="0" w:noHBand="0" w:noVBand="1" w:val="04A0"/>
      </w:tblPr>
      <w:tblGrid>
        <w:gridCol w:w="1384"/>
        <w:gridCol w:w="1549"/>
        <w:gridCol w:w="7035"/>
        <w:gridCol w:w="3255"/>
      </w:tblGrid>
      <w:tr>
        <w:trPr>
          <w:trHeight w:val="328" w:hRule="atLeast"/>
        </w:trPr>
        <w:tc>
          <w:tcPr>
            <w:tcW w:w="138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top"/>
          </w:tcPr>
          <w:p>
            <w:pPr>
              <w:pStyle w:val="0"/>
              <w:widowControl w:val="1"/>
              <w:spacing w:line="328" w:lineRule="atLeast"/>
              <w:jc w:val="center"/>
              <w:rPr>
                <w:rFonts w:hint="default" w:ascii="Arial" w:hAnsi="Arial" w:eastAsia="ＭＳ Ｐゴシック"/>
                <w:kern w:val="0"/>
                <w:sz w:val="36"/>
              </w:rPr>
            </w:pPr>
            <w:r>
              <w:rPr>
                <w:rFonts w:hint="eastAsia" w:ascii="Century" w:hAnsi="Century" w:eastAsia="ＭＳ 明朝"/>
              </w:rPr>
              <w:t>補助事業者</w:t>
            </w:r>
          </w:p>
        </w:tc>
        <w:tc>
          <w:tcPr>
            <w:tcW w:w="154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top"/>
          </w:tcPr>
          <w:p>
            <w:pPr>
              <w:pStyle w:val="0"/>
              <w:rPr>
                <w:rFonts w:hint="default"/>
              </w:rPr>
            </w:pPr>
            <w:r>
              <w:rPr>
                <w:rFonts w:hint="eastAsia"/>
              </w:rPr>
              <w:t>事業実施主体</w:t>
            </w:r>
          </w:p>
        </w:tc>
        <w:tc>
          <w:tcPr>
            <w:tcW w:w="703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top"/>
          </w:tcPr>
          <w:p>
            <w:pPr>
              <w:pStyle w:val="0"/>
              <w:widowControl w:val="1"/>
              <w:spacing w:line="328" w:lineRule="atLeast"/>
              <w:jc w:val="center"/>
              <w:rPr>
                <w:rFonts w:hint="default" w:ascii="Arial" w:hAnsi="Arial" w:eastAsia="ＭＳ Ｐゴシック"/>
                <w:kern w:val="0"/>
                <w:sz w:val="36"/>
              </w:rPr>
            </w:pPr>
            <w:r>
              <w:rPr>
                <w:rFonts w:hint="eastAsia" w:ascii="Century" w:hAnsi="Century" w:eastAsia="ＭＳ 明朝"/>
              </w:rPr>
              <w:t>補助対象経費※</w:t>
            </w:r>
          </w:p>
        </w:tc>
        <w:tc>
          <w:tcPr>
            <w:tcW w:w="325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top"/>
          </w:tcPr>
          <w:p>
            <w:pPr>
              <w:pStyle w:val="0"/>
              <w:widowControl w:val="1"/>
              <w:spacing w:line="328" w:lineRule="atLeast"/>
              <w:jc w:val="center"/>
              <w:rPr>
                <w:rFonts w:hint="default" w:ascii="Arial" w:hAnsi="Arial" w:eastAsia="ＭＳ Ｐゴシック"/>
                <w:kern w:val="0"/>
                <w:sz w:val="36"/>
              </w:rPr>
            </w:pPr>
            <w:r>
              <w:rPr>
                <w:rFonts w:hint="eastAsia" w:ascii="Century" w:hAnsi="Century" w:eastAsia="ＭＳ 明朝"/>
              </w:rPr>
              <w:t>補助率・補助限度額</w:t>
            </w:r>
          </w:p>
        </w:tc>
      </w:tr>
      <w:tr>
        <w:trPr>
          <w:trHeight w:val="2701" w:hRule="atLeast"/>
        </w:trPr>
        <w:tc>
          <w:tcPr>
            <w:tcW w:w="138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top"/>
          </w:tcPr>
          <w:p>
            <w:pPr>
              <w:pStyle w:val="0"/>
              <w:widowControl w:val="1"/>
              <w:jc w:val="left"/>
              <w:rPr>
                <w:rFonts w:hint="default" w:ascii="Arial" w:hAnsi="Arial" w:eastAsia="ＭＳ Ｐゴシック"/>
                <w:kern w:val="0"/>
                <w:sz w:val="36"/>
              </w:rPr>
            </w:pPr>
            <w:r>
              <w:rPr>
                <w:rFonts w:hint="eastAsia" w:ascii="Century" w:hAnsi="Century" w:eastAsia="ＭＳ 明朝"/>
              </w:rPr>
              <w:t>市町村等</w:t>
            </w:r>
          </w:p>
        </w:tc>
        <w:tc>
          <w:tcPr>
            <w:tcW w:w="154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top"/>
          </w:tcPr>
          <w:p>
            <w:pPr>
              <w:pStyle w:val="0"/>
              <w:rPr>
                <w:rFonts w:hint="default"/>
              </w:rPr>
            </w:pPr>
            <w:r>
              <w:rPr>
                <w:rFonts w:hint="eastAsia" w:ascii="Century" w:hAnsi="Century" w:eastAsia="ＭＳ 明朝"/>
              </w:rPr>
              <w:t>出店者又は商工団体等</w:t>
            </w:r>
          </w:p>
          <w:p>
            <w:pPr>
              <w:pStyle w:val="0"/>
              <w:rPr>
                <w:rFonts w:hint="default"/>
              </w:rPr>
            </w:pPr>
            <w:r>
              <w:rPr>
                <w:rFonts w:hint="eastAsia" w:ascii="Century" w:hAnsi="Century" w:eastAsia="ＭＳ 明朝"/>
              </w:rPr>
              <w:t>（第６条の要件を満たすもの）</w:t>
            </w:r>
          </w:p>
        </w:tc>
        <w:tc>
          <w:tcPr>
            <w:tcW w:w="703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top"/>
          </w:tcPr>
          <w:p>
            <w:pPr>
              <w:pStyle w:val="0"/>
              <w:widowControl w:val="1"/>
              <w:jc w:val="left"/>
              <w:rPr>
                <w:rFonts w:hint="default" w:asciiTheme="minorEastAsia" w:hAnsiTheme="minorEastAsia"/>
                <w:kern w:val="0"/>
                <w:sz w:val="36"/>
              </w:rPr>
            </w:pPr>
            <w:r>
              <w:rPr>
                <w:rFonts w:hint="eastAsia" w:asciiTheme="minorEastAsia" w:hAnsiTheme="minorEastAsia"/>
              </w:rPr>
              <w:t>店舗改装費</w:t>
            </w:r>
          </w:p>
          <w:p>
            <w:pPr>
              <w:pStyle w:val="0"/>
              <w:widowControl w:val="1"/>
              <w:jc w:val="left"/>
              <w:rPr>
                <w:rFonts w:hint="default" w:asciiTheme="minorEastAsia" w:hAnsiTheme="minorEastAsia"/>
                <w:kern w:val="0"/>
                <w:sz w:val="36"/>
              </w:rPr>
            </w:pPr>
            <w:r>
              <w:rPr>
                <w:rFonts w:hint="eastAsia" w:asciiTheme="minorEastAsia" w:hAnsiTheme="minorEastAsia"/>
              </w:rPr>
              <w:t>ア　内外装整備は、必要最小限度のものとし、店舗構造の変更、華美な装飾等は補助対象外とする。</w:t>
            </w:r>
          </w:p>
          <w:p>
            <w:pPr>
              <w:pStyle w:val="0"/>
              <w:widowControl w:val="1"/>
              <w:jc w:val="left"/>
              <w:rPr>
                <w:rFonts w:hint="default" w:asciiTheme="minorEastAsia" w:hAnsiTheme="minorEastAsia"/>
                <w:kern w:val="0"/>
                <w:sz w:val="36"/>
              </w:rPr>
            </w:pPr>
            <w:r>
              <w:rPr>
                <w:rFonts w:hint="eastAsia" w:asciiTheme="minorEastAsia" w:hAnsiTheme="minorEastAsia"/>
              </w:rPr>
              <w:t>（建築確認が必要となる大規模修繕費及び建物の構造又は床面積の変更に伴う工事に要する経費は、対象外とする。）</w:t>
            </w:r>
          </w:p>
          <w:p>
            <w:pPr>
              <w:pStyle w:val="0"/>
              <w:widowControl w:val="1"/>
              <w:jc w:val="left"/>
              <w:rPr>
                <w:rFonts w:hint="default" w:asciiTheme="minorEastAsia" w:hAnsiTheme="minorEastAsia"/>
                <w:kern w:val="0"/>
                <w:sz w:val="36"/>
              </w:rPr>
            </w:pPr>
            <w:r>
              <w:rPr>
                <w:rFonts w:hint="eastAsia" w:asciiTheme="minorEastAsia" w:hAnsiTheme="minorEastAsia"/>
              </w:rPr>
              <w:t>イ　設備及び備品は原則として補助対象外とする。ただし、改装に</w:t>
            </w:r>
            <w:r>
              <w:rPr>
                <w:rFonts w:hint="eastAsia" w:asciiTheme="minorEastAsia" w:hAnsiTheme="minorEastAsia"/>
                <w:color w:val="000000" w:themeColor="text1"/>
              </w:rPr>
              <w:t>密着不可欠なも</w:t>
            </w:r>
            <w:r>
              <w:rPr>
                <w:rFonts w:hint="eastAsia" w:asciiTheme="minorEastAsia" w:hAnsiTheme="minorEastAsia"/>
              </w:rPr>
              <w:t>のはこの限りでない。</w:t>
            </w:r>
          </w:p>
          <w:p>
            <w:pPr>
              <w:pStyle w:val="0"/>
              <w:widowControl w:val="1"/>
              <w:jc w:val="left"/>
              <w:rPr>
                <w:rFonts w:hint="default" w:asciiTheme="minorEastAsia" w:hAnsiTheme="minorEastAsia"/>
                <w:kern w:val="0"/>
                <w:sz w:val="36"/>
              </w:rPr>
            </w:pPr>
            <w:r>
              <w:rPr>
                <w:rFonts w:hint="eastAsia" w:asciiTheme="minorEastAsia" w:hAnsiTheme="minorEastAsia"/>
              </w:rPr>
              <w:t>ウ　空調設備、音響設備、厨房機器及び厨房内設備は補助対象外とする。</w:t>
            </w:r>
            <w:r>
              <w:rPr>
                <w:rFonts w:hint="eastAsia" w:asciiTheme="minorEastAsia" w:hAnsiTheme="minorEastAsia"/>
              </w:rPr>
              <w:t xml:space="preserve"> </w:t>
            </w:r>
          </w:p>
        </w:tc>
        <w:tc>
          <w:tcPr>
            <w:tcW w:w="325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7" w:type="dxa"/>
              <w:left w:w="108" w:type="dxa"/>
              <w:bottom w:w="0" w:type="dxa"/>
              <w:right w:w="108" w:type="dxa"/>
            </w:tcMar>
            <w:vAlign w:val="center"/>
          </w:tcPr>
          <w:p>
            <w:pPr>
              <w:pStyle w:val="0"/>
              <w:widowControl w:val="1"/>
              <w:jc w:val="left"/>
              <w:rPr>
                <w:rFonts w:hint="default" w:asciiTheme="minorEastAsia" w:hAnsiTheme="minorEastAsia"/>
                <w:kern w:val="0"/>
                <w:sz w:val="36"/>
              </w:rPr>
            </w:pPr>
            <w:r>
              <w:rPr>
                <w:rFonts w:hint="eastAsia" w:asciiTheme="minorEastAsia" w:hAnsiTheme="minorEastAsia"/>
              </w:rPr>
              <w:t>【補助率】</w:t>
            </w:r>
          </w:p>
          <w:p>
            <w:pPr>
              <w:pStyle w:val="0"/>
              <w:widowControl w:val="1"/>
              <w:jc w:val="left"/>
              <w:rPr>
                <w:rFonts w:hint="default" w:asciiTheme="minorEastAsia" w:hAnsiTheme="minorEastAsia"/>
                <w:kern w:val="0"/>
                <w:sz w:val="36"/>
              </w:rPr>
            </w:pPr>
            <w:r>
              <w:rPr>
                <w:rFonts w:hint="eastAsia" w:asciiTheme="minorEastAsia" w:hAnsiTheme="minorEastAsia"/>
              </w:rPr>
              <w:t>補助対象経費の４分の１以内</w:t>
            </w:r>
          </w:p>
          <w:p>
            <w:pPr>
              <w:pStyle w:val="0"/>
              <w:widowControl w:val="1"/>
              <w:jc w:val="left"/>
              <w:rPr>
                <w:rFonts w:hint="default" w:asciiTheme="minorEastAsia" w:hAnsiTheme="minorEastAsia"/>
                <w:kern w:val="0"/>
              </w:rPr>
            </w:pPr>
          </w:p>
          <w:p>
            <w:pPr>
              <w:pStyle w:val="0"/>
              <w:widowControl w:val="1"/>
              <w:ind w:firstLine="101"/>
              <w:jc w:val="left"/>
              <w:rPr>
                <w:rFonts w:hint="default" w:asciiTheme="minorEastAsia" w:hAnsiTheme="minorEastAsia"/>
                <w:kern w:val="0"/>
                <w:sz w:val="36"/>
              </w:rPr>
            </w:pPr>
            <w:r>
              <w:rPr>
                <w:rFonts w:hint="eastAsia" w:asciiTheme="minorEastAsia" w:hAnsiTheme="minorEastAsia"/>
              </w:rPr>
              <w:t>【補助限度額】</w:t>
            </w:r>
          </w:p>
          <w:p>
            <w:pPr>
              <w:pStyle w:val="0"/>
              <w:widowControl w:val="1"/>
              <w:jc w:val="left"/>
              <w:rPr>
                <w:rFonts w:hint="default" w:asciiTheme="minorEastAsia" w:hAnsiTheme="minorEastAsia"/>
              </w:rPr>
            </w:pPr>
            <w:r>
              <w:rPr>
                <w:rFonts w:hint="eastAsia" w:asciiTheme="minorEastAsia" w:hAnsiTheme="minorEastAsia"/>
              </w:rPr>
              <w:t>50</w:t>
            </w:r>
            <w:r>
              <w:rPr>
                <w:rFonts w:hint="eastAsia" w:asciiTheme="minorEastAsia" w:hAnsiTheme="minorEastAsia"/>
              </w:rPr>
              <w:t>万円／空き店舗</w:t>
            </w:r>
            <w:r>
              <w:rPr>
                <w:rFonts w:hint="eastAsia" w:asciiTheme="minorEastAsia" w:hAnsiTheme="minorEastAsia"/>
              </w:rPr>
              <w:t>1</w:t>
            </w:r>
            <w:r>
              <w:rPr>
                <w:rFonts w:hint="eastAsia" w:asciiTheme="minorEastAsia" w:hAnsiTheme="minorEastAsia"/>
              </w:rPr>
              <w:t>件当たり</w:t>
            </w:r>
          </w:p>
          <w:p>
            <w:pPr>
              <w:pStyle w:val="0"/>
              <w:widowControl w:val="1"/>
              <w:jc w:val="left"/>
              <w:rPr>
                <w:rFonts w:hint="default" w:asciiTheme="minorEastAsia" w:hAnsiTheme="minorEastAsia"/>
              </w:rPr>
            </w:pPr>
          </w:p>
          <w:p>
            <w:pPr>
              <w:pStyle w:val="0"/>
              <w:widowControl w:val="1"/>
              <w:jc w:val="left"/>
              <w:rPr>
                <w:rFonts w:hint="eastAsia" w:asciiTheme="minorEastAsia" w:hAnsiTheme="minorEastAsia"/>
                <w:kern w:val="0"/>
              </w:rPr>
            </w:pPr>
            <w:r>
              <w:rPr>
                <w:rFonts w:hint="eastAsia" w:asciiTheme="minorEastAsia" w:hAnsiTheme="minorEastAsia"/>
                <w:kern w:val="0"/>
              </w:rPr>
              <w:t>市町村等の要綱で定められた補助率が２分の１以上（県補助分を含む。）であり、かつ市町村等の負担額が県補助額と同額以上であることを条件とする。</w:t>
            </w:r>
          </w:p>
        </w:tc>
      </w:tr>
    </w:tbl>
    <w:p>
      <w:pPr>
        <w:pStyle w:val="0"/>
        <w:rPr>
          <w:rFonts w:hint="default" w:asciiTheme="minorEastAsia" w:hAnsiTheme="minorEastAsia"/>
          <w:sz w:val="22"/>
        </w:rPr>
      </w:pPr>
    </w:p>
    <w:p>
      <w:pPr>
        <w:pStyle w:val="0"/>
        <w:rPr>
          <w:rFonts w:hint="default" w:asciiTheme="minorEastAsia" w:hAnsiTheme="minorEastAsia"/>
          <w:sz w:val="22"/>
        </w:rPr>
      </w:pPr>
      <w:r>
        <w:rPr>
          <w:rFonts w:hint="default" w:asciiTheme="minorEastAsia" w:hAnsiTheme="minorEastAsia"/>
          <w:sz w:val="22"/>
        </w:rPr>
        <w:t>※</w:t>
      </w:r>
      <w:r>
        <w:rPr>
          <w:rFonts w:hint="eastAsia" w:asciiTheme="minorEastAsia" w:hAnsiTheme="minorEastAsia"/>
          <w:sz w:val="22"/>
        </w:rPr>
        <w:t>補助対象経費に補助率を乗じて得た補助金の額に</w:t>
      </w:r>
      <w:r>
        <w:rPr>
          <w:rFonts w:hint="default" w:asciiTheme="minorEastAsia" w:hAnsiTheme="minorEastAsia"/>
          <w:sz w:val="22"/>
        </w:rPr>
        <w:t>1,000</w:t>
      </w:r>
      <w:r>
        <w:rPr>
          <w:rFonts w:hint="eastAsia" w:asciiTheme="minorEastAsia" w:hAnsiTheme="minorEastAsia"/>
          <w:sz w:val="22"/>
        </w:rPr>
        <w:t>円未満の端数が生じたときは、これを切り捨てるものとする。消費税及び地方消費税は、補助対象外とする。</w:t>
      </w:r>
      <w:r>
        <w:rPr>
          <w:rFonts w:hint="default" w:asciiTheme="minorEastAsia" w:hAnsiTheme="minorEastAsia"/>
          <w:sz w:val="22"/>
        </w:rPr>
        <w:t xml:space="preserve"> </w:t>
      </w:r>
    </w:p>
    <w:p>
      <w:pPr>
        <w:pStyle w:val="0"/>
        <w:rPr>
          <w:rFonts w:hint="default" w:asciiTheme="minorEastAsia" w:hAnsiTheme="minorEastAsia"/>
          <w:sz w:val="22"/>
        </w:rPr>
      </w:pPr>
    </w:p>
    <w:sectPr>
      <w:pgSz w:w="16838" w:h="11906" w:orient="landscape"/>
      <w:pgMar w:top="1701" w:right="1985" w:bottom="1701" w:left="1701" w:header="851" w:footer="992" w:gutter="0"/>
      <w:cols w:space="720"/>
      <w:titlePg w:val="1"/>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 Spacing"/>
    <w:next w:val="22"/>
    <w:link w:val="0"/>
    <w:uiPriority w:val="0"/>
    <w:qFormat/>
    <w:pPr>
      <w:widowControl w:val="0"/>
      <w:jc w:val="both"/>
    </w:pPr>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1173</TotalTime>
  <Pages>8</Pages>
  <Words>56</Words>
  <Characters>6221</Characters>
  <Application>JUST Note</Application>
  <Lines>280</Lines>
  <Paragraphs>189</Paragraphs>
  <Company>ioas</Company>
  <CharactersWithSpaces>6343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906793</cp:lastModifiedBy>
  <cp:lastPrinted>2022-03-17T00:39:40Z</cp:lastPrinted>
  <dcterms:created xsi:type="dcterms:W3CDTF">2019-03-27T02:45:00Z</dcterms:created>
  <dcterms:modified xsi:type="dcterms:W3CDTF">2022-03-16T06:50:16Z</dcterms:modified>
  <cp:revision>87</cp:revision>
</cp:coreProperties>
</file>