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令和４年度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第４回高知県障害者施策推進協議会</w:t>
      </w:r>
    </w:p>
    <w:p>
      <w:pPr>
        <w:pStyle w:val="0"/>
        <w:ind w:firstLine="360" w:firstLineChars="100"/>
        <w:jc w:val="left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令和４年度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1"/>
          <w:w w:val="85"/>
          <w:sz w:val="36"/>
          <w:fitText w:val="6120" w:id="1"/>
        </w:rPr>
        <w:t>第１回高知県障害者差別解消支援地域協議</w:t>
      </w:r>
      <w:r>
        <w:rPr>
          <w:rFonts w:hint="eastAsia" w:ascii="ＭＳ ゴシック" w:hAnsi="ＭＳ ゴシック" w:eastAsia="ＭＳ ゴシック"/>
          <w:spacing w:val="3"/>
          <w:w w:val="85"/>
          <w:sz w:val="36"/>
          <w:fitText w:val="6120" w:id="1"/>
        </w:rPr>
        <w:t>会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会　議　次　第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360" w:lineRule="exact"/>
        <w:ind w:left="0" w:leftChars="0" w:right="166" w:rightChars="79" w:firstLine="0" w:firstLineChars="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　　　　　　　　　　　　　令和５年</w:t>
      </w:r>
      <w:r>
        <w:rPr>
          <w:rFonts w:hint="eastAsia" w:ascii="游明朝" w:hAnsi="游明朝" w:eastAsia="游明朝"/>
          <w:sz w:val="24"/>
        </w:rPr>
        <w:t>3</w:t>
      </w:r>
      <w:r>
        <w:rPr>
          <w:rFonts w:hint="eastAsia" w:ascii="游明朝" w:hAnsi="游明朝" w:eastAsia="游明朝"/>
          <w:sz w:val="24"/>
        </w:rPr>
        <w:t>月</w:t>
      </w:r>
      <w:r>
        <w:rPr>
          <w:rFonts w:hint="eastAsia" w:ascii="游明朝" w:hAnsi="游明朝" w:eastAsia="游明朝"/>
          <w:sz w:val="24"/>
        </w:rPr>
        <w:t>27</w:t>
      </w:r>
      <w:r>
        <w:rPr>
          <w:rFonts w:hint="eastAsia" w:ascii="游明朝" w:hAnsi="游明朝" w:eastAsia="游明朝"/>
          <w:sz w:val="24"/>
        </w:rPr>
        <w:t>日（月）午後２時～午後４時</w:t>
      </w:r>
    </w:p>
    <w:p>
      <w:pPr>
        <w:pStyle w:val="0"/>
        <w:spacing w:line="360" w:lineRule="exact"/>
        <w:ind w:left="0" w:leftChars="0" w:right="166" w:rightChars="79" w:firstLine="3360" w:firstLineChars="14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高知サンライズホテル　２階　向陽の間</w:t>
      </w:r>
    </w:p>
    <w:p>
      <w:pPr>
        <w:pStyle w:val="18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  <w:r>
        <w:rPr>
          <w:rFonts w:hint="eastAsia"/>
          <w:sz w:val="24"/>
        </w:rPr>
        <w:t>１　開　　会</w:t>
      </w: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  <w:r>
        <w:rPr>
          <w:rFonts w:hint="eastAsia"/>
          <w:sz w:val="24"/>
        </w:rPr>
        <w:t>２　議　　事</w:t>
      </w: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  <w:r>
        <w:rPr>
          <w:rFonts w:hint="eastAsia"/>
          <w:sz w:val="24"/>
        </w:rPr>
        <w:t>（１）障害者差別に関する相談事例について　【資料１】【参考資料】</w:t>
      </w: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  <w:r>
        <w:rPr>
          <w:rFonts w:hint="eastAsia"/>
          <w:sz w:val="24"/>
        </w:rPr>
        <w:t>（２）高知県障害者計画について　【資料２】【資料３】</w:t>
      </w: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  <w:r>
        <w:rPr>
          <w:rFonts w:hint="eastAsia"/>
          <w:sz w:val="24"/>
        </w:rPr>
        <w:t>（３）令和５年度障害者施策の概要について　【資料４】</w:t>
      </w: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  <w:r>
        <w:rPr>
          <w:rFonts w:hint="eastAsia"/>
          <w:sz w:val="24"/>
        </w:rPr>
        <w:t>（４）その他　【資料５】</w:t>
      </w: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</w:p>
    <w:p>
      <w:pPr>
        <w:pStyle w:val="0"/>
        <w:spacing w:line="400" w:lineRule="exact"/>
        <w:ind w:firstLine="420" w:firstLineChars="200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spacing w:line="400" w:lineRule="exact"/>
        <w:ind w:firstLine="420" w:firstLineChars="200"/>
        <w:rPr>
          <w:rFonts w:hint="default"/>
          <w:sz w:val="24"/>
        </w:rPr>
      </w:pPr>
      <w:r>
        <w:rPr>
          <w:rFonts w:hint="eastAsia"/>
          <w:sz w:val="24"/>
        </w:rPr>
        <w:t>３　閉　　会</w:t>
      </w: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spacing w:line="400" w:lineRule="exact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2</Words>
  <Characters>188</Characters>
  <Application>JUST Note</Application>
  <Lines>22</Lines>
  <Paragraphs>12</Paragraphs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JMC 株式会社</dc:creator>
  <cp:lastModifiedBy>906627</cp:lastModifiedBy>
  <cp:lastPrinted>2023-03-05T04:37:50Z</cp:lastPrinted>
  <dcterms:created xsi:type="dcterms:W3CDTF">2022-08-18T05:38:00Z</dcterms:created>
  <dcterms:modified xsi:type="dcterms:W3CDTF">2023-03-06T06:46:14Z</dcterms:modified>
  <cp:revision>3</cp:revision>
</cp:coreProperties>
</file>