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BCC" w:rsidRDefault="00E63BCC" w:rsidP="00E63BCC">
      <w:pPr>
        <w:pStyle w:val="size10"/>
      </w:pPr>
      <w:r>
        <w:rPr>
          <w:rStyle w:val="a3"/>
          <w:color w:val="333300"/>
        </w:rPr>
        <w:t>１　知事挨拶及び辞令交付</w:t>
      </w:r>
    </w:p>
    <w:p w:rsidR="00E63BCC" w:rsidRDefault="00E63BCC" w:rsidP="00E63BCC">
      <w:pPr>
        <w:pStyle w:val="size10"/>
      </w:pPr>
      <w:r>
        <w:rPr>
          <w:rStyle w:val="a3"/>
          <w:color w:val="333300"/>
        </w:rPr>
        <w:t>２　報告事項</w:t>
      </w:r>
      <w:r>
        <w:br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pt;height:2.25pt"/>
        </w:pict>
      </w:r>
      <w:r>
        <w:t>「清流四万十川総合プラン２１」及び「四万十川条例」による取組について</w:t>
      </w:r>
    </w:p>
    <w:p w:rsidR="00E63BCC" w:rsidRDefault="00E63BCC" w:rsidP="00E63BCC">
      <w:pPr>
        <w:pStyle w:val="size10"/>
      </w:pPr>
      <w:r>
        <w:rPr>
          <w:rStyle w:val="a3"/>
          <w:color w:val="333300"/>
        </w:rPr>
        <w:t>３　議題</w:t>
      </w:r>
      <w:r>
        <w:br/>
      </w:r>
      <w:r>
        <w:br/>
      </w:r>
      <w:r>
        <w:pict>
          <v:shape id="_x0000_i1026" type="#_x0000_t75" alt="" style="width:15pt;height:2.25pt"/>
        </w:pict>
      </w:r>
      <w:r>
        <w:rPr>
          <w:rStyle w:val="a3"/>
        </w:rPr>
        <w:t>（１）会長及び副会長の選出について</w:t>
      </w:r>
      <w:r>
        <w:br/>
      </w:r>
      <w:r>
        <w:pict>
          <v:shape id="_x0000_i1027" type="#_x0000_t75" alt="" style="width:15pt;height:2.25pt"/>
        </w:pict>
      </w:r>
      <w:r>
        <w:pict>
          <v:shape id="_x0000_i1028" type="#_x0000_t75" alt="" style="width:15pt;height:2.25pt"/>
        </w:pict>
      </w:r>
      <w:r>
        <w:t xml:space="preserve">　会　長：馬場敬三委員（高知工科大学 社会システム工学科 教授）</w:t>
      </w:r>
      <w:r>
        <w:br/>
      </w:r>
      <w:r>
        <w:pict>
          <v:shape id="_x0000_i1029" type="#_x0000_t75" alt="" style="width:15pt;height:2.25pt"/>
        </w:pict>
      </w:r>
      <w:r>
        <w:pict>
          <v:shape id="_x0000_i1030" type="#_x0000_t75" alt="" style="width:15pt;height:2.25pt"/>
        </w:pict>
      </w:r>
      <w:r>
        <w:t xml:space="preserve">　副会長：植田英久委員（植田興業 代表取締役、(財)四万十川財団 評議員）</w:t>
      </w:r>
      <w:r>
        <w:br/>
      </w:r>
      <w:r>
        <w:br/>
      </w:r>
      <w:r>
        <w:pict>
          <v:shape id="_x0000_i1031" type="#_x0000_t75" alt="" style="width:15pt;height:2.25pt"/>
        </w:pict>
      </w:r>
      <w:r>
        <w:rPr>
          <w:rStyle w:val="a3"/>
        </w:rPr>
        <w:t>（２）高知県四万十川流域保全振興委員会運営規程（案）について</w:t>
      </w:r>
      <w:r>
        <w:rPr>
          <w:b/>
          <w:bCs/>
        </w:rPr>
        <w:br/>
      </w:r>
      <w:r>
        <w:br/>
      </w:r>
      <w:r>
        <w:pict>
          <v:shape id="_x0000_i1032" type="#_x0000_t75" alt="" style="width:15pt;height:2.25pt"/>
        </w:pict>
      </w:r>
      <w:r>
        <w:rPr>
          <w:rStyle w:val="a3"/>
        </w:rPr>
        <w:t>（３）高知県四万十川流域保全振興委員会傍聴要領（案）について</w:t>
      </w:r>
      <w:r>
        <w:br/>
      </w:r>
      <w:r>
        <w:br/>
      </w:r>
      <w:r>
        <w:pict>
          <v:shape id="_x0000_i1033" type="#_x0000_t75" alt="" style="width:15pt;height:2.25pt"/>
        </w:pict>
      </w:r>
      <w:r>
        <w:rPr>
          <w:rStyle w:val="a3"/>
        </w:rPr>
        <w:t>（４）部会の編成について</w:t>
      </w:r>
      <w:r>
        <w:br/>
      </w:r>
      <w:r>
        <w:pict>
          <v:shape id="_x0000_i1034" type="#_x0000_t75" alt="" style="width:15pt;height:2.25pt"/>
        </w:pict>
      </w:r>
      <w:r>
        <w:pict>
          <v:shape id="_x0000_i1035" type="#_x0000_t75" alt="" style="width:15pt;height:2.25pt"/>
        </w:pict>
      </w:r>
      <w:r>
        <w:t>（２）、（３）、（４）を一括して審議し、以下のとおり決した。</w:t>
      </w:r>
      <w:r>
        <w:br/>
      </w:r>
      <w:r>
        <w:pict>
          <v:shape id="_x0000_i1036" type="#_x0000_t75" alt="" style="width:15pt;height:2.25pt"/>
        </w:pict>
      </w:r>
      <w:r>
        <w:pict>
          <v:shape id="_x0000_i1037" type="#_x0000_t75" alt="" style="width:15pt;height:2.25pt"/>
        </w:pict>
      </w:r>
      <w:r>
        <w:pict>
          <v:shape id="_x0000_i1038" type="#_x0000_t75" alt="" style="width:15pt;height:2.25pt"/>
        </w:pict>
      </w:r>
      <w:r>
        <w:t>1、会議を原則公開とすること。</w:t>
      </w:r>
      <w:r>
        <w:br/>
      </w:r>
      <w:r>
        <w:pict>
          <v:shape id="_x0000_i1039" type="#_x0000_t75" alt="" style="width:15pt;height:2.25pt"/>
        </w:pict>
      </w:r>
      <w:r>
        <w:pict>
          <v:shape id="_x0000_i1040" type="#_x0000_t75" alt="" style="width:15pt;height:2.25pt"/>
        </w:pict>
      </w:r>
      <w:r>
        <w:pict>
          <v:shape id="_x0000_i1041" type="#_x0000_t75" alt="" style="width:15pt;height:2.25pt"/>
        </w:pict>
      </w:r>
      <w:r>
        <w:t>2、今回の会議録の署名委員を次のとおりとすること。</w:t>
      </w:r>
      <w:r>
        <w:br/>
      </w:r>
      <w:r>
        <w:pict>
          <v:shape id="_x0000_i1042" type="#_x0000_t75" alt="" style="width:15pt;height:2.25pt"/>
        </w:pict>
      </w:r>
      <w:r>
        <w:pict>
          <v:shape id="_x0000_i1043" type="#_x0000_t75" alt="" style="width:15pt;height:2.25pt"/>
        </w:pict>
      </w:r>
      <w:r>
        <w:pict>
          <v:shape id="_x0000_i1044" type="#_x0000_t75" alt="" style="width:15pt;height:2.25pt"/>
        </w:pict>
      </w:r>
      <w:r>
        <w:pict>
          <v:shape id="_x0000_i1045" type="#_x0000_t75" alt="" style="width:15pt;height:2.25pt"/>
        </w:pict>
      </w:r>
      <w:r>
        <w:t>西内燦夫委員（四万十川流域住民ﾈｯﾄﾜｰｸ 代表世話人）</w:t>
      </w:r>
      <w:r>
        <w:br/>
      </w:r>
      <w:r>
        <w:pict>
          <v:shape id="_x0000_i1046" type="#_x0000_t75" alt="" style="width:15pt;height:2.25pt"/>
        </w:pict>
      </w:r>
      <w:r>
        <w:pict>
          <v:shape id="_x0000_i1047" type="#_x0000_t75" alt="" style="width:15pt;height:2.25pt"/>
        </w:pict>
      </w:r>
      <w:r>
        <w:pict>
          <v:shape id="_x0000_i1048" type="#_x0000_t75" alt="" style="width:15pt;height:2.25pt"/>
        </w:pict>
      </w:r>
      <w:r>
        <w:pict>
          <v:shape id="_x0000_i1049" type="#_x0000_t75" alt="" style="width:15pt;height:2.25pt"/>
        </w:pict>
      </w:r>
      <w:r>
        <w:t>平塚聖子委員（主婦）</w:t>
      </w:r>
      <w:r>
        <w:br/>
      </w:r>
      <w:r>
        <w:pict>
          <v:shape id="_x0000_i1050" type="#_x0000_t75" alt="" style="width:15pt;height:2.25pt"/>
        </w:pict>
      </w:r>
      <w:r>
        <w:pict>
          <v:shape id="_x0000_i1051" type="#_x0000_t75" alt="" style="width:15pt;height:2.25pt"/>
        </w:pict>
      </w:r>
      <w:r>
        <w:pict>
          <v:shape id="_x0000_i1052" type="#_x0000_t75" alt="" style="width:15pt;height:2.25pt"/>
        </w:pict>
      </w:r>
      <w:r>
        <w:t>3、企画検討部会を設置すること。</w:t>
      </w:r>
      <w:r>
        <w:br/>
      </w:r>
      <w:r>
        <w:pict>
          <v:shape id="_x0000_i1053" type="#_x0000_t75" alt="" style="width:15pt;height:2.25pt"/>
        </w:pict>
      </w:r>
      <w:r>
        <w:pict>
          <v:shape id="_x0000_i1054" type="#_x0000_t75" alt="" style="width:15pt;height:2.25pt"/>
        </w:pict>
      </w:r>
      <w:r>
        <w:pict>
          <v:shape id="_x0000_i1055" type="#_x0000_t75" alt="" style="width:15pt;height:2.25pt"/>
        </w:pict>
      </w:r>
      <w:r>
        <w:t>4、同部会に次の事項を付託すること。</w:t>
      </w:r>
      <w:r>
        <w:br/>
      </w:r>
      <w:r>
        <w:pict>
          <v:shape id="_x0000_i1056" type="#_x0000_t75" alt="" style="width:15pt;height:2.25pt"/>
        </w:pict>
      </w:r>
      <w:r>
        <w:pict>
          <v:shape id="_x0000_i1057" type="#_x0000_t75" alt="" style="width:15pt;height:2.25pt"/>
        </w:pict>
      </w:r>
      <w:r>
        <w:pict>
          <v:shape id="_x0000_i1058" type="#_x0000_t75" alt="" style="width:15pt;height:2.25pt"/>
        </w:pict>
      </w:r>
      <w:r>
        <w:pict>
          <v:shape id="_x0000_i1059" type="#_x0000_t75" alt="" style="width:15pt;height:2.25pt"/>
        </w:pict>
      </w:r>
      <w:r>
        <w:t>ア　重点地域の指定（案）の検討</w:t>
      </w:r>
      <w:r>
        <w:br/>
      </w:r>
      <w:r>
        <w:pict>
          <v:shape id="_x0000_i1060" type="#_x0000_t75" alt="" style="width:15pt;height:2.25pt"/>
        </w:pict>
      </w:r>
      <w:r>
        <w:pict>
          <v:shape id="_x0000_i1061" type="#_x0000_t75" alt="" style="width:15pt;height:2.25pt"/>
        </w:pict>
      </w:r>
      <w:r>
        <w:pict>
          <v:shape id="_x0000_i1062" type="#_x0000_t75" alt="" style="width:15pt;height:2.25pt"/>
        </w:pict>
      </w:r>
      <w:r>
        <w:pict>
          <v:shape id="_x0000_i1063" type="#_x0000_t75" alt="" style="width:15pt;height:2.25pt"/>
        </w:pict>
      </w:r>
      <w:r>
        <w:t>イ　環境配慮指針（案）の検討</w:t>
      </w:r>
      <w:r>
        <w:br/>
      </w:r>
      <w:r>
        <w:pict>
          <v:shape id="_x0000_i1064" type="#_x0000_t75" alt="" style="width:15pt;height:2.25pt"/>
        </w:pict>
      </w:r>
      <w:r>
        <w:pict>
          <v:shape id="_x0000_i1065" type="#_x0000_t75" alt="" style="width:15pt;height:2.25pt"/>
        </w:pict>
      </w:r>
      <w:r>
        <w:pict>
          <v:shape id="_x0000_i1066" type="#_x0000_t75" alt="" style="width:15pt;height:2.25pt"/>
        </w:pict>
      </w:r>
      <w:r>
        <w:pict>
          <v:shape id="_x0000_i1067" type="#_x0000_t75" alt="" style="width:15pt;height:2.25pt"/>
        </w:pict>
      </w:r>
      <w:r>
        <w:t>ウ　目標指標（案）の検討</w:t>
      </w:r>
      <w:r>
        <w:br/>
      </w:r>
      <w:r>
        <w:pict>
          <v:shape id="_x0000_i1068" type="#_x0000_t75" alt="" style="width:15pt;height:2.25pt"/>
        </w:pict>
      </w:r>
      <w:r>
        <w:pict>
          <v:shape id="_x0000_i1069" type="#_x0000_t75" alt="" style="width:15pt;height:2.25pt"/>
        </w:pict>
      </w:r>
      <w:r>
        <w:pict>
          <v:shape id="_x0000_i1070" type="#_x0000_t75" alt="" style="width:15pt;height:2.25pt"/>
        </w:pict>
      </w:r>
      <w:r>
        <w:pict>
          <v:shape id="_x0000_i1071" type="#_x0000_t75" alt="" style="width:15pt;height:2.25pt"/>
        </w:pict>
      </w:r>
      <w:r>
        <w:t>エ　許可基準（案）の検討</w:t>
      </w:r>
      <w:r>
        <w:br/>
      </w:r>
      <w:r>
        <w:pict>
          <v:shape id="_x0000_i1072" type="#_x0000_t75" alt="" style="width:15pt;height:2.25pt"/>
        </w:pict>
      </w:r>
      <w:r>
        <w:pict>
          <v:shape id="_x0000_i1073" type="#_x0000_t75" alt="" style="width:15pt;height:2.25pt"/>
        </w:pict>
      </w:r>
      <w:r>
        <w:pict>
          <v:shape id="_x0000_i1074" type="#_x0000_t75" alt="" style="width:15pt;height:2.25pt"/>
        </w:pict>
      </w:r>
      <w:r>
        <w:t>5、同部会のメンバーを次のとおりとすること。</w:t>
      </w:r>
      <w:r>
        <w:br/>
      </w:r>
      <w:r>
        <w:pict>
          <v:shape id="_x0000_i1075" type="#_x0000_t75" alt="" style="width:15pt;height:2.25pt"/>
        </w:pict>
      </w:r>
      <w:r>
        <w:pict>
          <v:shape id="_x0000_i1076" type="#_x0000_t75" alt="" style="width:15pt;height:2.25pt"/>
        </w:pict>
      </w:r>
      <w:r>
        <w:pict>
          <v:shape id="_x0000_i1077" type="#_x0000_t75" alt="" style="width:15pt;height:2.25pt"/>
        </w:pict>
      </w:r>
      <w:r>
        <w:pict>
          <v:shape id="_x0000_i1078" type="#_x0000_t75" alt="" style="width:15pt;height:2.25pt"/>
        </w:pict>
      </w:r>
      <w:r>
        <w:t xml:space="preserve">　アウテンボーガルト千賀子委員</w:t>
      </w:r>
      <w:r>
        <w:br/>
      </w:r>
      <w:r>
        <w:pict>
          <v:shape id="_x0000_i1079" type="#_x0000_t75" alt="" style="width:15pt;height:2.25pt"/>
        </w:pict>
      </w:r>
      <w:r>
        <w:pict>
          <v:shape id="_x0000_i1080" type="#_x0000_t75" alt="" style="width:15pt;height:2.25pt"/>
        </w:pict>
      </w:r>
      <w:r>
        <w:pict>
          <v:shape id="_x0000_i1081" type="#_x0000_t75" alt="" style="width:15pt;height:2.25pt"/>
        </w:pict>
      </w:r>
      <w:r>
        <w:pict>
          <v:shape id="_x0000_i1082" type="#_x0000_t75" alt="" style="width:15pt;height:2.25pt"/>
        </w:pict>
      </w:r>
      <w:r>
        <w:t xml:space="preserve">　池田　誠委員</w:t>
      </w:r>
      <w:r>
        <w:br/>
      </w:r>
      <w:r>
        <w:pict>
          <v:shape id="_x0000_i1083" type="#_x0000_t75" alt="" style="width:15pt;height:2.25pt"/>
        </w:pict>
      </w:r>
      <w:r>
        <w:pict>
          <v:shape id="_x0000_i1084" type="#_x0000_t75" alt="" style="width:15pt;height:2.25pt"/>
        </w:pict>
      </w:r>
      <w:r>
        <w:pict>
          <v:shape id="_x0000_i1085" type="#_x0000_t75" alt="" style="width:15pt;height:2.25pt"/>
        </w:pict>
      </w:r>
      <w:r>
        <w:pict>
          <v:shape id="_x0000_i1086" type="#_x0000_t75" alt="" style="width:15pt;height:2.25pt"/>
        </w:pict>
      </w:r>
      <w:r>
        <w:t>◎中越信和委員</w:t>
      </w:r>
      <w:r>
        <w:br/>
      </w:r>
      <w:r>
        <w:pict>
          <v:shape id="_x0000_i1087" type="#_x0000_t75" alt="" style="width:15pt;height:2.25pt"/>
        </w:pict>
      </w:r>
      <w:r>
        <w:pict>
          <v:shape id="_x0000_i1088" type="#_x0000_t75" alt="" style="width:15pt;height:2.25pt"/>
        </w:pict>
      </w:r>
      <w:r>
        <w:pict>
          <v:shape id="_x0000_i1089" type="#_x0000_t75" alt="" style="width:15pt;height:2.25pt"/>
        </w:pict>
      </w:r>
      <w:r>
        <w:pict>
          <v:shape id="_x0000_i1090" type="#_x0000_t75" alt="" style="width:15pt;height:2.25pt"/>
        </w:pict>
      </w:r>
      <w:r>
        <w:t>○西内燦夫委員</w:t>
      </w:r>
      <w:r>
        <w:br/>
      </w:r>
      <w:r>
        <w:pict>
          <v:shape id="_x0000_i1091" type="#_x0000_t75" alt="" style="width:15pt;height:2.25pt"/>
        </w:pict>
      </w:r>
      <w:r>
        <w:pict>
          <v:shape id="_x0000_i1092" type="#_x0000_t75" alt="" style="width:15pt;height:2.25pt"/>
        </w:pict>
      </w:r>
      <w:r>
        <w:pict>
          <v:shape id="_x0000_i1093" type="#_x0000_t75" alt="" style="width:15pt;height:2.25pt"/>
        </w:pict>
      </w:r>
      <w:r>
        <w:pict>
          <v:shape id="_x0000_i1094" type="#_x0000_t75" alt="" style="width:15pt;height:2.25pt"/>
        </w:pict>
      </w:r>
      <w:r>
        <w:t xml:space="preserve">　平塚聖子委員</w:t>
      </w:r>
      <w:r>
        <w:br/>
      </w:r>
      <w:r>
        <w:pict>
          <v:shape id="_x0000_i1095" type="#_x0000_t75" alt="" style="width:15pt;height:2.25pt"/>
        </w:pict>
      </w:r>
      <w:r>
        <w:pict>
          <v:shape id="_x0000_i1096" type="#_x0000_t75" alt="" style="width:15pt;height:2.25pt"/>
        </w:pict>
      </w:r>
      <w:r>
        <w:pict>
          <v:shape id="_x0000_i1097" type="#_x0000_t75" alt="" style="width:15pt;height:2.25pt"/>
        </w:pict>
      </w:r>
      <w:r>
        <w:pict>
          <v:shape id="_x0000_i1098" type="#_x0000_t75" alt="" style="width:15pt;height:2.25pt"/>
        </w:pict>
      </w:r>
      <w:r>
        <w:t xml:space="preserve">　福留脩文委員</w:t>
      </w:r>
      <w:r>
        <w:br/>
      </w:r>
      <w:r>
        <w:pict>
          <v:shape id="_x0000_i1099" type="#_x0000_t75" alt="" style="width:15pt;height:2.25pt"/>
        </w:pict>
      </w:r>
      <w:r>
        <w:pict>
          <v:shape id="_x0000_i1100" type="#_x0000_t75" alt="" style="width:15pt;height:2.25pt"/>
        </w:pict>
      </w:r>
      <w:r>
        <w:pict>
          <v:shape id="_x0000_i1101" type="#_x0000_t75" alt="" style="width:15pt;height:2.25pt"/>
        </w:pict>
      </w:r>
      <w:r>
        <w:pict>
          <v:shape id="_x0000_i1102" type="#_x0000_t75" alt="" style="width:15pt;height:2.25pt"/>
        </w:pict>
      </w:r>
      <w:r>
        <w:pict>
          <v:shape id="_x0000_i1103" type="#_x0000_t75" alt="" style="width:15pt;height:2.25pt"/>
        </w:pict>
      </w:r>
      <w:r>
        <w:t>（注）◎：部会長、○：副部会長</w:t>
      </w:r>
    </w:p>
    <w:p w:rsidR="00590729" w:rsidRPr="00E63BCC" w:rsidRDefault="00E63BCC"/>
    <w:sectPr w:rsidR="00590729" w:rsidRPr="00E63BCC" w:rsidSect="00853F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3BCC"/>
    <w:rsid w:val="003F2755"/>
    <w:rsid w:val="00853FB3"/>
    <w:rsid w:val="009D623F"/>
    <w:rsid w:val="00E63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ize10">
    <w:name w:val="size10"/>
    <w:basedOn w:val="a"/>
    <w:rsid w:val="00E63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E63B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1364</Words>
  <Characters>7777</Characters>
  <Application>Microsoft Office Word</Application>
  <DocSecurity>0</DocSecurity>
  <Lines>64</Lines>
  <Paragraphs>18</Paragraphs>
  <ScaleCrop>false</ScaleCrop>
  <Company/>
  <LinksUpToDate>false</LinksUpToDate>
  <CharactersWithSpaces>9123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1</cp:revision>
  <dcterms:created xsi:type="dcterms:W3CDTF">2013-05-15T09:18:00Z</dcterms:created>
  <dcterms:modified xsi:type="dcterms:W3CDTF">2013-05-15T09:19:00Z</dcterms:modified>
</cp:coreProperties>
</file>