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Theme="majorEastAsia" w:hAnsiTheme="majorEastAsia" w:eastAsiaTheme="majorEastAsia"/>
          <w:sz w:val="36"/>
        </w:rPr>
      </w:pPr>
      <w:r>
        <w:rPr>
          <w:rFonts w:hint="eastAsia" w:asciiTheme="majorEastAsia" w:hAnsiTheme="majorEastAsia" w:eastAsiaTheme="majorEastAsia"/>
          <w:sz w:val="36"/>
        </w:rPr>
        <w:t>意　見　書</w:t>
      </w: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令和</w:t>
      </w:r>
      <w:bookmarkStart w:id="0" w:name="_GoBack"/>
      <w:bookmarkEnd w:id="0"/>
      <w:r>
        <w:rPr>
          <w:rFonts w:hint="eastAsia"/>
        </w:rPr>
        <w:t>　　年　　月　　日</w:t>
      </w:r>
    </w:p>
    <w:p>
      <w:pPr>
        <w:pStyle w:val="0"/>
        <w:rPr>
          <w:rFonts w:hint="default"/>
        </w:rPr>
      </w:pPr>
      <w:r>
        <w:rPr>
          <w:rFonts w:hint="eastAsia"/>
        </w:rPr>
        <w:t>高知県総務部　市町村振興課　あて</w:t>
      </w:r>
    </w:p>
    <w:p>
      <w:pPr>
        <w:pStyle w:val="0"/>
        <w:rPr>
          <w:rFonts w:hint="default"/>
          <w:sz w:val="18"/>
        </w:rPr>
      </w:pPr>
      <w:r>
        <w:rPr>
          <w:rFonts w:hint="eastAsia"/>
          <w:sz w:val="18"/>
        </w:rPr>
        <w:t>（</w:t>
      </w:r>
      <w:r>
        <w:rPr>
          <w:rFonts w:hint="eastAsia"/>
          <w:sz w:val="18"/>
        </w:rPr>
        <w:t>FAX</w:t>
      </w:r>
      <w:r>
        <w:rPr>
          <w:rFonts w:hint="eastAsia"/>
          <w:sz w:val="18"/>
        </w:rPr>
        <w:t>：</w:t>
      </w:r>
      <w:r>
        <w:rPr>
          <w:rFonts w:hint="eastAsia"/>
          <w:sz w:val="18"/>
        </w:rPr>
        <w:t>088-823-9767</w:t>
      </w:r>
      <w:r>
        <w:rPr>
          <w:rFonts w:hint="eastAsia"/>
          <w:sz w:val="18"/>
        </w:rPr>
        <w:t>　メール：</w:t>
      </w:r>
      <w:r>
        <w:rPr>
          <w:rFonts w:hint="eastAsia"/>
          <w:sz w:val="18"/>
        </w:rPr>
        <w:t>111701@ken.pref.kochi.lg.jp</w:t>
      </w:r>
      <w:r>
        <w:rPr>
          <w:rFonts w:hint="eastAsia"/>
          <w:sz w:val="18"/>
        </w:rPr>
        <w:t>）</w:t>
      </w:r>
    </w:p>
    <w:p>
      <w:pPr>
        <w:pStyle w:val="0"/>
        <w:rPr>
          <w:rFonts w:hint="default"/>
          <w:sz w:val="20"/>
        </w:rPr>
      </w:pPr>
    </w:p>
    <w:p>
      <w:pPr>
        <w:pStyle w:val="0"/>
        <w:snapToGrid w:val="0"/>
        <w:spacing w:line="240" w:lineRule="atLeast"/>
        <w:rPr>
          <w:rFonts w:hint="default" w:asciiTheme="majorEastAsia" w:hAnsiTheme="majorEastAsia" w:eastAsiaTheme="majorEastAsia"/>
          <w:sz w:val="28"/>
        </w:rPr>
      </w:pPr>
      <w:r>
        <w:rPr>
          <w:rFonts w:hint="eastAsia" w:asciiTheme="majorEastAsia" w:hAnsiTheme="majorEastAsia" w:eastAsiaTheme="majorEastAsia"/>
          <w:sz w:val="28"/>
        </w:rPr>
        <w:t>「住民基本台帳ネットワークに関する事務の「特定個人情報保護評価書（全項目評価書）（案）」について</w:t>
      </w:r>
    </w:p>
    <w:p>
      <w:pPr>
        <w:pStyle w:val="0"/>
        <w:rPr>
          <w:rFonts w:hint="default"/>
        </w:rPr>
      </w:pPr>
    </w:p>
    <w:tbl>
      <w:tblPr>
        <w:tblStyle w:val="24"/>
        <w:tblW w:w="9083" w:type="dxa"/>
        <w:tblInd w:w="523" w:type="dxa"/>
        <w:tblLayout w:type="fixed"/>
        <w:tblLook w:firstRow="1" w:lastRow="0" w:firstColumn="1" w:lastColumn="0" w:noHBand="0" w:noVBand="1" w:val="04A0"/>
      </w:tblPr>
      <w:tblGrid>
        <w:gridCol w:w="3387"/>
        <w:gridCol w:w="5696"/>
      </w:tblGrid>
      <w:tr>
        <w:trPr>
          <w:trHeight w:val="575" w:hRule="atLeast"/>
        </w:trPr>
        <w:tc>
          <w:tcPr>
            <w:tcW w:w="3387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5696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〒</w:t>
            </w: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42" w:hRule="atLeast"/>
        </w:trPr>
        <w:tc>
          <w:tcPr>
            <w:tcW w:w="3387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569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4" w:hRule="atLeast"/>
        </w:trPr>
        <w:tc>
          <w:tcPr>
            <w:tcW w:w="3387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69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58" w:hRule="atLeast"/>
        </w:trPr>
        <w:tc>
          <w:tcPr>
            <w:tcW w:w="338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569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3387" w:type="dxa"/>
            <w:shd w:val="clear" w:color="auto" w:themeFill="accent5" w:themeFillTint="66" w:themeFillShade="FF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全項目評価書（案）の該当ページ・項目等</w:t>
            </w:r>
          </w:p>
        </w:tc>
        <w:tc>
          <w:tcPr>
            <w:tcW w:w="5696" w:type="dxa"/>
            <w:shd w:val="clear" w:color="auto" w:themeFill="accent5" w:themeFillTint="66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ご意見</w:t>
            </w:r>
          </w:p>
        </w:tc>
      </w:tr>
      <w:tr>
        <w:trPr>
          <w:trHeight w:val="1385" w:hRule="atLeast"/>
        </w:trPr>
        <w:tc>
          <w:tcPr>
            <w:tcW w:w="3387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69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405" w:hRule="atLeast"/>
        </w:trPr>
        <w:tc>
          <w:tcPr>
            <w:tcW w:w="3387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69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411" w:hRule="atLeast"/>
        </w:trPr>
        <w:tc>
          <w:tcPr>
            <w:tcW w:w="3387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69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261" w:hRule="atLeast"/>
        </w:trPr>
        <w:tc>
          <w:tcPr>
            <w:tcW w:w="3387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69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279" w:hRule="atLeast"/>
        </w:trPr>
        <w:tc>
          <w:tcPr>
            <w:tcW w:w="3387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69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237</TotalTime>
  <Pages>1</Pages>
  <Words>8</Words>
  <Characters>157</Characters>
  <Application>JUST Note</Application>
  <Lines>30</Lines>
  <Paragraphs>12</Paragraphs>
  <CharactersWithSpaces>168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449032</cp:lastModifiedBy>
  <cp:lastPrinted>2013-10-23T06:42:00Z</cp:lastPrinted>
  <dcterms:created xsi:type="dcterms:W3CDTF">2013-10-23T06:31:00Z</dcterms:created>
  <dcterms:modified xsi:type="dcterms:W3CDTF">2015-02-10T04:20:29Z</dcterms:modified>
  <cp:revision>8</cp:revision>
</cp:coreProperties>
</file>