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both"/>
        <w:rPr>
          <w:rFonts w:hint="default" w:ascii="?l?r ??’c" w:hAnsi="?l?r ??’c"/>
        </w:rPr>
      </w:pPr>
    </w:p>
    <w:p>
      <w:pPr>
        <w:pStyle w:val="0"/>
        <w:spacing w:line="380" w:lineRule="exact"/>
        <w:jc w:val="righ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spacing w:line="38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　　保健所長　様</w:t>
      </w:r>
    </w:p>
    <w:p>
      <w:pPr>
        <w:pStyle w:val="0"/>
        <w:overflowPunct w:val="0"/>
        <w:autoSpaceDE w:val="0"/>
        <w:autoSpaceDN w:val="0"/>
        <w:ind w:left="0" w:leftChars="0" w:right="0" w:rightChars="0" w:firstLine="2940" w:firstLineChars="1400"/>
        <w:rPr>
          <w:rFonts w:hint="eastAsia"/>
          <w:kern w:val="22"/>
        </w:rPr>
      </w:pPr>
      <w:r>
        <w:rPr>
          <w:rFonts w:hint="eastAsia"/>
          <w:kern w:val="22"/>
        </w:rPr>
        <w:t>開設者　住所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  <w:kern w:val="22"/>
        </w:rPr>
        <w:t>　　　　　　　　　　　　　　　　　　氏名</w:t>
      </w:r>
    </w:p>
    <w:p>
      <w:pPr>
        <w:pStyle w:val="0"/>
        <w:overflowPunct w:val="0"/>
        <w:autoSpaceDE w:val="0"/>
        <w:autoSpaceDN w:val="0"/>
        <w:ind w:left="0" w:firstLine="0" w:firstLineChars="0"/>
        <w:rPr>
          <w:rFonts w:hint="eastAsia"/>
          <w:kern w:val="22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6" behindDoc="0" locked="0" layoutInCell="1" hidden="0" allowOverlap="1">
                <wp:simplePos x="0" y="0"/>
                <wp:positionH relativeFrom="column">
                  <wp:posOffset>2259965</wp:posOffset>
                </wp:positionH>
                <wp:positionV relativeFrom="paragraph">
                  <wp:posOffset>80645</wp:posOffset>
                </wp:positionV>
                <wp:extent cx="144145" cy="323850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16pt;mso-wrap-distance-bottom:0pt;margin-top:6.35pt;mso-position-vertical-relative:text;mso-position-horizontal-relative:text;position:absolute;height:25.5pt;mso-wrap-distance-top:0pt;width:11.35pt;mso-wrap-distance-left:16pt;margin-left:177.95pt;z-index:56;" o:spid="_x0000_s1026" o:allowincell="t" o:allowoverlap="t" filled="f" stroked="t" strokecolor="#000000" strokeweight="0.5pt" o:spt="100" path="m10800,0nsl10800,0l10800,0c16764,0,21600,4835,21600,10800c21600,16245,17546,20839,12143,21516l10800,10800xem10800,0nf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7" behindDoc="0" locked="0" layoutInCell="1" hidden="0" allowOverlap="1">
                <wp:simplePos x="0" y="0"/>
                <wp:positionH relativeFrom="column">
                  <wp:posOffset>5085715</wp:posOffset>
                </wp:positionH>
                <wp:positionV relativeFrom="paragraph">
                  <wp:posOffset>13970</wp:posOffset>
                </wp:positionV>
                <wp:extent cx="144145" cy="323850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4145" cy="323850"/>
                        </a:xfrm>
                        <a:custGeom>
                          <a:avLst/>
                          <a:gdLst>
                            <a:gd name="CX1" fmla="*/ 10800 w 21600"/>
                            <a:gd name="CY1" fmla="*/ 0 h 21600"/>
                            <a:gd name="CX2" fmla="*/ 10800 w 21600"/>
                            <a:gd name="CY2" fmla="*/ 10800 h 21600"/>
                            <a:gd name="CX3" fmla="*/ 12143 w 21600"/>
                            <a:gd name="CY3" fmla="*/ 21516 h 21600"/>
                            <a:gd name="TXL" fmla="*/ 10800 w 21600"/>
                            <a:gd name="TXT" fmla="*/ 0 h 21600"/>
                            <a:gd name="TXR" fmla="*/ 21600 w 21600"/>
                            <a:gd name="TXB" fmla="*/ 21516 h 21600"/>
                          </a:gdLst>
                          <a:ahLst/>
                          <a:cxnLst>
                            <a:cxn ang="10800000">
                              <a:pos x="CX1" y="CY1"/>
                            </a:cxn>
                            <a:cxn ang="10680000">
                              <a:pos x="CX2" y="CY2"/>
                            </a:cxn>
                            <a:cxn ang="10620000">
                              <a:pos x="CX3" y="CY3"/>
                            </a:cxn>
                          </a:cxnLst>
                          <a:rect l="TXL" t="TXT" r="TXR" b="TXB"/>
                          <a:pathLst>
                            <a:path w="21600" h="21600" stroke="0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  <a:path w="21600" h="21600" fill="none" extrusionOk="0">
                              <a:moveTo>
                                <a:pt x="10800" y="0"/>
                              </a:moveTo>
                              <a:lnTo>
                                <a:pt x="10800" y="0"/>
                              </a:lnTo>
                              <a:cubicBezTo>
                                <a:pt x="16764" y="0"/>
                                <a:pt x="21600" y="4835"/>
                                <a:pt x="21600" y="10800"/>
                              </a:cubicBezTo>
                              <a:cubicBezTo>
                                <a:pt x="21600" y="16245"/>
                                <a:pt x="17546" y="20839"/>
                                <a:pt x="12143" y="21516"/>
                              </a:cubicBezTo>
                            </a:path>
                          </a:pathLst>
                        </a:custGeom>
                        <a:noFill/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1.1000000000000001pt;mso-position-vertical-relative:text;mso-position-horizontal-relative:text;position:absolute;height:25.5pt;mso-wrap-distance-top:0pt;width:11.35pt;mso-wrap-distance-left:16pt;margin-left:400.45pt;z-index:57;" o:spid="_x0000_s1027" o:allowincell="t" o:allowoverlap="t" filled="f" stroked="t" strokecolor="#000000" strokeweight="0.5pt" o:spt="100" path="m10800,0nsl10800,0l10800,0c16764,0,21600,4835,21600,10800c21600,16245,17546,20839,12143,21516l10800,10800xem10800,0nfl10800,0l10800,0c16764,0,21600,4835,21600,10800c21600,16245,17546,20839,12143,21516e">
                <v:path textboxrect="10800,0,21600,21516" arrowok="true" o:connecttype="custom" o:connectlocs="10800,0;10800,10800;12143,21516" o:connectangles="180,178,177" o:extrusionok="false"/>
                <v:fill/>
                <v:stroke linestyle="single" miterlimit="8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kern w:val="22"/>
        </w:rPr>
        <w:t>　　　　　　　　　　　　　　　　　　法人の場合は、主たる事務所の所在地、名称</w:t>
      </w:r>
    </w:p>
    <w:p>
      <w:pPr>
        <w:pStyle w:val="0"/>
        <w:overflowPunct w:val="0"/>
        <w:autoSpaceDE w:val="0"/>
        <w:autoSpaceDN w:val="0"/>
        <w:ind w:left="0" w:leftChars="0" w:right="0" w:rightChars="0" w:firstLine="3780" w:firstLineChars="1800"/>
        <w:rPr>
          <w:rFonts w:hint="eastAsia"/>
          <w:kern w:val="22"/>
        </w:rPr>
      </w:pPr>
      <w:r>
        <w:rPr>
          <w:rFonts w:hint="eastAsia"/>
          <w:kern w:val="22"/>
        </w:rPr>
        <w:t>及び代表者の職・氏名</w:t>
      </w:r>
    </w:p>
    <w:p>
      <w:pPr>
        <w:pStyle w:val="0"/>
        <w:spacing w:line="240" w:lineRule="exact"/>
        <w:ind w:left="0" w:leftChars="0" w:right="420" w:rightChars="200"/>
        <w:jc w:val="right"/>
        <w:rPr>
          <w:rFonts w:hint="default" w:ascii="?l?r ??’c" w:hAnsi="?l?r ??’c"/>
        </w:rPr>
      </w:pPr>
      <w:r>
        <w:rPr>
          <w:rFonts w:hint="eastAsia"/>
          <w:kern w:val="22"/>
        </w:rPr>
        <w:t>　電話番号　　　　　　　　　　　　　　　　</w:t>
      </w:r>
    </w:p>
    <w:p>
      <w:pPr>
        <w:pStyle w:val="0"/>
        <w:spacing w:line="210" w:lineRule="exact"/>
        <w:jc w:val="right"/>
        <w:rPr>
          <w:rFonts w:hint="default" w:ascii="?l?r ??’c" w:hAnsi="?l?r ??’c"/>
        </w:rPr>
      </w:pPr>
      <w:bookmarkStart w:id="0" w:name="_GoBack"/>
      <w:bookmarkEnd w:id="0"/>
    </w:p>
    <w:p>
      <w:pPr>
        <w:pStyle w:val="0"/>
        <w:spacing w:line="380" w:lineRule="exact"/>
        <w:jc w:val="center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spacing w:val="58"/>
          <w:kern w:val="2"/>
          <w:sz w:val="21"/>
          <w:fitText w:val="3150" w:id="1"/>
        </w:rPr>
        <w:t>柔道整復施術所開設</w:t>
      </w:r>
      <w:r>
        <w:rPr>
          <w:rFonts w:hint="eastAsia" w:ascii="ＭＳ 明朝" w:hAnsi="ＭＳ 明朝" w:eastAsia="ＭＳ 明朝"/>
          <w:spacing w:val="3"/>
          <w:kern w:val="2"/>
          <w:sz w:val="21"/>
          <w:fitText w:val="3150" w:id="1"/>
        </w:rPr>
        <w:t>届</w:t>
      </w:r>
      <w:r>
        <w:rPr>
          <w:rFonts w:hint="eastAsia" w:ascii="ＭＳ 明朝" w:hAnsi="ＭＳ 明朝" w:eastAsia="ＭＳ 明朝"/>
          <w:vanish w:val="1"/>
          <w:kern w:val="2"/>
          <w:sz w:val="21"/>
        </w:rPr>
        <w:t>柔道整復施術所開設届</w:t>
      </w:r>
    </w:p>
    <w:p>
      <w:pPr>
        <w:pStyle w:val="0"/>
        <w:spacing w:line="38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　下記のとおり施術所を開設したので、関係書類を添えて届け出ます。</w:t>
      </w:r>
    </w:p>
    <w:p>
      <w:pPr>
        <w:pStyle w:val="0"/>
        <w:spacing w:line="380" w:lineRule="exact"/>
        <w:jc w:val="center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890"/>
        <w:gridCol w:w="840"/>
        <w:gridCol w:w="630"/>
        <w:gridCol w:w="525"/>
        <w:gridCol w:w="735"/>
        <w:gridCol w:w="840"/>
        <w:gridCol w:w="735"/>
        <w:gridCol w:w="1050"/>
        <w:gridCol w:w="735"/>
      </w:tblGrid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6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開設の場所</w:t>
            </w:r>
          </w:p>
        </w:tc>
        <w:tc>
          <w:tcPr>
            <w:tcW w:w="6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開設年月日</w:t>
            </w:r>
          </w:p>
        </w:tc>
        <w:tc>
          <w:tcPr>
            <w:tcW w:w="6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年　　　月　　　日</w:t>
            </w:r>
          </w:p>
        </w:tc>
      </w:tr>
      <w:tr>
        <w:trPr>
          <w:cantSplit/>
          <w:trHeight w:val="46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業務に従事する</w:t>
            </w:r>
            <w:r>
              <w:rPr>
                <w:rFonts w:hint="eastAsia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柔道整復師の氏名</w:t>
            </w:r>
          </w:p>
        </w:tc>
        <w:tc>
          <w:tcPr>
            <w:tcW w:w="6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建物の構造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概要</w:t>
            </w:r>
          </w:p>
        </w:tc>
        <w:tc>
          <w:tcPr>
            <w:tcW w:w="5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造　　　　塗　　　　ぶき　　　　階建</w:t>
            </w:r>
          </w:p>
        </w:tc>
      </w:tr>
      <w:tr>
        <w:trPr>
          <w:cantSplit/>
          <w:trHeight w:val="600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平家建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</w:t>
            </w:r>
          </w:p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二階建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建築面積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施術室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施術室における外気に開放し得る面積　　　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</w:tr>
      <w:tr>
        <w:trPr>
          <w:cantSplit/>
          <w:trHeight w:val="600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建築延</w:t>
            </w:r>
            <w:r>
              <w:rPr>
                <w:rFonts w:hint="eastAsia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面積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待合室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1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㎡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施術に用いる</w:t>
            </w:r>
            <w:r>
              <w:rPr>
                <w:rFonts w:hint="eastAsia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器具、手指等</w:t>
            </w:r>
            <w:r>
              <w:rPr>
                <w:rFonts w:hint="eastAsia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の消毒設備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煮沸消毒設備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薬品消毒設備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蒸気消毒設備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40" w:hRule="exact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その他の</w:t>
            </w:r>
            <w:r>
              <w:rPr>
                <w:rFonts w:hint="eastAsia" w:ascii="?l?r ??’c" w:hAnsi="?l?r ??’c" w:eastAsia="ＭＳ 明朝"/>
                <w:kern w:val="2"/>
                <w:sz w:val="21"/>
              </w:rPr>
              <w:br w:type="textWrapping" w:clear="none"/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消毒設備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420" w:hRule="exact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60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pacing w:before="60" w:beforeLines="0" w:beforeAutospacing="0" w:line="26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添付書類</w:t>
      </w:r>
    </w:p>
    <w:p>
      <w:pPr>
        <w:pStyle w:val="0"/>
        <w:spacing w:line="260" w:lineRule="exact"/>
        <w:ind w:left="630" w:hanging="210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１　業務に従事する柔道整復師の免許証等の写し</w:t>
      </w:r>
    </w:p>
    <w:p>
      <w:pPr>
        <w:pStyle w:val="0"/>
        <w:spacing w:line="260" w:lineRule="exact"/>
        <w:ind w:left="630" w:hanging="210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２　業務に関する広告内容の写し</w:t>
      </w:r>
    </w:p>
    <w:p>
      <w:pPr>
        <w:pStyle w:val="0"/>
        <w:spacing w:line="260" w:lineRule="exact"/>
        <w:ind w:left="630" w:hanging="21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３　施術所の平面図（各室名及び面積を計算できるようにメートル法で間取りを記入するとともに、施術室における外気に開放し得る部分を朱書すること。）</w:t>
      </w:r>
    </w:p>
    <w:p>
      <w:pPr>
        <w:pStyle w:val="0"/>
        <w:spacing w:line="260" w:lineRule="exac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注意事項</w:t>
      </w:r>
    </w:p>
    <w:p>
      <w:pPr>
        <w:pStyle w:val="0"/>
        <w:spacing w:line="260" w:lineRule="exact"/>
        <w:ind w:left="420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１　開設後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日以内に届け出てください。</w:t>
      </w:r>
    </w:p>
    <w:p>
      <w:pPr>
        <w:pStyle w:val="0"/>
        <w:spacing w:line="260" w:lineRule="exact"/>
        <w:ind w:left="420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２　開設後</w:t>
      </w:r>
      <w:r>
        <w:rPr>
          <w:rFonts w:hint="eastAsia" w:ascii="ＭＳ 明朝" w:hAnsi="ＭＳ 明朝" w:eastAsia="ＭＳ 明朝"/>
          <w:kern w:val="2"/>
          <w:sz w:val="21"/>
        </w:rPr>
        <w:t>10</w:t>
      </w:r>
      <w:r>
        <w:rPr>
          <w:rFonts w:hint="eastAsia" w:ascii="ＭＳ 明朝" w:hAnsi="ＭＳ 明朝" w:eastAsia="ＭＳ 明朝"/>
          <w:kern w:val="2"/>
          <w:sz w:val="21"/>
        </w:rPr>
        <w:t>日を経過した場合は、遅延理由書を添えてください。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385</Characters>
  <Application>JUST Note</Application>
  <Lines>224</Lines>
  <Paragraphs>44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第１号様式</dc:title>
  <dc:creator>第一法規株式会社</dc:creator>
  <cp:lastModifiedBy>490485</cp:lastModifiedBy>
  <cp:lastPrinted>2001-09-11T10:45:00Z</cp:lastPrinted>
  <dcterms:created xsi:type="dcterms:W3CDTF">2020-03-03T17:06:00Z</dcterms:created>
  <dcterms:modified xsi:type="dcterms:W3CDTF">2024-01-29T06:17:18Z</dcterms:modified>
  <cp:revision>3</cp:revision>
</cp:coreProperties>
</file>