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r>
        <w:rPr>
          <w:rFonts w:hint="eastAsia"/>
          <w:kern w:val="0"/>
          <w:sz w:val="22"/>
        </w:rPr>
        <w:t>第７</w:t>
      </w:r>
      <w:r>
        <w:rPr>
          <w:rFonts w:hint="eastAsia"/>
          <w:color w:val="auto"/>
          <w:kern w:val="0"/>
          <w:sz w:val="22"/>
        </w:rPr>
        <w:t>号様式（第</w:t>
      </w:r>
      <w:r>
        <w:rPr>
          <w:rFonts w:hint="eastAsia"/>
          <w:color w:val="auto"/>
          <w:kern w:val="0"/>
          <w:sz w:val="22"/>
        </w:rPr>
        <w:t>1</w:t>
      </w:r>
      <w:r>
        <w:rPr>
          <w:rFonts w:hint="eastAsia"/>
          <w:kern w:val="0"/>
          <w:sz w:val="22"/>
        </w:rPr>
        <w:t>3</w:t>
      </w:r>
      <w:r>
        <w:rPr>
          <w:rFonts w:hint="eastAsia"/>
          <w:kern w:val="0"/>
          <w:sz w:val="22"/>
        </w:rPr>
        <w:t>条関係）</w:t>
      </w:r>
    </w:p>
    <w:p>
      <w:pPr>
        <w:pStyle w:val="0"/>
        <w:tabs>
          <w:tab w:val="left" w:leader="none" w:pos="5610"/>
        </w:tabs>
        <w:spacing w:line="240" w:lineRule="exact"/>
        <w:jc w:val="left"/>
        <w:rPr>
          <w:rFonts w:hint="default"/>
          <w:kern w:val="0"/>
          <w:sz w:val="22"/>
        </w:rPr>
      </w:pPr>
    </w:p>
    <w:p>
      <w:pPr>
        <w:pStyle w:val="0"/>
        <w:tabs>
          <w:tab w:val="left" w:leader="none" w:pos="5610"/>
        </w:tabs>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spacing w:line="200" w:lineRule="exact"/>
        <w:ind w:firstLine="5280" w:firstLineChars="2400"/>
        <w:jc w:val="both"/>
        <w:rPr>
          <w:rFonts w:hint="eastAsia" w:ascii="ＭＳ 明朝" w:hAnsi="ＭＳ 明朝"/>
          <w:sz w:val="22"/>
        </w:rPr>
      </w:pPr>
      <w:r>
        <w:rPr>
          <w:rFonts w:hint="eastAsia" w:ascii="ＭＳ 明朝" w:hAnsi="ＭＳ 明朝"/>
          <w:sz w:val="22"/>
        </w:rPr>
        <w:t>申請者住所</w:t>
      </w:r>
    </w:p>
    <w:p>
      <w:pPr>
        <w:pStyle w:val="0"/>
        <w:spacing w:line="200" w:lineRule="exact"/>
        <w:ind w:left="0" w:leftChars="0" w:firstLine="5458" w:firstLineChars="30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18"/>
        </w:rPr>
      </w:pPr>
    </w:p>
    <w:p>
      <w:pPr>
        <w:pStyle w:val="0"/>
        <w:spacing w:line="240" w:lineRule="auto"/>
        <w:ind w:left="0" w:leftChars="0" w:firstLine="5098" w:firstLineChars="2832"/>
        <w:jc w:val="both"/>
        <w:rPr>
          <w:rFonts w:hint="eastAsia" w:ascii="ＭＳ 明朝" w:hAnsi="ＭＳ 明朝"/>
          <w:sz w:val="18"/>
        </w:rPr>
      </w:pPr>
    </w:p>
    <w:p>
      <w:pPr>
        <w:pStyle w:val="0"/>
        <w:spacing w:line="200" w:lineRule="exact"/>
        <w:ind w:left="0" w:leftChars="0" w:firstLine="5280" w:firstLineChars="2400"/>
        <w:jc w:val="both"/>
        <w:rPr>
          <w:rFonts w:hint="eastAsia" w:ascii="ＭＳ 明朝" w:hAnsi="ＭＳ 明朝"/>
          <w:sz w:val="22"/>
        </w:rPr>
      </w:pPr>
      <w:r>
        <w:rPr>
          <w:rFonts w:hint="eastAsia" w:ascii="ＭＳ 明朝" w:hAnsi="ＭＳ 明朝"/>
          <w:sz w:val="22"/>
        </w:rPr>
        <w:t>申請者名</w:t>
      </w:r>
      <w:r>
        <w:rPr>
          <w:rFonts w:hint="eastAsia"/>
          <w:kern w:val="0"/>
          <w:sz w:val="18"/>
        </w:rPr>
        <w:t>(</w:t>
      </w:r>
      <w:r>
        <w:rPr>
          <w:rFonts w:hint="eastAsia"/>
          <w:kern w:val="0"/>
          <w:sz w:val="18"/>
        </w:rPr>
        <w:t>病院の開設者</w:t>
      </w:r>
      <w:r>
        <w:rPr>
          <w:rFonts w:hint="eastAsia"/>
          <w:kern w:val="0"/>
          <w:sz w:val="18"/>
        </w:rPr>
        <w:t>)</w:t>
      </w:r>
    </w:p>
    <w:p>
      <w:pPr>
        <w:pStyle w:val="0"/>
        <w:tabs>
          <w:tab w:val="left" w:leader="none" w:pos="5610"/>
        </w:tabs>
        <w:spacing w:line="200" w:lineRule="exact"/>
        <w:ind w:left="0" w:leftChars="0" w:firstLine="5400" w:firstLineChars="3000"/>
        <w:rPr>
          <w:rFonts w:hint="default"/>
          <w:sz w:val="22"/>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0"/>
        <w:tabs>
          <w:tab w:val="left" w:leader="none" w:pos="5610"/>
        </w:tabs>
        <w:spacing w:line="240" w:lineRule="exact"/>
        <w:ind w:left="0" w:leftChars="0" w:firstLine="4840" w:firstLineChars="2200"/>
        <w:rPr>
          <w:rFonts w:hint="default"/>
          <w:sz w:val="22"/>
        </w:rPr>
      </w:pPr>
      <w:r>
        <w:rPr>
          <w:rFonts w:hint="eastAsia"/>
          <w:sz w:val="22"/>
        </w:rPr>
        <w:t>　　</w:t>
      </w:r>
    </w:p>
    <w:p>
      <w:pPr>
        <w:pStyle w:val="0"/>
        <w:tabs>
          <w:tab w:val="left" w:leader="none" w:pos="5610"/>
        </w:tabs>
        <w:spacing w:line="240" w:lineRule="exact"/>
        <w:ind w:left="0" w:leftChars="0" w:firstLine="4840" w:firstLineChars="2200"/>
        <w:rPr>
          <w:rFonts w:hint="default"/>
          <w:sz w:val="22"/>
        </w:rPr>
      </w:pPr>
    </w:p>
    <w:p>
      <w:pPr>
        <w:pStyle w:val="0"/>
        <w:tabs>
          <w:tab w:val="left" w:leader="none" w:pos="5610"/>
        </w:tabs>
        <w:spacing w:line="240" w:lineRule="exact"/>
        <w:ind w:left="0" w:leftChars="0" w:firstLine="4840" w:firstLineChars="2200"/>
        <w:rPr>
          <w:rFonts w:hint="default"/>
          <w:sz w:val="22"/>
        </w:rPr>
      </w:pPr>
      <w:r>
        <w:rPr>
          <w:rFonts w:hint="eastAsia"/>
          <w:sz w:val="22"/>
        </w:rPr>
        <w:t>　　　　　　　　　　　　　　　　　　　</w:t>
      </w:r>
    </w:p>
    <w:p>
      <w:pPr>
        <w:pStyle w:val="0"/>
        <w:tabs>
          <w:tab w:val="left" w:leader="none" w:pos="5610"/>
        </w:tabs>
        <w:spacing w:line="360" w:lineRule="exact"/>
        <w:jc w:val="center"/>
        <w:rPr>
          <w:rFonts w:hint="default"/>
          <w:b w:val="0"/>
          <w:kern w:val="0"/>
          <w:sz w:val="22"/>
        </w:rPr>
      </w:pPr>
      <w:r>
        <w:rPr>
          <w:rFonts w:hint="eastAsia"/>
          <w:b w:val="0"/>
          <w:kern w:val="0"/>
          <w:sz w:val="22"/>
        </w:rPr>
        <w:t>高知県薬剤師奨学金返還</w:t>
      </w:r>
      <w:bookmarkStart w:id="0" w:name="_Hlk127280839"/>
      <w:r>
        <w:rPr>
          <w:rFonts w:hint="eastAsia"/>
          <w:b w:val="0"/>
          <w:kern w:val="0"/>
          <w:sz w:val="22"/>
        </w:rPr>
        <w:t>支援事業費補助金（中止・廃止）承認申請書</w:t>
      </w:r>
      <w:bookmarkEnd w:id="0"/>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令和　　年　　月　　日付け　　　第　　　号で交付の決定がありました高知県薬剤師奨学金返還支援事業について、下記のとおり（中止・廃止）したいので、高知県薬剤師奨学金返還支援事業費補助金交付要綱第</w:t>
      </w:r>
      <w:r>
        <w:rPr>
          <w:rFonts w:hint="eastAsia"/>
          <w:kern w:val="0"/>
          <w:sz w:val="22"/>
        </w:rPr>
        <w:t>13</w:t>
      </w:r>
      <w:r>
        <w:rPr>
          <w:rFonts w:hint="eastAsia"/>
          <w:kern w:val="0"/>
          <w:sz w:val="22"/>
        </w:rPr>
        <w:t>条第２号の規定により、申請します。</w:t>
      </w:r>
    </w:p>
    <w:p>
      <w:pPr>
        <w:pStyle w:val="0"/>
        <w:jc w:val="center"/>
        <w:rPr>
          <w:rFonts w:hint="default"/>
          <w:sz w:val="22"/>
        </w:rPr>
      </w:pP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r>
        <w:rPr>
          <w:rFonts w:hint="eastAsia"/>
          <w:sz w:val="22"/>
        </w:rPr>
        <w:t>　</w:t>
      </w:r>
    </w:p>
    <w:p>
      <w:pPr>
        <w:pStyle w:val="0"/>
        <w:numPr>
          <w:numId w:val="0"/>
        </w:numPr>
        <w:overflowPunct w:val="0"/>
        <w:ind w:left="0" w:leftChars="0" w:firstLine="0" w:firstLineChars="0"/>
        <w:textAlignment w:val="baseline"/>
        <w:rPr>
          <w:rFonts w:hint="default"/>
          <w:sz w:val="22"/>
        </w:rPr>
      </w:pPr>
      <w:r>
        <w:rPr>
          <w:rFonts w:hint="eastAsia"/>
          <w:sz w:val="22"/>
        </w:rPr>
        <w:t>（中止・廃止）の理由</w:t>
      </w:r>
    </w:p>
    <w:p>
      <w:pPr>
        <w:pStyle w:val="0"/>
        <w:overflowPunct w:val="0"/>
        <w:ind w:left="0" w:leftChars="0" w:firstLine="240" w:firstLineChars="100"/>
        <w:textAlignment w:val="baseline"/>
        <w:rPr>
          <w:rFonts w:hint="default"/>
          <w:kern w:val="0"/>
          <w:sz w:val="22"/>
        </w:rPr>
      </w:pPr>
    </w:p>
    <w:p>
      <w:pPr>
        <w:pStyle w:val="0"/>
        <w:overflowPunct w:val="0"/>
        <w:ind w:left="0" w:leftChars="0" w:firstLine="240" w:firstLineChars="100"/>
        <w:textAlignment w:val="baseline"/>
        <w:rPr>
          <w:rFonts w:hint="default"/>
          <w:kern w:val="0"/>
          <w:sz w:val="22"/>
        </w:rPr>
      </w:pPr>
    </w:p>
    <w:p>
      <w:pPr>
        <w:pStyle w:val="0"/>
        <w:overflowPunct w:val="0"/>
        <w:ind w:left="0" w:leftChars="0" w:firstLine="240" w:firstLineChars="100"/>
        <w:textAlignment w:val="baseline"/>
        <w:rPr>
          <w:rFonts w:hint="default"/>
          <w:kern w:val="0"/>
          <w:sz w:val="22"/>
        </w:rPr>
      </w:pPr>
    </w:p>
    <w:p>
      <w:pPr>
        <w:pStyle w:val="0"/>
        <w:overflowPunct w:val="0"/>
        <w:ind w:left="0" w:leftChars="0" w:firstLine="240" w:firstLineChars="100"/>
        <w:textAlignment w:val="baseline"/>
        <w:rPr>
          <w:rFonts w:hint="default"/>
          <w:kern w:val="0"/>
          <w:sz w:val="22"/>
        </w:rPr>
      </w:pPr>
    </w:p>
    <w:p>
      <w:pPr>
        <w:pStyle w:val="0"/>
        <w:overflowPunct w:val="0"/>
        <w:ind w:left="0" w:leftChars="0" w:firstLine="240" w:firstLineChars="100"/>
        <w:textAlignment w:val="baseline"/>
        <w:rPr>
          <w:rFonts w:hint="default"/>
          <w:kern w:val="0"/>
          <w:sz w:val="22"/>
        </w:rPr>
      </w:pPr>
    </w:p>
    <w:p>
      <w:pPr>
        <w:pStyle w:val="0"/>
        <w:overflowPunct w:val="0"/>
        <w:ind w:left="0" w:leftChars="0" w:firstLine="240" w:firstLineChars="100"/>
        <w:textAlignment w:val="baseline"/>
        <w:rPr>
          <w:rFonts w:hint="default"/>
          <w:kern w:val="0"/>
          <w:sz w:val="22"/>
        </w:rPr>
      </w:pPr>
      <w:r>
        <w:rPr>
          <w:rFonts w:hint="eastAsia"/>
          <w:sz w:val="22"/>
        </w:rPr>
        <w:t>＜</w:t>
      </w:r>
      <w:r>
        <w:rPr>
          <w:rFonts w:hint="default"/>
          <w:sz w:val="22"/>
        </w:rPr>
        <w:t>添付資料</w:t>
      </w:r>
      <w:r>
        <w:rPr>
          <w:rFonts w:hint="eastAsia"/>
          <w:sz w:val="22"/>
        </w:rPr>
        <w:t>＞　添付した書類について、□にチェックをしてください。</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p>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color w:val="auto"/>
          <w:sz w:val="22"/>
          <w:highlight w:val="none"/>
          <w:u w:val="none" w:color="auto"/>
        </w:rPr>
        <w:t>　中止承認申請の場合のみ</w:t>
      </w:r>
    </w:p>
    <w:p>
      <w:pPr>
        <w:pStyle w:val="0"/>
        <w:numPr>
          <w:ilvl w:val="0"/>
          <w:numId w:val="0"/>
        </w:numPr>
        <w:autoSpaceDN w:val="0"/>
        <w:spacing w:line="240" w:lineRule="atLeast"/>
        <w:ind w:left="660" w:leftChars="100" w:right="220" w:rightChars="100" w:hanging="440" w:hangingChars="200"/>
        <w:rPr>
          <w:rFonts w:hint="default"/>
          <w:color w:val="auto"/>
          <w:kern w:val="0"/>
          <w:sz w:val="22"/>
        </w:rPr>
      </w:pPr>
      <w:r>
        <w:rPr>
          <w:rFonts w:hint="eastAsia"/>
          <w:color w:val="auto"/>
          <w:sz w:val="22"/>
          <w:u w:val="none" w:color="auto"/>
        </w:rPr>
        <w:t>　□　補助金実績報告</w:t>
      </w:r>
      <w:bookmarkStart w:id="1" w:name="_GoBack"/>
      <w:bookmarkEnd w:id="1"/>
      <w:r>
        <w:rPr>
          <w:rFonts w:hint="eastAsia"/>
          <w:color w:val="auto"/>
          <w:sz w:val="22"/>
          <w:u w:val="none" w:color="auto"/>
        </w:rPr>
        <w:t>書（第</w:t>
      </w:r>
      <w:r>
        <w:rPr>
          <w:rFonts w:hint="eastAsia"/>
          <w:strike w:val="0"/>
          <w:dstrike w:val="0"/>
          <w:color w:val="auto"/>
          <w:sz w:val="22"/>
          <w:u w:val="none" w:color="auto"/>
        </w:rPr>
        <w:t>９</w:t>
      </w:r>
      <w:r>
        <w:rPr>
          <w:rFonts w:hint="eastAsia"/>
          <w:color w:val="auto"/>
          <w:sz w:val="22"/>
          <w:u w:val="none" w:color="auto"/>
        </w:rPr>
        <w:t>号様式）</w:t>
      </w:r>
    </w:p>
    <w:p>
      <w:pPr>
        <w:pStyle w:val="0"/>
        <w:numPr>
          <w:ilvl w:val="0"/>
          <w:numId w:val="0"/>
        </w:numPr>
        <w:autoSpaceDN w:val="0"/>
        <w:spacing w:line="240" w:lineRule="atLeast"/>
        <w:ind w:left="660" w:leftChars="100" w:right="220" w:rightChars="100" w:hanging="440" w:hangingChars="200"/>
        <w:rPr>
          <w:rFonts w:hint="default"/>
          <w:kern w:val="0"/>
          <w:sz w:val="22"/>
        </w:rPr>
      </w:pPr>
      <w:r>
        <w:rPr>
          <w:rFonts w:hint="eastAsia"/>
          <w:color w:val="auto"/>
          <w:sz w:val="22"/>
          <w:u w:val="none" w:color="auto"/>
        </w:rPr>
        <w:t>　□　補助金支払請求書（第</w:t>
      </w:r>
      <w:r>
        <w:rPr>
          <w:rFonts w:hint="eastAsia"/>
          <w:strike w:val="0"/>
          <w:dstrike w:val="0"/>
          <w:color w:val="auto"/>
          <w:sz w:val="22"/>
          <w:u w:val="none" w:color="auto"/>
        </w:rPr>
        <w:t>10</w:t>
      </w:r>
      <w:r>
        <w:rPr>
          <w:rFonts w:hint="eastAsia"/>
          <w:color w:val="auto"/>
          <w:sz w:val="22"/>
          <w:u w:val="none" w:color="auto"/>
        </w:rPr>
        <w:t>号様式）</w:t>
      </w:r>
    </w:p>
    <w:p>
      <w:pPr>
        <w:pStyle w:val="0"/>
        <w:numPr>
          <w:ilvl w:val="0"/>
          <w:numId w:val="0"/>
        </w:numPr>
        <w:autoSpaceDN w:val="0"/>
        <w:spacing w:line="240" w:lineRule="atLeast"/>
        <w:ind w:left="660" w:leftChars="100" w:right="220" w:rightChars="100" w:hanging="440" w:hangingChars="200"/>
        <w:rPr>
          <w:rFonts w:hint="default"/>
          <w:kern w:val="0"/>
          <w:sz w:val="22"/>
        </w:rPr>
      </w:pPr>
    </w:p>
    <w:p>
      <w:pPr>
        <w:pStyle w:val="0"/>
        <w:numPr>
          <w:ilvl w:val="0"/>
          <w:numId w:val="0"/>
        </w:numPr>
        <w:autoSpaceDN w:val="0"/>
        <w:spacing w:line="240" w:lineRule="atLeast"/>
        <w:ind w:left="660" w:leftChars="100" w:right="220" w:rightChars="100" w:hanging="440" w:hangingChars="200"/>
        <w:rPr>
          <w:rFonts w:hint="default"/>
          <w:kern w:val="0"/>
        </w:rPr>
      </w:pP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1220</TotalTime>
  <Pages>1</Pages>
  <Words>3</Words>
  <Characters>317</Characters>
  <Application>JUST Note</Application>
  <Lines>44</Lines>
  <Paragraphs>23</Paragraphs>
  <Company>山口県</Company>
  <CharactersWithSpaces>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484116</cp:lastModifiedBy>
  <cp:lastPrinted>2024-07-12T01:44:34Z</cp:lastPrinted>
  <dcterms:created xsi:type="dcterms:W3CDTF">2021-03-15T04:39:00Z</dcterms:created>
  <dcterms:modified xsi:type="dcterms:W3CDTF">2024-08-27T07:19:05Z</dcterms:modified>
  <cp:revision>77</cp:revision>
</cp:coreProperties>
</file>