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auto"/>
          <w:sz w:val="18"/>
          <w:highlight w:val="none"/>
        </w:rPr>
      </w:pPr>
      <w:bookmarkStart w:id="0" w:name="_GoBack"/>
      <w:bookmarkEnd w:id="0"/>
      <w:r>
        <w:rPr>
          <w:rFonts w:hint="eastAsia" w:asciiTheme="minorEastAsia" w:hAnsiTheme="minorEastAsia"/>
          <w:color w:val="auto"/>
          <w:sz w:val="18"/>
          <w:highlight w:val="none"/>
        </w:rPr>
        <w:t>別記</w:t>
      </w:r>
    </w:p>
    <w:p>
      <w:pPr>
        <w:pStyle w:val="0"/>
        <w:jc w:val="left"/>
        <w:rPr>
          <w:rFonts w:hint="default" w:asciiTheme="minorEastAsia" w:hAnsiTheme="minorEastAsia"/>
          <w:color w:val="auto"/>
          <w:sz w:val="18"/>
          <w:highlight w:val="none"/>
        </w:rPr>
      </w:pPr>
      <w:r>
        <w:rPr>
          <w:rFonts w:hint="eastAsia" w:asciiTheme="minorEastAsia" w:hAnsiTheme="minorEastAsia"/>
          <w:color w:val="auto"/>
          <w:sz w:val="18"/>
          <w:highlight w:val="none"/>
        </w:rPr>
        <w:t>第１号様式（第７条関係）</w:t>
      </w:r>
    </w:p>
    <w:p>
      <w:pPr>
        <w:pStyle w:val="0"/>
        <w:spacing w:line="200" w:lineRule="exact"/>
        <w:jc w:val="left"/>
        <w:rPr>
          <w:rFonts w:hint="default" w:asciiTheme="minorEastAsia" w:hAnsiTheme="minorEastAsia"/>
          <w:color w:val="auto"/>
          <w:sz w:val="20"/>
          <w:highlight w:val="none"/>
        </w:rPr>
      </w:pPr>
    </w:p>
    <w:p>
      <w:pPr>
        <w:pStyle w:val="0"/>
        <w:jc w:val="center"/>
        <w:rPr>
          <w:rFonts w:hint="default" w:asciiTheme="minorEastAsia" w:hAnsiTheme="minorEastAsia"/>
          <w:color w:val="auto"/>
          <w:sz w:val="21"/>
          <w:highlight w:val="none"/>
        </w:rPr>
      </w:pPr>
      <w:r>
        <w:rPr>
          <w:rFonts w:hint="eastAsia" w:asciiTheme="minorEastAsia" w:hAnsiTheme="minorEastAsia"/>
          <w:color w:val="auto"/>
          <w:sz w:val="21"/>
          <w:highlight w:val="none"/>
        </w:rPr>
        <w:t>令和　年度高知県外国人材受入環境整備事業補助金交付申請書</w:t>
      </w:r>
    </w:p>
    <w:p>
      <w:pPr>
        <w:pStyle w:val="0"/>
        <w:spacing w:line="160" w:lineRule="exact"/>
        <w:jc w:val="center"/>
        <w:rPr>
          <w:rFonts w:hint="default" w:asciiTheme="minorEastAsia" w:hAnsiTheme="minorEastAsia"/>
          <w:color w:val="auto"/>
          <w:sz w:val="21"/>
          <w:highlight w:val="none"/>
        </w:rPr>
      </w:pPr>
    </w:p>
    <w:p>
      <w:pPr>
        <w:pStyle w:val="0"/>
        <w:jc w:val="right"/>
        <w:rPr>
          <w:rFonts w:hint="default" w:asciiTheme="minorEastAsia" w:hAnsiTheme="minorEastAsia"/>
          <w:color w:val="auto"/>
          <w:sz w:val="21"/>
          <w:highlight w:val="none"/>
        </w:rPr>
      </w:pPr>
      <w:r>
        <w:rPr>
          <w:rFonts w:hint="eastAsia" w:asciiTheme="minorEastAsia" w:hAnsiTheme="minorEastAsia"/>
          <w:color w:val="auto"/>
          <w:sz w:val="21"/>
          <w:highlight w:val="none"/>
        </w:rPr>
        <w:t>　　　年　　　月　　　日</w:t>
      </w:r>
    </w:p>
    <w:p>
      <w:pPr>
        <w:pStyle w:val="0"/>
        <w:spacing w:line="160" w:lineRule="exact"/>
        <w:jc w:val="right"/>
        <w:rPr>
          <w:rFonts w:hint="default" w:asciiTheme="minorEastAsia" w:hAnsiTheme="minorEastAsia"/>
          <w:color w:val="auto"/>
          <w:sz w:val="21"/>
          <w:highlight w:val="none"/>
        </w:rPr>
      </w:pPr>
    </w:p>
    <w:p>
      <w:pPr>
        <w:pStyle w:val="0"/>
        <w:spacing w:line="160" w:lineRule="exact"/>
        <w:jc w:val="right"/>
        <w:rPr>
          <w:rFonts w:hint="default" w:asciiTheme="minorEastAsia" w:hAnsiTheme="minorEastAsia"/>
          <w:color w:val="auto"/>
          <w:sz w:val="21"/>
          <w:highlight w:val="none"/>
        </w:rPr>
      </w:pPr>
    </w:p>
    <w:p>
      <w:pPr>
        <w:pStyle w:val="0"/>
        <w:ind w:firstLine="17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高　知　県　知　事　　様</w:t>
      </w:r>
    </w:p>
    <w:p>
      <w:pPr>
        <w:pStyle w:val="0"/>
        <w:ind w:firstLine="176" w:firstLineChars="100"/>
        <w:jc w:val="left"/>
        <w:rPr>
          <w:rFonts w:hint="default" w:asciiTheme="minorEastAsia" w:hAnsiTheme="minorEastAsia"/>
          <w:color w:val="auto"/>
          <w:sz w:val="21"/>
          <w:highlight w:val="none"/>
        </w:rPr>
      </w:pPr>
    </w:p>
    <w:p>
      <w:pPr>
        <w:pStyle w:val="0"/>
        <w:ind w:left="0" w:leftChars="0" w:firstLine="3298" w:firstLineChars="16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所　　</w:t>
      </w:r>
      <w:r>
        <w:rPr>
          <w:rFonts w:hint="eastAsia" w:asciiTheme="minorEastAsia" w:hAnsiTheme="minorEastAsia"/>
          <w:color w:val="auto"/>
          <w:sz w:val="21"/>
          <w:highlight w:val="none"/>
        </w:rPr>
        <w:t xml:space="preserve"> </w:t>
      </w:r>
      <w:r>
        <w:rPr>
          <w:rFonts w:hint="eastAsia" w:asciiTheme="minorEastAsia" w:hAnsiTheme="minorEastAsia"/>
          <w:color w:val="auto"/>
          <w:sz w:val="21"/>
          <w:highlight w:val="none"/>
        </w:rPr>
        <w:t>在</w:t>
      </w:r>
      <w:r>
        <w:rPr>
          <w:rFonts w:hint="eastAsia" w:asciiTheme="minorEastAsia" w:hAnsiTheme="minorEastAsia"/>
          <w:color w:val="auto"/>
          <w:sz w:val="21"/>
          <w:highlight w:val="none"/>
        </w:rPr>
        <w:t xml:space="preserve"> </w:t>
      </w:r>
      <w:r>
        <w:rPr>
          <w:rFonts w:hint="eastAsia" w:asciiTheme="minorEastAsia" w:hAnsiTheme="minorEastAsia"/>
          <w:color w:val="auto"/>
          <w:sz w:val="21"/>
          <w:highlight w:val="none"/>
        </w:rPr>
        <w:t>　　地</w:t>
      </w:r>
    </w:p>
    <w:p>
      <w:pPr>
        <w:pStyle w:val="0"/>
        <w:ind w:left="0" w:leftChars="0" w:firstLine="3298" w:firstLineChars="16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名　　　　　　称</w:t>
      </w:r>
    </w:p>
    <w:p>
      <w:pPr>
        <w:pStyle w:val="0"/>
        <w:ind w:left="0" w:leftChars="0" w:firstLine="3298" w:firstLineChars="16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代表者役職・氏名　　　　　　　　　　　　　　　　　</w:t>
      </w:r>
    </w:p>
    <w:p>
      <w:pPr>
        <w:pStyle w:val="0"/>
        <w:ind w:left="0" w:leftChars="0" w:firstLine="3298" w:firstLineChars="1600"/>
        <w:jc w:val="left"/>
        <w:rPr>
          <w:rFonts w:hint="default" w:asciiTheme="minorEastAsia" w:hAnsiTheme="minorEastAsia"/>
          <w:color w:val="auto"/>
          <w:sz w:val="18"/>
          <w:highlight w:val="none"/>
        </w:rPr>
      </w:pPr>
      <w:r>
        <w:rPr>
          <w:rFonts w:hint="eastAsia" w:asciiTheme="minorEastAsia" w:hAnsiTheme="minorEastAsia"/>
          <w:color w:val="auto"/>
          <w:sz w:val="21"/>
          <w:highlight w:val="none"/>
        </w:rPr>
        <w:t>（代表者生年月日　　　　　　　年　　　月　　　日生）</w:t>
      </w:r>
    </w:p>
    <w:p>
      <w:pPr>
        <w:pStyle w:val="0"/>
        <w:spacing w:line="293" w:lineRule="exact"/>
        <w:rPr>
          <w:rFonts w:hint="default" w:asciiTheme="minorEastAsia" w:hAnsiTheme="minorEastAsia"/>
          <w:color w:val="auto"/>
          <w:sz w:val="16"/>
          <w:highlight w:val="none"/>
        </w:rPr>
      </w:pPr>
    </w:p>
    <w:p>
      <w:pPr>
        <w:pStyle w:val="0"/>
        <w:spacing w:line="293" w:lineRule="exact"/>
        <w:ind w:firstLine="206" w:firstLineChars="100"/>
        <w:rPr>
          <w:rFonts w:hint="default" w:asciiTheme="minorEastAsia" w:hAnsiTheme="minorEastAsia"/>
          <w:color w:val="auto"/>
          <w:sz w:val="16"/>
          <w:highlight w:val="none"/>
        </w:rPr>
      </w:pPr>
      <w:r>
        <w:rPr>
          <w:rFonts w:hint="eastAsia" w:asciiTheme="minorEastAsia" w:hAnsiTheme="minorEastAsia"/>
          <w:color w:val="auto"/>
          <w:sz w:val="21"/>
          <w:highlight w:val="none"/>
        </w:rPr>
        <w:t>高知県外国人材受入環境整備事業</w:t>
      </w:r>
      <w:r>
        <w:rPr>
          <w:rFonts w:hint="eastAsia" w:asciiTheme="minorEastAsia" w:hAnsiTheme="minorEastAsia"/>
          <w:color w:val="auto"/>
          <w:highlight w:val="none"/>
        </w:rPr>
        <w:t>補助金</w:t>
      </w:r>
      <w:r>
        <w:rPr>
          <w:rFonts w:hint="eastAsia" w:asciiTheme="minorEastAsia" w:hAnsiTheme="minorEastAsia"/>
          <w:color w:val="auto"/>
          <w:sz w:val="21"/>
          <w:highlight w:val="none"/>
        </w:rPr>
        <w:t>交付要綱第７条第１項の規定に基づき、下記のとおり申請します。</w:t>
      </w:r>
    </w:p>
    <w:p>
      <w:pPr>
        <w:pStyle w:val="0"/>
        <w:spacing w:line="293" w:lineRule="exact"/>
        <w:ind w:firstLine="206" w:firstLineChars="100"/>
        <w:rPr>
          <w:rFonts w:hint="default" w:asciiTheme="minorEastAsia" w:hAnsiTheme="minorEastAsia"/>
          <w:color w:val="auto"/>
          <w:sz w:val="16"/>
          <w:highlight w:val="none"/>
        </w:rPr>
      </w:pPr>
    </w:p>
    <w:p>
      <w:pPr>
        <w:pStyle w:val="0"/>
        <w:spacing w:line="293" w:lineRule="exact"/>
        <w:ind w:firstLine="206" w:firstLineChars="100"/>
        <w:jc w:val="center"/>
        <w:rPr>
          <w:rFonts w:hint="default" w:asciiTheme="minorEastAsia" w:hAnsiTheme="minorEastAsia"/>
          <w:color w:val="auto"/>
          <w:sz w:val="16"/>
          <w:highlight w:val="none"/>
        </w:rPr>
      </w:pPr>
      <w:r>
        <w:rPr>
          <w:rFonts w:hint="eastAsia" w:asciiTheme="minorEastAsia" w:hAnsiTheme="minorEastAsia"/>
          <w:color w:val="auto"/>
          <w:sz w:val="21"/>
          <w:highlight w:val="none"/>
        </w:rPr>
        <w:t>記</w:t>
      </w:r>
    </w:p>
    <w:p>
      <w:pPr>
        <w:pStyle w:val="0"/>
        <w:spacing w:line="293" w:lineRule="exact"/>
        <w:ind w:leftChars="0" w:firstLine="0" w:firstLineChars="0"/>
        <w:jc w:val="left"/>
        <w:rPr>
          <w:rFonts w:hint="default" w:asciiTheme="minorEastAsia" w:hAnsiTheme="minorEastAsia"/>
          <w:color w:val="auto"/>
          <w:sz w:val="21"/>
          <w:highlight w:val="none"/>
        </w:rPr>
      </w:pPr>
    </w:p>
    <w:p>
      <w:pPr>
        <w:pStyle w:val="0"/>
        <w:spacing w:line="293" w:lineRule="exact"/>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１　補助対象事業　※該当する事業を○で囲むこと</w:t>
      </w:r>
    </w:p>
    <w:p>
      <w:pPr>
        <w:pStyle w:val="0"/>
        <w:spacing w:line="293" w:lineRule="exact"/>
        <w:ind w:leftChars="0" w:firstLine="0" w:firstLineChars="0"/>
        <w:jc w:val="left"/>
        <w:rPr>
          <w:rFonts w:hint="default" w:asciiTheme="minorEastAsia" w:hAnsiTheme="minorEastAsia"/>
          <w:color w:val="auto"/>
          <w:sz w:val="21"/>
          <w:highlight w:val="none"/>
        </w:rPr>
      </w:pPr>
    </w:p>
    <w:p>
      <w:pPr>
        <w:pStyle w:val="0"/>
        <w:spacing w:line="293" w:lineRule="exact"/>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（１）スキルアップ事業</w:t>
      </w:r>
    </w:p>
    <w:p>
      <w:pPr>
        <w:pStyle w:val="0"/>
        <w:spacing w:line="293" w:lineRule="exact"/>
        <w:ind w:leftChars="0" w:firstLine="0" w:firstLineChars="0"/>
        <w:jc w:val="left"/>
        <w:rPr>
          <w:rFonts w:hint="default" w:asciiTheme="minorEastAsia" w:hAnsiTheme="minorEastAsia"/>
          <w:color w:val="auto"/>
          <w:sz w:val="21"/>
          <w:highlight w:val="none"/>
        </w:rPr>
      </w:pPr>
    </w:p>
    <w:p>
      <w:pPr>
        <w:pStyle w:val="0"/>
        <w:spacing w:line="293" w:lineRule="exact"/>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（２）</w:t>
      </w:r>
      <w:r>
        <w:rPr>
          <w:rFonts w:hint="eastAsia" w:asciiTheme="minorEastAsia" w:hAnsiTheme="minorEastAsia"/>
          <w:color w:val="auto"/>
        </w:rPr>
        <w:t>入国前教育施設</w:t>
      </w:r>
      <w:r>
        <w:rPr>
          <w:rFonts w:hint="eastAsia" w:asciiTheme="minorEastAsia" w:hAnsiTheme="minorEastAsia"/>
          <w:color w:val="auto"/>
          <w:highlight w:val="none"/>
        </w:rPr>
        <w:t>運営事業</w:t>
      </w:r>
    </w:p>
    <w:p>
      <w:pPr>
        <w:pStyle w:val="0"/>
        <w:spacing w:line="293" w:lineRule="exact"/>
        <w:ind w:leftChars="0" w:firstLine="0" w:firstLineChars="0"/>
        <w:jc w:val="left"/>
        <w:rPr>
          <w:rFonts w:hint="default" w:asciiTheme="minorEastAsia" w:hAnsiTheme="minorEastAsia"/>
          <w:color w:val="auto"/>
          <w:sz w:val="21"/>
          <w:highlight w:val="none"/>
        </w:rPr>
      </w:pPr>
    </w:p>
    <w:p>
      <w:pPr>
        <w:pStyle w:val="0"/>
        <w:spacing w:line="293" w:lineRule="exact"/>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２　補助対象事業の内容</w:t>
      </w:r>
    </w:p>
    <w:p>
      <w:pPr>
        <w:pStyle w:val="0"/>
        <w:spacing w:line="293" w:lineRule="exact"/>
        <w:ind w:leftChars="0" w:firstLine="0" w:firstLineChars="0"/>
        <w:jc w:val="left"/>
        <w:rPr>
          <w:rFonts w:hint="default" w:asciiTheme="minorEastAsia" w:hAnsiTheme="minorEastAsia"/>
          <w:color w:val="auto"/>
          <w:sz w:val="21"/>
          <w:highlight w:val="none"/>
        </w:rPr>
      </w:pPr>
    </w:p>
    <w:p>
      <w:pPr>
        <w:pStyle w:val="0"/>
        <w:spacing w:line="293" w:lineRule="exact"/>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添付書類のとおり</w:t>
      </w:r>
    </w:p>
    <w:p>
      <w:pPr>
        <w:pStyle w:val="0"/>
        <w:spacing w:line="293" w:lineRule="exact"/>
        <w:ind w:leftChars="0" w:firstLine="0" w:firstLineChars="0"/>
        <w:jc w:val="left"/>
        <w:rPr>
          <w:rFonts w:hint="default" w:asciiTheme="minorEastAsia" w:hAnsiTheme="minorEastAsia"/>
          <w:color w:val="auto"/>
          <w:sz w:val="21"/>
          <w:highlight w:val="none"/>
        </w:rPr>
      </w:pPr>
    </w:p>
    <w:p>
      <w:pPr>
        <w:pStyle w:val="0"/>
        <w:spacing w:line="293" w:lineRule="exact"/>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u w:val="none" w:color="auto"/>
        </w:rPr>
        <w:t>３　補助金申請額</w:t>
      </w:r>
    </w:p>
    <w:p>
      <w:pPr>
        <w:pStyle w:val="0"/>
        <w:spacing w:line="293" w:lineRule="exact"/>
        <w:ind w:leftChars="0" w:firstLine="0" w:firstLineChars="0"/>
        <w:jc w:val="left"/>
        <w:rPr>
          <w:rFonts w:hint="default" w:asciiTheme="minorEastAsia" w:hAnsiTheme="minorEastAsia"/>
          <w:color w:val="auto"/>
          <w:sz w:val="21"/>
          <w:highlight w:val="none"/>
        </w:rPr>
      </w:pPr>
    </w:p>
    <w:p>
      <w:pPr>
        <w:pStyle w:val="0"/>
        <w:spacing w:line="293" w:lineRule="exact"/>
        <w:ind w:left="0" w:leftChars="0" w:firstLine="20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u w:val="none" w:color="auto"/>
        </w:rPr>
        <w:t>　　</w:t>
      </w:r>
      <w:r>
        <w:rPr>
          <w:rFonts w:hint="eastAsia" w:asciiTheme="minorEastAsia" w:hAnsiTheme="minorEastAsia"/>
          <w:color w:val="auto"/>
          <w:sz w:val="21"/>
          <w:highlight w:val="none"/>
          <w:u w:val="single" w:color="auto"/>
        </w:rPr>
        <w:t>金　　　　　　　　　　円</w:t>
      </w: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４　担当者</w:t>
      </w:r>
    </w:p>
    <w:tbl>
      <w:tblPr>
        <w:tblStyle w:val="24"/>
        <w:tblW w:w="0" w:type="auto"/>
        <w:jc w:val="center"/>
        <w:tblInd w:w="0" w:type="dxa"/>
        <w:tblLayout w:type="fixed"/>
        <w:tblLook w:firstRow="1" w:lastRow="0" w:firstColumn="1" w:lastColumn="0" w:noHBand="0" w:noVBand="1" w:val="04A0"/>
      </w:tblPr>
      <w:tblGrid>
        <w:gridCol w:w="1446"/>
        <w:gridCol w:w="3196"/>
        <w:gridCol w:w="1336"/>
        <w:gridCol w:w="3306"/>
      </w:tblGrid>
      <w:tr>
        <w:trPr>
          <w:trHeight w:val="601" w:hRule="atLeast"/>
        </w:trPr>
        <w:tc>
          <w:tcPr>
            <w:tcW w:w="1446" w:type="dxa"/>
            <w:vAlign w:val="center"/>
          </w:tcPr>
          <w:p>
            <w:pPr>
              <w:pStyle w:val="0"/>
              <w:jc w:val="center"/>
              <w:rPr>
                <w:rFonts w:hint="eastAsia"/>
              </w:rPr>
            </w:pPr>
            <w:r>
              <w:rPr>
                <w:rFonts w:hint="eastAsia"/>
              </w:rPr>
              <w:t>氏名</w:t>
            </w:r>
          </w:p>
        </w:tc>
        <w:tc>
          <w:tcPr>
            <w:tcW w:w="3196" w:type="dxa"/>
            <w:vAlign w:val="center"/>
          </w:tcPr>
          <w:p>
            <w:pPr>
              <w:pStyle w:val="0"/>
              <w:jc w:val="center"/>
              <w:rPr>
                <w:rFonts w:hint="eastAsia"/>
              </w:rPr>
            </w:pPr>
          </w:p>
        </w:tc>
        <w:tc>
          <w:tcPr>
            <w:tcW w:w="1336" w:type="dxa"/>
            <w:vAlign w:val="center"/>
          </w:tcPr>
          <w:p>
            <w:pPr>
              <w:pStyle w:val="0"/>
              <w:jc w:val="center"/>
              <w:rPr>
                <w:rFonts w:hint="eastAsia"/>
              </w:rPr>
            </w:pPr>
            <w:r>
              <w:rPr>
                <w:rFonts w:hint="eastAsia"/>
              </w:rPr>
              <w:t>所属・職名</w:t>
            </w:r>
          </w:p>
        </w:tc>
        <w:tc>
          <w:tcPr>
            <w:tcW w:w="3306" w:type="dxa"/>
            <w:vAlign w:val="center"/>
          </w:tcPr>
          <w:p>
            <w:pPr>
              <w:pStyle w:val="0"/>
              <w:jc w:val="center"/>
              <w:rPr>
                <w:rFonts w:hint="eastAsia"/>
              </w:rPr>
            </w:pPr>
          </w:p>
        </w:tc>
      </w:tr>
      <w:tr>
        <w:trPr>
          <w:trHeight w:val="449" w:hRule="atLeast"/>
        </w:trPr>
        <w:tc>
          <w:tcPr>
            <w:tcW w:w="1446" w:type="dxa"/>
            <w:vAlign w:val="center"/>
          </w:tcPr>
          <w:p>
            <w:pPr>
              <w:pStyle w:val="0"/>
              <w:jc w:val="center"/>
              <w:rPr>
                <w:rFonts w:hint="eastAsia"/>
              </w:rPr>
            </w:pPr>
            <w:r>
              <w:rPr>
                <w:rFonts w:hint="eastAsia"/>
              </w:rPr>
              <w:t>電話番号</w:t>
            </w:r>
          </w:p>
        </w:tc>
        <w:tc>
          <w:tcPr>
            <w:tcW w:w="3196" w:type="dxa"/>
            <w:vAlign w:val="center"/>
          </w:tcPr>
          <w:p>
            <w:pPr>
              <w:pStyle w:val="0"/>
              <w:jc w:val="center"/>
              <w:rPr>
                <w:rFonts w:hint="eastAsia"/>
              </w:rPr>
            </w:pPr>
          </w:p>
        </w:tc>
        <w:tc>
          <w:tcPr>
            <w:tcW w:w="1336" w:type="dxa"/>
            <w:vAlign w:val="center"/>
          </w:tcPr>
          <w:p>
            <w:pPr>
              <w:pStyle w:val="0"/>
              <w:jc w:val="center"/>
              <w:rPr>
                <w:rFonts w:hint="eastAsia"/>
              </w:rPr>
            </w:pPr>
            <w:r>
              <w:rPr>
                <w:rFonts w:hint="eastAsia"/>
              </w:rPr>
              <w:t>メール</w:t>
            </w:r>
          </w:p>
          <w:p>
            <w:pPr>
              <w:pStyle w:val="0"/>
              <w:jc w:val="center"/>
              <w:rPr>
                <w:rFonts w:hint="eastAsia"/>
              </w:rPr>
            </w:pPr>
            <w:r>
              <w:rPr>
                <w:rFonts w:hint="eastAsia"/>
              </w:rPr>
              <w:t>アドレス</w:t>
            </w:r>
          </w:p>
        </w:tc>
        <w:tc>
          <w:tcPr>
            <w:tcW w:w="3306" w:type="dxa"/>
            <w:vAlign w:val="center"/>
          </w:tcPr>
          <w:p>
            <w:pPr>
              <w:pStyle w:val="0"/>
              <w:jc w:val="center"/>
              <w:rPr>
                <w:rFonts w:hint="eastAsia"/>
              </w:rPr>
            </w:pPr>
          </w:p>
        </w:tc>
      </w:tr>
    </w:tbl>
    <w:p>
      <w:pPr>
        <w:pStyle w:val="0"/>
        <w:spacing w:line="160" w:lineRule="exact"/>
        <w:ind w:leftChars="0" w:firstLine="0" w:firstLineChars="0"/>
        <w:jc w:val="left"/>
        <w:rPr>
          <w:rFonts w:hint="default" w:asciiTheme="minorEastAsia" w:hAnsiTheme="minorEastAsia"/>
          <w:color w:val="auto"/>
          <w:sz w:val="14"/>
          <w:highlight w:val="none"/>
        </w:rPr>
      </w:pPr>
    </w:p>
    <w:p>
      <w:pPr>
        <w:pStyle w:val="0"/>
        <w:spacing w:line="160" w:lineRule="exact"/>
        <w:ind w:leftChars="0" w:firstLine="0" w:firstLineChars="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＜添付書類＞</w:t>
      </w:r>
    </w:p>
    <w:p>
      <w:pPr>
        <w:pStyle w:val="0"/>
        <w:tabs>
          <w:tab w:val="left" w:leader="none" w:pos="6798"/>
        </w:tabs>
        <w:snapToGrid w:val="0"/>
        <w:spacing w:line="160" w:lineRule="exact"/>
        <w:ind w:left="0" w:leftChars="0" w:firstLine="136" w:firstLineChars="1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（１）スキルアップ事業</w:t>
      </w:r>
    </w:p>
    <w:p>
      <w:pPr>
        <w:pStyle w:val="0"/>
        <w:tabs>
          <w:tab w:val="left" w:leader="none" w:pos="6798"/>
        </w:tabs>
        <w:snapToGrid w:val="0"/>
        <w:spacing w:line="160" w:lineRule="exact"/>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ア　事業実施計画書（スキルアップ事業）（別紙１－１）</w:t>
      </w:r>
    </w:p>
    <w:p>
      <w:pPr>
        <w:pStyle w:val="0"/>
        <w:tabs>
          <w:tab w:val="left" w:leader="none" w:pos="6798"/>
        </w:tabs>
        <w:snapToGrid w:val="0"/>
        <w:spacing w:line="160" w:lineRule="exact"/>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イ　補助対象外国人材名簿（別紙２）</w:t>
      </w:r>
    </w:p>
    <w:p>
      <w:pPr>
        <w:pStyle w:val="0"/>
        <w:snapToGrid w:val="0"/>
        <w:spacing w:line="160" w:lineRule="exact"/>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ウ　補助対象外国人材の在留資格を証する書類</w:t>
      </w:r>
      <w:r>
        <w:rPr>
          <w:rFonts w:hint="eastAsia" w:asciiTheme="minorEastAsia" w:hAnsiTheme="minorEastAsia"/>
          <w:color w:val="auto"/>
          <w:sz w:val="14"/>
        </w:rPr>
        <w:t>（外国人材の在留カードの写し）</w:t>
      </w:r>
    </w:p>
    <w:p>
      <w:pPr>
        <w:pStyle w:val="0"/>
        <w:snapToGrid w:val="0"/>
        <w:spacing w:line="160" w:lineRule="exact"/>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エ　県内の事業所において雇用している外国人材であることを証する書類</w:t>
      </w:r>
      <w:r>
        <w:rPr>
          <w:rFonts w:hint="eastAsia" w:asciiTheme="minorEastAsia" w:hAnsiTheme="minorEastAsia"/>
          <w:color w:val="auto"/>
          <w:sz w:val="14"/>
        </w:rPr>
        <w:t>（労働条件通知書又は健康保険証等の写し）</w:t>
      </w:r>
    </w:p>
    <w:p>
      <w:pPr>
        <w:pStyle w:val="0"/>
        <w:snapToGrid w:val="0"/>
        <w:spacing w:line="160" w:lineRule="exact"/>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オ　税外未収金債務の滞納がないことの誓約書兼滞納有無の照会に関する同意書（別紙３）</w:t>
      </w:r>
    </w:p>
    <w:p>
      <w:pPr>
        <w:pStyle w:val="0"/>
        <w:snapToGrid w:val="0"/>
        <w:spacing w:line="160" w:lineRule="exact"/>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カ　納税証明書</w:t>
      </w:r>
      <w:r>
        <w:rPr>
          <w:rFonts w:hint="eastAsia"/>
          <w:color w:val="auto"/>
          <w:sz w:val="14"/>
          <w:highlight w:val="none"/>
        </w:rPr>
        <w:t>（県税の滞納がないことを証する証明書）又は</w:t>
      </w:r>
      <w:r>
        <w:rPr>
          <w:rFonts w:hint="eastAsia" w:asciiTheme="minorEastAsia" w:hAnsiTheme="minorEastAsia"/>
          <w:color w:val="auto"/>
          <w:sz w:val="14"/>
        </w:rPr>
        <w:t>県税完納情報の提供に係る同意書（別紙４）及び本人確認書類の写し（※）</w:t>
      </w:r>
    </w:p>
    <w:p>
      <w:pPr>
        <w:pStyle w:val="0"/>
        <w:tabs>
          <w:tab w:val="left" w:leader="none" w:pos="6798"/>
        </w:tabs>
        <w:snapToGrid w:val="0"/>
        <w:spacing w:line="160" w:lineRule="exact"/>
        <w:ind w:left="0" w:leftChars="0" w:firstLine="136" w:firstLineChars="1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（２）</w:t>
      </w:r>
      <w:r>
        <w:rPr>
          <w:rFonts w:hint="eastAsia" w:asciiTheme="minorEastAsia" w:hAnsiTheme="minorEastAsia"/>
          <w:color w:val="auto"/>
          <w:sz w:val="14"/>
        </w:rPr>
        <w:t>入国前教育施設運営事業</w:t>
      </w:r>
    </w:p>
    <w:p>
      <w:pPr>
        <w:pStyle w:val="0"/>
        <w:tabs>
          <w:tab w:val="left" w:leader="none" w:pos="6798"/>
        </w:tabs>
        <w:snapToGrid w:val="0"/>
        <w:spacing w:line="160" w:lineRule="exact"/>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ア　事業実施計画書（</w:t>
      </w:r>
      <w:r>
        <w:rPr>
          <w:rFonts w:hint="eastAsia" w:asciiTheme="minorEastAsia" w:hAnsiTheme="minorEastAsia"/>
          <w:color w:val="auto"/>
          <w:sz w:val="14"/>
        </w:rPr>
        <w:t>入国前教育施設運営事業</w:t>
      </w:r>
      <w:r>
        <w:rPr>
          <w:rFonts w:hint="eastAsia" w:asciiTheme="minorEastAsia" w:hAnsiTheme="minorEastAsia"/>
          <w:color w:val="auto"/>
          <w:sz w:val="14"/>
          <w:highlight w:val="none"/>
        </w:rPr>
        <w:t>）（別紙１－２）</w:t>
      </w:r>
    </w:p>
    <w:p>
      <w:pPr>
        <w:pStyle w:val="0"/>
        <w:tabs>
          <w:tab w:val="left" w:leader="none" w:pos="6798"/>
        </w:tabs>
        <w:snapToGrid w:val="0"/>
        <w:spacing w:line="160" w:lineRule="exact"/>
        <w:ind w:left="0" w:leftChars="0" w:firstLine="681" w:firstLineChars="500"/>
        <w:jc w:val="left"/>
        <w:rPr>
          <w:rFonts w:hint="eastAsia" w:asciiTheme="minorEastAsia" w:hAnsiTheme="minorEastAsia"/>
          <w:color w:val="auto"/>
          <w:sz w:val="14"/>
        </w:rPr>
      </w:pPr>
    </w:p>
    <w:p>
      <w:pPr>
        <w:pStyle w:val="0"/>
        <w:tabs>
          <w:tab w:val="left" w:leader="none" w:pos="6798"/>
        </w:tabs>
        <w:snapToGrid w:val="0"/>
        <w:spacing w:line="160" w:lineRule="exact"/>
        <w:ind w:left="0" w:leftChars="0" w:firstLine="136" w:firstLineChars="100"/>
        <w:jc w:val="left"/>
        <w:rPr>
          <w:rFonts w:hint="eastAsia" w:asciiTheme="minorEastAsia" w:hAnsiTheme="minorEastAsia"/>
          <w:color w:val="auto"/>
          <w:sz w:val="14"/>
        </w:rPr>
      </w:pPr>
      <w:r>
        <w:rPr>
          <w:rFonts w:hint="eastAsia" w:asciiTheme="minorEastAsia" w:hAnsiTheme="minorEastAsia"/>
          <w:color w:val="auto"/>
          <w:sz w:val="14"/>
        </w:rPr>
        <w:t>※補助事業者が個人の場合は、マイナンバーカード、運転免許証、健康保険証の写し等。</w:t>
      </w:r>
    </w:p>
    <w:p>
      <w:pPr>
        <w:pStyle w:val="0"/>
        <w:tabs>
          <w:tab w:val="left" w:leader="none" w:pos="6798"/>
        </w:tabs>
        <w:snapToGrid w:val="0"/>
        <w:spacing w:line="160" w:lineRule="exact"/>
        <w:ind w:left="0" w:leftChars="0" w:firstLine="272" w:firstLineChars="200"/>
        <w:jc w:val="left"/>
        <w:rPr>
          <w:rFonts w:hint="eastAsia" w:asciiTheme="minorEastAsia" w:hAnsiTheme="minorEastAsia"/>
          <w:color w:val="auto"/>
          <w:sz w:val="14"/>
        </w:rPr>
      </w:pPr>
      <w:r>
        <w:rPr>
          <w:rFonts w:hint="eastAsia" w:asciiTheme="minorEastAsia" w:hAnsiTheme="minorEastAsia"/>
          <w:color w:val="auto"/>
          <w:sz w:val="14"/>
        </w:rPr>
        <w:t>補助事業者が法人の場合は、法人代表者のマイナンバーカード、運転免許証、健康保険証の写し等。</w:t>
      </w:r>
    </w:p>
    <w:p>
      <w:pPr>
        <w:pStyle w:val="0"/>
        <w:tabs>
          <w:tab w:val="left" w:leader="none" w:pos="6798"/>
        </w:tabs>
        <w:snapToGrid w:val="0"/>
        <w:spacing w:line="160" w:lineRule="exact"/>
        <w:ind w:left="0" w:leftChars="0" w:firstLine="136" w:firstLineChars="100"/>
        <w:jc w:val="left"/>
        <w:rPr>
          <w:rFonts w:hint="default" w:asciiTheme="minorEastAsia" w:hAnsiTheme="minorEastAsia"/>
          <w:color w:val="auto"/>
          <w:sz w:val="21"/>
          <w:highlight w:val="none"/>
        </w:rPr>
      </w:pPr>
      <w:r>
        <w:rPr>
          <w:rFonts w:hint="eastAsia" w:asciiTheme="minorEastAsia" w:hAnsiTheme="minorEastAsia"/>
          <w:color w:val="auto"/>
          <w:sz w:val="14"/>
        </w:rPr>
        <w:t>（注）マイナンバーカードは表面のみ。（裏面はマイナンバーの表示があるため提出不可。）</w:t>
      </w:r>
    </w:p>
    <w:p>
      <w:pPr>
        <w:pStyle w:val="0"/>
        <w:tabs>
          <w:tab w:val="left" w:leader="none" w:pos="6798"/>
        </w:tabs>
        <w:snapToGrid w:val="0"/>
        <w:spacing w:line="160" w:lineRule="exact"/>
        <w:ind w:left="0" w:leftChars="0" w:firstLine="545" w:firstLineChars="400"/>
        <w:jc w:val="left"/>
        <w:rPr>
          <w:rFonts w:hint="default" w:asciiTheme="minorEastAsia" w:hAnsiTheme="minorEastAsia"/>
          <w:color w:val="auto"/>
          <w:sz w:val="21"/>
          <w:highlight w:val="none"/>
        </w:rPr>
      </w:pPr>
      <w:r>
        <w:rPr>
          <w:rFonts w:hint="eastAsia" w:asciiTheme="minorEastAsia" w:hAnsiTheme="minorEastAsia"/>
          <w:color w:val="auto"/>
          <w:sz w:val="14"/>
        </w:rPr>
        <w:t>健康保険証の保険者番号及び被保険者等記号・番号は復元できないようにマスキング処理等を施すこと。</w:t>
      </w:r>
    </w:p>
    <w:sectPr>
      <w:pgSz w:w="11906" w:h="16838"/>
      <w:pgMar w:top="788" w:right="1418" w:bottom="513" w:left="1418" w:header="508" w:footer="992" w:gutter="0"/>
      <w:cols w:space="720"/>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2289</TotalTime>
  <Pages>1</Pages>
  <Words>0</Words>
  <Characters>682</Characters>
  <Application>JUST Note</Application>
  <Lines>65</Lines>
  <Paragraphs>39</Paragraphs>
  <Company>Hewlett-Packard Company</Company>
  <CharactersWithSpaces>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490243</cp:lastModifiedBy>
  <cp:lastPrinted>2024-03-14T01:26:24Z</cp:lastPrinted>
  <dcterms:created xsi:type="dcterms:W3CDTF">2016-02-24T09:45:00Z</dcterms:created>
  <dcterms:modified xsi:type="dcterms:W3CDTF">2025-03-17T05:26:47Z</dcterms:modified>
  <cp:revision>63</cp:revision>
</cp:coreProperties>
</file>