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sz w:val="18"/>
          <w:highlight w:val="none"/>
        </w:rPr>
        <w:t>第３号様式（第</w:t>
      </w:r>
      <w:r>
        <w:rPr>
          <w:rFonts w:hint="eastAsia" w:asciiTheme="minorEastAsia" w:hAnsiTheme="minorEastAsia"/>
          <w:color w:val="auto"/>
          <w:sz w:val="18"/>
          <w:highlight w:val="none"/>
        </w:rPr>
        <w:t>12</w:t>
      </w:r>
      <w:r>
        <w:rPr>
          <w:rFonts w:hint="eastAsia" w:asciiTheme="minorEastAsia" w:hAnsiTheme="minorEastAsia"/>
          <w:color w:val="auto"/>
          <w:sz w:val="18"/>
          <w:highlight w:val="none"/>
        </w:rPr>
        <w:t>条関係）</w:t>
      </w:r>
    </w:p>
    <w:p>
      <w:pPr>
        <w:pStyle w:val="0"/>
        <w:spacing w:line="200" w:lineRule="exact"/>
        <w:jc w:val="left"/>
        <w:rPr>
          <w:rFonts w:hint="default" w:asciiTheme="minorEastAsia" w:hAnsiTheme="minorEastAsia"/>
          <w:color w:val="auto"/>
          <w:sz w:val="20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令和　年度高知県外国人材受入環境整備事業補助金中止（廃止）承認申請書</w:t>
      </w:r>
    </w:p>
    <w:p>
      <w:pPr>
        <w:pStyle w:val="0"/>
        <w:spacing w:line="160" w:lineRule="exact"/>
        <w:jc w:val="center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　　　年　　　月　　　日</w:t>
      </w:r>
    </w:p>
    <w:p>
      <w:pPr>
        <w:pStyle w:val="0"/>
        <w:spacing w:line="160" w:lineRule="exact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spacing w:line="160" w:lineRule="exact"/>
        <w:jc w:val="righ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高　知　県　知　事　　様</w:t>
      </w:r>
    </w:p>
    <w:p>
      <w:pPr>
        <w:pStyle w:val="0"/>
        <w:ind w:firstLine="176" w:firstLineChars="1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所　　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在</w:t>
      </w:r>
      <w:r>
        <w:rPr>
          <w:rFonts w:hint="eastAsia" w:asciiTheme="minorEastAsia" w:hAnsiTheme="minorEastAsia"/>
          <w:color w:val="auto"/>
          <w:sz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 w:val="21"/>
          <w:highlight w:val="none"/>
        </w:rPr>
        <w:t>　　地</w:t>
      </w: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名　　　　　　称</w:t>
      </w:r>
    </w:p>
    <w:p>
      <w:pPr>
        <w:pStyle w:val="0"/>
        <w:ind w:left="0" w:leftChars="0" w:firstLine="3298" w:firstLineChars="1600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代表者役職・氏名　　　　　　　　　　　　　　　　　</w:t>
      </w:r>
    </w:p>
    <w:p>
      <w:pPr>
        <w:pStyle w:val="0"/>
        <w:spacing w:line="160" w:lineRule="exact"/>
        <w:ind w:firstLine="4255" w:firstLineChars="2416"/>
        <w:jc w:val="left"/>
        <w:rPr>
          <w:rFonts w:hint="default" w:asciiTheme="minorEastAsia" w:hAnsiTheme="minorEastAsia"/>
          <w:color w:val="auto"/>
          <w:sz w:val="18"/>
          <w:highlight w:val="none"/>
        </w:rPr>
      </w:pPr>
    </w:p>
    <w:p>
      <w:pPr>
        <w:pStyle w:val="0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firstLine="206" w:firstLineChars="100"/>
        <w:rPr>
          <w:rFonts w:hint="default" w:asciiTheme="minorEastAsia" w:hAnsiTheme="minorEastAsia"/>
          <w:color w:val="auto"/>
          <w:sz w:val="16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令和　年　月　日付け高知県指令　第　号で補助金の交付の決定を受けた事業について、下記の理由により中止（廃止）の必要が生じたので、高知県外国人材受入環境整備事業</w:t>
      </w:r>
      <w:r>
        <w:rPr>
          <w:rFonts w:hint="eastAsia" w:asciiTheme="minorEastAsia" w:hAnsiTheme="minorEastAsia"/>
          <w:color w:val="auto"/>
          <w:highlight w:val="none"/>
        </w:rPr>
        <w:t>補助金</w:t>
      </w:r>
      <w:r>
        <w:rPr>
          <w:rFonts w:hint="eastAsia" w:asciiTheme="minorEastAsia" w:hAnsiTheme="minorEastAsia"/>
          <w:color w:val="auto"/>
          <w:sz w:val="21"/>
          <w:highlight w:val="none"/>
        </w:rPr>
        <w:t>交付要綱第</w:t>
      </w:r>
      <w:r>
        <w:rPr>
          <w:rFonts w:hint="eastAsia" w:asciiTheme="minorEastAsia" w:hAnsiTheme="minorEastAsia"/>
          <w:color w:val="auto"/>
          <w:sz w:val="21"/>
          <w:highlight w:val="none"/>
        </w:rPr>
        <w:t>12</w:t>
      </w:r>
      <w:r>
        <w:rPr>
          <w:rFonts w:hint="eastAsia" w:asciiTheme="minorEastAsia" w:hAnsiTheme="minorEastAsia"/>
          <w:color w:val="auto"/>
          <w:sz w:val="21"/>
          <w:highlight w:val="none"/>
        </w:rPr>
        <w:t>条の規定に基づき、下記のとおり申請します。</w:t>
      </w:r>
    </w:p>
    <w:p>
      <w:pPr>
        <w:pStyle w:val="0"/>
        <w:ind w:firstLine="206" w:firstLineChars="100"/>
        <w:rPr>
          <w:rFonts w:hint="default" w:asciiTheme="minorEastAsia" w:hAnsiTheme="minorEastAsia"/>
          <w:color w:val="auto"/>
          <w:sz w:val="16"/>
          <w:highlight w:val="none"/>
        </w:rPr>
      </w:pPr>
    </w:p>
    <w:p>
      <w:pPr>
        <w:pStyle w:val="0"/>
        <w:ind w:firstLine="206" w:firstLineChars="100"/>
        <w:jc w:val="center"/>
        <w:rPr>
          <w:rFonts w:hint="default" w:asciiTheme="minorEastAsia" w:hAnsiTheme="minorEastAsia"/>
          <w:color w:val="auto"/>
          <w:sz w:val="16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１　中止（廃止）の内容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</w:rPr>
        <w:t>２　中止（廃止）の理由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auto"/>
          <w:sz w:val="21"/>
          <w:highlight w:val="none"/>
        </w:rPr>
      </w:pPr>
      <w:r>
        <w:rPr>
          <w:rFonts w:hint="eastAsia" w:asciiTheme="minorEastAsia" w:hAnsiTheme="minorEastAsia"/>
          <w:color w:val="auto"/>
          <w:sz w:val="21"/>
          <w:highlight w:val="none"/>
          <w:u w:val="none" w:color="auto"/>
        </w:rPr>
        <w:t>３</w:t>
      </w:r>
      <w:r>
        <w:rPr>
          <w:rFonts w:hint="eastAsia" w:asciiTheme="minorEastAsia" w:hAnsiTheme="minorEastAsia"/>
          <w:color w:val="auto"/>
          <w:sz w:val="21"/>
          <w:highlight w:val="none"/>
        </w:rPr>
        <w:t>　中止（廃止）の年月日</w:t>
      </w:r>
    </w:p>
    <w:sectPr>
      <w:headerReference r:id="rId5" w:type="default"/>
      <w:pgSz w:w="11906" w:h="16838"/>
      <w:pgMar w:top="951" w:right="1418" w:bottom="513" w:left="1418" w:header="851" w:footer="992" w:gutter="0"/>
      <w:cols w:space="720"/>
      <w:textDirection w:val="lrTb"/>
      <w:docGrid w:type="linesAndChars" w:linePitch="326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efaultTableStyle w:val="23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1658</TotalTime>
  <Pages>1</Pages>
  <Words>2</Words>
  <Characters>217</Characters>
  <Application>JUST Note</Application>
  <Lines>31</Lines>
  <Paragraphs>12</Paragraphs>
  <Company>Hewlett-Packard Company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490243</cp:lastModifiedBy>
  <cp:lastPrinted>2025-03-07T05:46:47Z</cp:lastPrinted>
  <dcterms:created xsi:type="dcterms:W3CDTF">2016-02-24T09:45:00Z</dcterms:created>
  <dcterms:modified xsi:type="dcterms:W3CDTF">2025-03-06T07:56:04Z</dcterms:modified>
  <cp:revision>63</cp:revision>
</cp:coreProperties>
</file>