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第１号様式（第５条関係）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令和　　年　　月　　日</w:t>
      </w:r>
    </w:p>
    <w:p>
      <w:pPr>
        <w:pStyle w:val="0"/>
        <w:ind w:firstLine="420" w:firstLineChars="2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spacing w:val="4"/>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地域商業活性化支援事業費補助金交付申請書</w:t>
      </w:r>
    </w:p>
    <w:p>
      <w:pPr>
        <w:pStyle w:val="0"/>
        <w:jc w:val="center"/>
        <w:rPr>
          <w:rFonts w:hint="default" w:ascii="ＭＳ 明朝" w:hAnsi="ＭＳ 明朝" w:eastAsia="ＭＳ 明朝"/>
          <w:color w:val="000000" w:themeColor="text1"/>
          <w:spacing w:val="4"/>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年度において、下記のとおり事業を実施したいので、地域商業活性化支援事業費補助金交付要綱第５条第１項の規定により、補助金　　　　　　円の交付を申請します。</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事業の目的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　事業着手（又は予定）年月日　　令和　　</w:t>
      </w:r>
      <w:r>
        <w:rPr>
          <w:rFonts w:hint="eastAsia" w:ascii="ＭＳ 明朝" w:hAnsi="ＭＳ 明朝" w:eastAsia="ＭＳ 明朝"/>
          <w:color w:val="000000" w:themeColor="text1"/>
          <w:spacing w:val="4"/>
        </w:rPr>
        <w:t>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３　事業完了予定年月日　　　　　　</w:t>
      </w:r>
      <w:r>
        <w:rPr>
          <w:rFonts w:hint="eastAsia" w:ascii="ＭＳ 明朝" w:hAnsi="ＭＳ 明朝" w:eastAsia="ＭＳ 明朝"/>
          <w:color w:val="000000" w:themeColor="text1"/>
          <w:spacing w:val="4"/>
        </w:rPr>
        <w:t>令和　　年　　月　　日</w:t>
      </w:r>
    </w:p>
    <w:p>
      <w:pPr>
        <w:pStyle w:val="0"/>
        <w:rPr>
          <w:rFonts w:hint="default" w:ascii="ＭＳ 明朝" w:hAnsi="ＭＳ 明朝" w:eastAsia="ＭＳ 明朝"/>
          <w:color w:val="000000" w:themeColor="text1"/>
          <w:spacing w:val="4"/>
        </w:rPr>
      </w:pP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担当部署：　　　　　　　　　　担当者職氏名：</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電話番号：　　　　　　　　　　　　</w:t>
      </w:r>
      <w:r>
        <w:rPr>
          <w:rFonts w:hint="eastAsia" w:ascii="ＭＳ 明朝" w:hAnsi="ＭＳ 明朝" w:eastAsia="ＭＳ 明朝"/>
          <w:color w:val="000000" w:themeColor="text1"/>
          <w:spacing w:val="4"/>
        </w:rPr>
        <w:t xml:space="preserve"> FAX</w:t>
      </w:r>
      <w:r>
        <w:rPr>
          <w:rFonts w:hint="eastAsia" w:ascii="ＭＳ 明朝" w:hAnsi="ＭＳ 明朝" w:eastAsia="ＭＳ 明朝"/>
          <w:color w:val="000000" w:themeColor="text1"/>
          <w:spacing w:val="4"/>
        </w:rPr>
        <w:t>番号：</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E</w:t>
      </w:r>
      <w:r>
        <w:rPr>
          <w:rFonts w:hint="eastAsia" w:ascii="ＭＳ 明朝" w:hAnsi="ＭＳ 明朝" w:eastAsia="ＭＳ 明朝"/>
          <w:color w:val="000000" w:themeColor="text1"/>
          <w:spacing w:val="4"/>
        </w:rPr>
        <w:t>メール：</w:t>
      </w:r>
    </w:p>
    <w:p>
      <w:pPr>
        <w:pStyle w:val="0"/>
        <w:ind w:firstLine="218" w:firstLineChars="10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（注）以下の資料を添付してください。</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□地域商業機能維持・活性化計画等に位置付けられた事業のうち、補助金の交付を希望する事業について詳細な内容がわかるもの（別紙１）</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□予算の積算根拠（任意様式）</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□事業実施主体が市町村に提出した交付申請書</w:t>
      </w:r>
      <w:r>
        <w:rPr>
          <w:rFonts w:hint="eastAsia" w:ascii="ＭＳ 明朝" w:hAnsi="ＭＳ 明朝" w:eastAsia="ＭＳ 明朝"/>
          <w:color w:val="000000" w:themeColor="text1"/>
          <w:spacing w:val="4"/>
          <w:highlight w:val="none"/>
          <w:u w:val="none" w:color="auto"/>
        </w:rPr>
        <w:t>等</w:t>
      </w:r>
      <w:r>
        <w:rPr>
          <w:rFonts w:hint="eastAsia" w:ascii="ＭＳ 明朝" w:hAnsi="ＭＳ 明朝" w:eastAsia="ＭＳ 明朝"/>
          <w:color w:val="000000" w:themeColor="text1"/>
          <w:spacing w:val="4"/>
          <w:u w:val="none" w:color="auto"/>
        </w:rPr>
        <w:t>の写し</w:t>
      </w:r>
    </w:p>
    <w:p>
      <w:pPr>
        <w:pStyle w:val="0"/>
        <w:ind w:left="428" w:leftChars="100" w:hanging="218" w:hangingChars="10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rPr>
        <w:t>□事業実施主体について、県税の滞納がない旨を証する納税証明書（申請日の３ヶ月以内に発行されたもの</w:t>
      </w:r>
      <w:r>
        <w:rPr>
          <w:rFonts w:hint="eastAsia" w:ascii="ＭＳ 明朝" w:hAnsi="ＭＳ 明朝" w:eastAsia="ＭＳ 明朝"/>
          <w:color w:val="000000" w:themeColor="text1"/>
          <w:spacing w:val="4"/>
          <w:u w:val="none" w:color="auto"/>
        </w:rPr>
        <w:t>）　※納税義務がない場合は申立書を添付してください</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spacing w:val="4"/>
        </w:rPr>
        <w:t>事業実施主体が消費税等仕入控除の対象とならない事業者である場合、消費税・地方消費税についての確認書（任意様式）</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□税外未収金債権に係る誓約書兼同意書（事業実施主体作成）</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□地域商業機能維持・活性化計画書</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□市町村の交付要綱等</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※その他資料がありましたら添付してください。</w:t>
      </w: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４　収支予算</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（１）収入の部　　　　　　</w:t>
      </w:r>
      <w:r>
        <w:rPr>
          <w:rFonts w:hint="eastAsia" w:ascii="ＭＳ 明朝" w:hAnsi="ＭＳ 明朝" w:eastAsia="ＭＳ 明朝"/>
          <w:color w:val="000000" w:themeColor="text1"/>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firstLine="105" w:firstLineChars="50"/>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地方債（注）など内訳が分かるように記載</w:t>
            </w: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2"/>
        <w:gridCol w:w="2017"/>
        <w:gridCol w:w="2743"/>
        <w:gridCol w:w="184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区　　　分</w:t>
            </w: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2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ind w:firstLine="1000" w:firstLineChars="500"/>
              <w:jc w:val="righ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4"/>
              </w:rPr>
              <w:t>円</w:t>
            </w:r>
          </w:p>
        </w:tc>
        <w:tc>
          <w:tcPr>
            <w:tcW w:w="274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rPr>
            </w:pPr>
          </w:p>
        </w:tc>
        <w:tc>
          <w:tcPr>
            <w:tcW w:w="184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rPr>
            </w:pPr>
          </w:p>
        </w:tc>
      </w:tr>
      <w:tr>
        <w:trPr>
          <w:trHeight w:val="63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pacing w:val="4"/>
              </w:rPr>
              <w:t>計</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274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8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rPr>
      </w:pPr>
    </w:p>
    <w:tbl>
      <w:tblPr>
        <w:tblStyle w:val="30"/>
        <w:tblW w:w="8365" w:type="dxa"/>
        <w:jc w:val="left"/>
        <w:tblInd w:w="178" w:type="dxa"/>
        <w:tblLayout w:type="fixed"/>
        <w:tblLook w:firstRow="1" w:lastRow="0" w:firstColumn="1" w:lastColumn="0" w:noHBand="0" w:noVBand="1" w:val="04A0"/>
      </w:tblPr>
      <w:tblGrid>
        <w:gridCol w:w="4103"/>
        <w:gridCol w:w="4262"/>
      </w:tblGrid>
      <w:tr>
        <w:trPr/>
        <w:tc>
          <w:tcPr>
            <w:tcW w:w="4103" w:type="dxa"/>
            <w:vAlign w:val="center"/>
          </w:tcPr>
          <w:p>
            <w:pPr>
              <w:pStyle w:val="0"/>
              <w:jc w:val="center"/>
              <w:rPr>
                <w:rFonts w:hint="eastAsia"/>
                <w:color w:val="000000" w:themeColor="text1"/>
              </w:rPr>
            </w:pPr>
            <w:r>
              <w:rPr>
                <w:rFonts w:hint="eastAsia" w:ascii="ＭＳ 明朝" w:hAnsi="ＭＳ 明朝" w:eastAsia="ＭＳ 明朝"/>
                <w:color w:val="000000" w:themeColor="text1"/>
                <w:spacing w:val="4"/>
              </w:rPr>
              <w:t>予算決議日（又は議決予定日）</w:t>
            </w:r>
          </w:p>
        </w:tc>
        <w:tc>
          <w:tcPr>
            <w:tcW w:w="4262" w:type="dxa"/>
            <w:vAlign w:val="center"/>
          </w:tcPr>
          <w:p>
            <w:pPr>
              <w:pStyle w:val="0"/>
              <w:jc w:val="center"/>
              <w:rPr>
                <w:rFonts w:hint="eastAsia"/>
                <w:color w:val="000000" w:themeColor="text1"/>
              </w:rPr>
            </w:pPr>
            <w:r>
              <w:rPr>
                <w:rFonts w:hint="eastAsia" w:ascii="ＭＳ 明朝" w:hAnsi="ＭＳ 明朝" w:eastAsia="ＭＳ 明朝"/>
                <w:color w:val="000000" w:themeColor="text1"/>
                <w:spacing w:val="4"/>
              </w:rPr>
              <w:t>年　　月　　日（予定）</w:t>
            </w:r>
          </w:p>
        </w:tc>
      </w:tr>
    </w:tbl>
    <w:p>
      <w:pPr>
        <w:pStyle w:val="0"/>
        <w:rPr>
          <w:rFonts w:hint="default"/>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（注）詳細な積算根拠等は、任意の様式で添えてください。</w:t>
      </w:r>
    </w:p>
    <w:p>
      <w:pPr>
        <w:pStyle w:val="0"/>
        <w:ind w:firstLine="654" w:firstLineChars="300"/>
        <w:rPr>
          <w:rFonts w:hint="default" w:ascii="ＭＳ 明朝" w:hAnsi="ＭＳ 明朝" w:eastAsia="ＭＳ 明朝"/>
          <w:color w:val="000000" w:themeColor="text1"/>
          <w:spacing w:val="4"/>
        </w:rPr>
      </w:pPr>
    </w:p>
    <w:p>
      <w:pPr>
        <w:pStyle w:val="0"/>
        <w:rPr>
          <w:rFonts w:hint="default"/>
          <w:color w:val="000000" w:themeColor="text1"/>
          <w:spacing w:val="4"/>
        </w:rPr>
      </w:pPr>
      <w:r>
        <w:rPr>
          <w:rFonts w:hint="default"/>
          <w:color w:val="000000" w:themeColor="text1"/>
          <w:spacing w:val="4"/>
        </w:rPr>
        <w:br w:type="page"/>
      </w:r>
    </w:p>
    <w:p>
      <w:pPr>
        <w:rPr>
          <w:rFonts w:hint="default"/>
          <w:spacing w:val="4"/>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５　事業実施計画</w:t>
      </w:r>
    </w:p>
    <w:p>
      <w:pPr>
        <w:pStyle w:val="0"/>
        <w:jc w:val="right"/>
        <w:rPr>
          <w:rFonts w:hint="default" w:ascii="ＭＳ 明朝" w:hAnsi="ＭＳ 明朝" w:eastAsia="ＭＳ 明朝"/>
          <w:color w:val="000000" w:themeColor="text1"/>
          <w:spacing w:val="2"/>
        </w:rPr>
      </w:pPr>
    </w:p>
    <w:tbl>
      <w:tblPr>
        <w:tblStyle w:val="11"/>
        <w:tblW w:w="1527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79"/>
        <w:gridCol w:w="1739"/>
        <w:gridCol w:w="1254"/>
        <w:gridCol w:w="1535"/>
        <w:gridCol w:w="1543"/>
        <w:gridCol w:w="1543"/>
        <w:gridCol w:w="1446"/>
        <w:gridCol w:w="1240"/>
        <w:gridCol w:w="1446"/>
        <w:gridCol w:w="2133"/>
        <w:gridCol w:w="14"/>
      </w:tblGrid>
      <w:tr>
        <w:trPr>
          <w:gridAfter w:val="1"/>
          <w:wAfter w:w="14" w:type="dxa"/>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p>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43" w:type="dxa"/>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補助事業費</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　　費</w:t>
            </w:r>
          </w:p>
        </w:tc>
        <w:tc>
          <w:tcPr>
            <w:tcW w:w="4200"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ascii="ＭＳ 明朝" w:hAnsi="ＭＳ 明朝" w:eastAsia="ＭＳ 明朝"/>
                <w:color w:val="000000" w:themeColor="text1"/>
                <w:sz w:val="20"/>
                <w:u w:val="none" w:color="auto"/>
              </w:rPr>
              <w:t>補助対象経費の財源内訳</w:t>
            </w:r>
          </w:p>
        </w:tc>
        <w:tc>
          <w:tcPr>
            <w:tcW w:w="2170"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43"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財　源</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2184"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一般財源</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184" w:type="dxa"/>
            <w:gridSpan w:val="2"/>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gridSpan w:val="2"/>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snapToGrid w:val="0"/>
        <w:spacing w:line="300" w:lineRule="auto"/>
        <w:ind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（注１）各事業の計画について、「計画内容」欄に記入してください。</w:t>
      </w:r>
    </w:p>
    <w:p>
      <w:pPr>
        <w:pStyle w:val="0"/>
        <w:ind w:left="220" w:hanging="220"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kern w:val="0"/>
          <w:sz w:val="22"/>
        </w:rPr>
        <w:t>（注２）地域力向上・コミュニティ創出等支援事業においてイベントを開催する場合は、イベントの効果測定の方法およびイベント開催後の方針について記載してください。翌年度以降も継続してイベントを開催する方針の場合は、この補助制度の活用が無くても継続できる仕組みとなるよう記載してください。</w:t>
      </w:r>
    </w:p>
    <w:p>
      <w:pPr>
        <w:pStyle w:val="0"/>
        <w:ind w:left="220" w:hanging="220"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kern w:val="0"/>
          <w:sz w:val="22"/>
        </w:rPr>
        <w:t>（注３）地域力向上・コミュニティ創出等支援事業において過去に実施したイベントを再度実施する場合は、前回開催時に発現した事業目的に対する課題に対し、その改善を図ることを意図した新しい取組（新規要素）の内容を記載してください。</w:t>
      </w:r>
    </w:p>
    <w:p>
      <w:pPr>
        <w:pStyle w:val="0"/>
        <w:rPr>
          <w:rFonts w:hint="default" w:ascii="ＭＳ 明朝" w:hAnsi="ＭＳ 明朝" w:eastAsia="ＭＳ 明朝"/>
          <w:color w:val="000000" w:themeColor="text1"/>
          <w:spacing w:val="4"/>
        </w:rPr>
      </w:pP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第２号様式（第７条関係）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ind w:leftChars="0" w:firstLineChars="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left="0" w:leftChars="0"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firstLine="210" w:firstLineChars="10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地域商業活性化支援事業費</w:t>
      </w:r>
      <w:r>
        <w:rPr>
          <w:rFonts w:hint="eastAsia" w:ascii="ＭＳ 明朝" w:hAnsi="ＭＳ 明朝" w:eastAsia="ＭＳ 明朝"/>
          <w:color w:val="000000" w:themeColor="text1"/>
          <w:highlight w:val="none"/>
          <w:u w:val="none" w:color="auto"/>
        </w:rPr>
        <w:t>補助金変更承認</w:t>
      </w:r>
      <w:r>
        <w:rPr>
          <w:rFonts w:hint="eastAsia" w:ascii="ＭＳ 明朝" w:hAnsi="ＭＳ 明朝" w:eastAsia="ＭＳ 明朝"/>
          <w:color w:val="000000" w:themeColor="text1"/>
          <w:u w:val="none" w:color="auto"/>
        </w:rPr>
        <w:t>申請</w:t>
      </w:r>
      <w:r>
        <w:rPr>
          <w:rFonts w:hint="eastAsia" w:ascii="ＭＳ 明朝" w:hAnsi="ＭＳ 明朝" w:eastAsia="ＭＳ 明朝"/>
          <w:color w:val="000000" w:themeColor="text1"/>
        </w:rPr>
        <w:t>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日付け高知県指令　高知経支第　　号で交付の決定（又は変更決定）がありました補助金について、下記のとおり変更したいので、地域商業活性化支援事業費補助金交付要綱第７条第１項の規定により申請します。</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24"/>
        <w:jc w:val="center"/>
        <w:rPr>
          <w:rFonts w:hint="default" w:eastAsia="ＭＳ 明朝"/>
          <w:color w:val="000000" w:themeColor="text1"/>
        </w:rPr>
      </w:pPr>
      <w:r>
        <w:rPr>
          <w:rFonts w:hint="eastAsia" w:eastAsia="ＭＳ 明朝"/>
          <w:color w:val="000000" w:themeColor="text1"/>
        </w:rPr>
        <w:t>記</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変更の内容</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変更の理由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補助金変更申請額</w:t>
      </w:r>
    </w:p>
    <w:p>
      <w:pPr>
        <w:pStyle w:val="0"/>
        <w:rPr>
          <w:rFonts w:hint="default" w:ascii="ＭＳ 明朝" w:hAnsi="ＭＳ 明朝" w:eastAsia="ＭＳ 明朝"/>
          <w:color w:val="000000" w:themeColor="text1"/>
          <w:spacing w:val="4"/>
        </w:rPr>
      </w:pPr>
    </w:p>
    <w:tbl>
      <w:tblPr>
        <w:tblStyle w:val="11"/>
        <w:tblW w:w="0" w:type="auto"/>
        <w:tblInd w:w="1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5"/>
        <w:gridCol w:w="2315"/>
        <w:gridCol w:w="2316"/>
      </w:tblGrid>
      <w:tr>
        <w:trPr>
          <w:trHeight w:val="636" w:hRule="atLeast"/>
        </w:trPr>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既交付決定額</w:t>
            </w:r>
          </w:p>
        </w:tc>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変更後の申請額</w:t>
            </w:r>
          </w:p>
        </w:tc>
        <w:tc>
          <w:tcPr>
            <w:tcW w:w="23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差引き増減額</w:t>
            </w:r>
          </w:p>
        </w:tc>
      </w:tr>
      <w:tr>
        <w:trPr>
          <w:trHeight w:val="954" w:hRule="atLeast"/>
        </w:trPr>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23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注</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4"/>
          <w:u w:val="none" w:color="auto"/>
        </w:rPr>
        <w:t>事業実施主体が市町村に提出した変更申請書の写しを添えてください。</w:t>
      </w:r>
    </w:p>
    <w:p>
      <w:pPr>
        <w:pStyle w:val="0"/>
        <w:ind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u w:val="none" w:color="auto"/>
        </w:rPr>
        <w:t>その他参</w:t>
      </w:r>
      <w:r>
        <w:rPr>
          <w:rFonts w:hint="eastAsia" w:ascii="ＭＳ 明朝" w:hAnsi="ＭＳ 明朝" w:eastAsia="ＭＳ 明朝"/>
          <w:color w:val="000000" w:themeColor="text1"/>
        </w:rPr>
        <w:t>考となる資料を添えてください。</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４　変更収支予算</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（１）収入の部</w:t>
      </w:r>
      <w:r>
        <w:rPr>
          <w:rFonts w:hint="eastAsia" w:ascii="ＭＳ 明朝" w:hAnsi="ＭＳ 明朝" w:eastAsia="ＭＳ 明朝"/>
          <w:color w:val="000000" w:themeColor="text1"/>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firstLine="105" w:firstLineChars="50"/>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地方債（注）など内訳が分かるように記載</w:t>
            </w: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区　　　分</w:t>
            </w: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　変更前を上段に括弧書きで記入してください。</w:t>
      </w:r>
    </w:p>
    <w:p>
      <w:pPr>
        <w:pStyle w:val="0"/>
        <w:ind w:firstLine="840"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rPr>
        <w:t>詳細な積算根拠等（任意様式）及び事業計画書（別紙１）を添えてください。</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５　事業変更計画</w:t>
      </w:r>
    </w:p>
    <w:tbl>
      <w:tblPr>
        <w:tblStyle w:val="11"/>
        <w:tblW w:w="1527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79"/>
        <w:gridCol w:w="1739"/>
        <w:gridCol w:w="1254"/>
        <w:gridCol w:w="1535"/>
        <w:gridCol w:w="1543"/>
        <w:gridCol w:w="1543"/>
        <w:gridCol w:w="1446"/>
        <w:gridCol w:w="1240"/>
        <w:gridCol w:w="1446"/>
        <w:gridCol w:w="2133"/>
        <w:gridCol w:w="14"/>
      </w:tblGrid>
      <w:tr>
        <w:trPr>
          <w:gridAfter w:val="1"/>
          <w:wAfter w:w="14" w:type="dxa"/>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p>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43" w:type="dxa"/>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補助事業費</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　　費</w:t>
            </w:r>
          </w:p>
        </w:tc>
        <w:tc>
          <w:tcPr>
            <w:tcW w:w="4200"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ascii="ＭＳ 明朝" w:hAnsi="ＭＳ 明朝" w:eastAsia="ＭＳ 明朝"/>
                <w:color w:val="000000" w:themeColor="text1"/>
                <w:sz w:val="20"/>
                <w:u w:val="none" w:color="auto"/>
              </w:rPr>
              <w:t>補助対象経費の財源内訳</w:t>
            </w:r>
          </w:p>
        </w:tc>
        <w:tc>
          <w:tcPr>
            <w:tcW w:w="2170"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43"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一般財源</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2184"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184" w:type="dxa"/>
            <w:gridSpan w:val="2"/>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gridSpan w:val="2"/>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rPr>
          <w:rFonts w:hint="default" w:ascii="ＭＳ 明朝" w:hAnsi="ＭＳ 明朝" w:eastAsia="ＭＳ 明朝"/>
          <w:color w:val="000000" w:themeColor="text1"/>
          <w:spacing w:val="2"/>
        </w:rPr>
      </w:pPr>
    </w:p>
    <w:p>
      <w:pPr>
        <w:pStyle w:val="0"/>
        <w:snapToGrid w:val="0"/>
        <w:spacing w:line="300" w:lineRule="auto"/>
        <w:ind w:left="0" w:leftChars="0"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pStyle w:val="0"/>
        <w:snapToGrid w:val="0"/>
        <w:spacing w:line="300" w:lineRule="auto"/>
        <w:ind w:firstLine="180" w:firstLineChars="100"/>
        <w:rPr>
          <w:rFonts w:hint="default"/>
          <w:sz w:val="18"/>
        </w:rPr>
        <w:sectPr>
          <w:pgSz w:w="16838" w:h="11906" w:orient="landscape"/>
          <w:pgMar w:top="1418" w:right="851" w:bottom="851" w:left="567" w:header="851" w:footer="992" w:gutter="0"/>
          <w:cols w:space="720"/>
          <w:textDirection w:val="lrTb"/>
          <w:docGrid w:type="linesAndChars" w:linePitch="360"/>
        </w:sectPr>
      </w:pPr>
      <w:r>
        <w:rPr>
          <w:rFonts w:hint="eastAsia" w:ascii="ＭＳ 明朝" w:hAnsi="ＭＳ 明朝" w:eastAsia="ＭＳ 明朝"/>
          <w:color w:val="000000" w:themeColor="text1"/>
          <w:sz w:val="18"/>
        </w:rPr>
        <w:t>（※２）変更前の内容を上段に括弧書きで記入してください</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　</w:t>
      </w:r>
      <w:r>
        <w:rPr>
          <w:rFonts w:hint="eastAsia" w:ascii="ＭＳ 明朝" w:hAnsi="ＭＳ 明朝" w:eastAsia="ＭＳ 明朝"/>
          <w:color w:val="000000" w:themeColor="text1"/>
          <w:kern w:val="0"/>
          <w:sz w:val="22"/>
        </w:rPr>
        <w:t xml:space="preserve"> </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（注１）各事業の計画について、「計画内容」欄に記入してください。</w:t>
      </w:r>
    </w:p>
    <w:p>
      <w:pPr>
        <w:pStyle w:val="0"/>
        <w:ind w:left="220" w:hanging="220"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kern w:val="0"/>
          <w:sz w:val="22"/>
        </w:rPr>
        <w:t>（注２）地域力向上・コミュニティ創出等支援事業においてイベントを開催する場合は、イベントの効果測定の方法およびイベント開催後の方針について記載してください。翌年度以降も継続してイベントを開催する方針の場合は、この補助金の活用が無くても継続できる仕組みとなるよう記載してください。</w:t>
      </w:r>
    </w:p>
    <w:p>
      <w:pPr>
        <w:pStyle w:val="0"/>
        <w:ind w:left="220" w:hanging="22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2"/>
        </w:rPr>
        <w:t>（注３）地域力向上・コミュニティ創出等支援事業において過去に実施したイベントを再度実施する場合は、前回開催時に発現した事業目的に対する課題に対し、その改善を図ることを意図した新しい取組（新規要素）の内容を記載してください。</w:t>
      </w:r>
    </w:p>
    <w:p>
      <w:pPr>
        <w:pStyle w:val="0"/>
        <w:rPr>
          <w:rFonts w:hint="default" w:ascii="ＭＳ 明朝" w:hAnsi="ＭＳ 明朝" w:eastAsia="ＭＳ 明朝"/>
          <w:color w:val="000000" w:themeColor="text1"/>
        </w:rPr>
      </w:pPr>
      <w:r>
        <w:rPr>
          <w:rFonts w:hint="eastAsia"/>
        </w:rPr>
        <w:br w:type="page"/>
      </w:r>
    </w:p>
    <w:p>
      <w:pPr>
        <w:pStyle w:val="0"/>
        <w:ind w:left="7350" w:hanging="7350" w:hangingChars="3500"/>
        <w:rPr>
          <w:rFonts w:hint="default" w:ascii="ＭＳ 明朝" w:hAnsi="ＭＳ 明朝" w:eastAsia="ＭＳ 明朝"/>
          <w:color w:val="000000" w:themeColor="text1"/>
        </w:rPr>
      </w:pPr>
      <w:r>
        <w:rPr>
          <w:rFonts w:hint="eastAsia" w:ascii="ＭＳ 明朝" w:hAnsi="ＭＳ 明朝" w:eastAsia="ＭＳ 明朝"/>
          <w:color w:val="000000" w:themeColor="text1"/>
        </w:rPr>
        <w:t>第３号様式（第８条関係）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ind w:left="7350" w:hanging="7350" w:hangingChars="350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令和　　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ind w:firstLine="210"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地域商業活性化支援事業</w:t>
      </w:r>
      <w:bookmarkStart w:id="0" w:name="_GoBack"/>
      <w:bookmarkEnd w:id="0"/>
      <w:r>
        <w:rPr>
          <w:rFonts w:hint="eastAsia" w:ascii="ＭＳ 明朝" w:hAnsi="ＭＳ 明朝" w:eastAsia="ＭＳ 明朝"/>
          <w:color w:val="000000" w:themeColor="text1"/>
        </w:rPr>
        <w:t>費補助金（中止・廃止）申請書</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令和　　</w:t>
      </w:r>
      <w:r>
        <w:rPr>
          <w:rFonts w:hint="eastAsia" w:ascii="ＭＳ 明朝" w:hAnsi="ＭＳ 明朝" w:eastAsia="ＭＳ 明朝"/>
          <w:color w:val="000000" w:themeColor="text1"/>
        </w:rPr>
        <w:t>年　　月　　日付け高知県指令　高知経支第　　号で交付の決定（又は変更決定）がありました補助金について、</w:t>
      </w:r>
      <w:r>
        <w:rPr>
          <w:rFonts w:hint="eastAsia" w:ascii="ＭＳ 明朝" w:hAnsi="ＭＳ 明朝" w:eastAsia="ＭＳ 明朝"/>
          <w:color w:val="000000" w:themeColor="text1"/>
          <w:spacing w:val="4"/>
        </w:rPr>
        <w:t>下記のとおり事業の（中止・廃止）をしたいので、地域商業活性化支援事業費補助金交付要綱第８条の規定により申請します。</w:t>
      </w:r>
    </w:p>
    <w:p>
      <w:pPr>
        <w:pStyle w:val="0"/>
        <w:rPr>
          <w:rFonts w:hint="default" w:ascii="ＭＳ 明朝" w:hAnsi="ＭＳ 明朝" w:eastAsia="ＭＳ 明朝"/>
          <w:color w:val="000000" w:themeColor="text1"/>
          <w:spacing w:val="4"/>
        </w:rPr>
      </w:pPr>
    </w:p>
    <w:p>
      <w:pPr>
        <w:pStyle w:val="26"/>
        <w:ind w:right="4" w:rightChars="0"/>
        <w:jc w:val="center"/>
        <w:rPr>
          <w:rFonts w:hint="default" w:eastAsia="ＭＳ 明朝"/>
          <w:color w:val="000000" w:themeColor="text1"/>
        </w:rPr>
      </w:pPr>
      <w:r>
        <w:rPr>
          <w:rFonts w:hint="eastAsia" w:eastAsia="ＭＳ 明朝"/>
          <w:color w:val="000000" w:themeColor="text1"/>
        </w:rPr>
        <w:t>記</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（中止・廃止）の年月日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（中止・廃止）の理由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（注）１　参考となる資料を添えてください。</w:t>
      </w:r>
    </w:p>
    <w:p>
      <w:pPr>
        <w:pStyle w:val="0"/>
        <w:ind w:left="840" w:leftChars="30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申請様式において、（中止・廃止）のいずれか申請内容に該当しないものについては、二重線で削除してください。</w:t>
      </w:r>
    </w:p>
    <w:p>
      <w:pPr>
        <w:pStyle w:val="0"/>
        <w:ind w:left="840" w:leftChars="30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u w:val="none" w:color="auto"/>
        </w:rPr>
        <w:t>３　中止の場合、「１　（中止・廃止）の年月日」に中止日と再開日を記載してください。</w:t>
      </w:r>
    </w:p>
    <w:p>
      <w:pPr>
        <w:rPr>
          <w:rFonts w:hint="default" w:ascii="ＭＳ 明朝" w:hAnsi="ＭＳ 明朝" w:eastAsia="ＭＳ 明朝"/>
          <w:sz w:val="22"/>
        </w:rPr>
        <w:sectPr>
          <w:pgSz w:w="11906" w:h="16838"/>
          <w:pgMar w:top="1701" w:right="1701" w:bottom="1701" w:left="1701" w:header="851" w:footer="567" w:gutter="0"/>
          <w:cols w:space="720"/>
          <w:textDirection w:val="lrTb"/>
          <w:docGrid w:type="linesAndChars" w:linePitch="360"/>
        </w:sectPr>
      </w:pPr>
    </w:p>
    <w:p>
      <w:pPr>
        <w:pStyle w:val="0"/>
        <w:rPr>
          <w:rFonts w:hint="default"/>
          <w:color w:val="000000" w:themeColor="text1"/>
          <w:spacing w:val="4"/>
        </w:rPr>
      </w:pPr>
      <w:r>
        <w:rPr>
          <w:rFonts w:hint="eastAsia"/>
          <w:color w:val="000000" w:themeColor="text1"/>
        </w:rPr>
        <w:t>第</w:t>
      </w:r>
      <w:r>
        <w:rPr>
          <w:rFonts w:hint="eastAsia" w:ascii="ＭＳ 明朝" w:hAnsi="ＭＳ 明朝"/>
          <w:color w:val="000000" w:themeColor="text1"/>
        </w:rPr>
        <w:t>４</w:t>
      </w:r>
      <w:r>
        <w:rPr>
          <w:rFonts w:hint="eastAsia"/>
          <w:color w:val="000000" w:themeColor="text1"/>
        </w:rPr>
        <w:t>号様式</w:t>
      </w:r>
      <w:r>
        <w:rPr>
          <w:rFonts w:hint="eastAsia" w:ascii="ＭＳ 明朝" w:hAnsi="ＭＳ 明朝"/>
          <w:color w:val="000000" w:themeColor="text1"/>
        </w:rPr>
        <w:t>（第９条関係）</w:t>
      </w:r>
    </w:p>
    <w:p>
      <w:pPr>
        <w:pStyle w:val="0"/>
        <w:ind w:left="840" w:leftChars="1" w:hanging="838" w:hangingChars="399"/>
        <w:jc w:val="center"/>
        <w:rPr>
          <w:rFonts w:hint="default"/>
          <w:color w:val="000000" w:themeColor="text1"/>
        </w:rPr>
      </w:pPr>
      <w:r>
        <w:rPr>
          <w:rFonts w:hint="eastAsia"/>
          <w:color w:val="000000" w:themeColor="text1"/>
        </w:rPr>
        <w:t>取得財産等管理台帳（　　　　年度）</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rPr>
      </w:pPr>
      <w:r>
        <w:rPr>
          <w:rFonts w:hint="eastAsia"/>
          <w:color w:val="000000" w:themeColor="text1"/>
        </w:rPr>
        <w:t>補助金名：地域商業活性化支援事業費補助金</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u w:val="single" w:color="auto"/>
        </w:rPr>
      </w:pPr>
      <w:r>
        <w:rPr>
          <w:rFonts w:hint="eastAsia"/>
          <w:color w:val="000000" w:themeColor="text1"/>
          <w:u w:val="single" w:color="auto"/>
        </w:rPr>
        <w:t>事業名：　　　　　　　　　　　　　　　　　　　　</w:t>
      </w:r>
    </w:p>
    <w:p>
      <w:pPr>
        <w:pStyle w:val="0"/>
        <w:ind w:left="840" w:leftChars="1" w:hanging="838" w:hangingChars="399"/>
        <w:rPr>
          <w:rFonts w:hint="default"/>
          <w:color w:val="000000" w:themeColor="text1"/>
        </w:rPr>
      </w:pPr>
    </w:p>
    <w:tbl>
      <w:tblPr>
        <w:tblStyle w:val="11"/>
        <w:tblW w:w="147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7"/>
        <w:gridCol w:w="806"/>
        <w:gridCol w:w="1271"/>
        <w:gridCol w:w="1337"/>
        <w:gridCol w:w="896"/>
        <w:gridCol w:w="1265"/>
        <w:gridCol w:w="1370"/>
        <w:gridCol w:w="1286"/>
        <w:gridCol w:w="1262"/>
        <w:gridCol w:w="1188"/>
        <w:gridCol w:w="1510"/>
        <w:gridCol w:w="1773"/>
      </w:tblGrid>
      <w:tr>
        <w:trPr>
          <w:trHeight w:val="72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財産を取</w:t>
            </w:r>
          </w:p>
          <w:p>
            <w:pPr>
              <w:pStyle w:val="0"/>
              <w:jc w:val="center"/>
              <w:rPr>
                <w:rFonts w:hint="default"/>
                <w:color w:val="000000" w:themeColor="text1"/>
              </w:rPr>
            </w:pPr>
            <w:r>
              <w:rPr>
                <w:rFonts w:hint="eastAsia"/>
                <w:color w:val="000000" w:themeColor="text1"/>
              </w:rPr>
              <w:t>得した者</w:t>
            </w:r>
          </w:p>
        </w:tc>
        <w:tc>
          <w:tcPr>
            <w:tcW w:w="143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規格</w:t>
            </w:r>
          </w:p>
        </w:tc>
        <w:tc>
          <w:tcPr>
            <w:tcW w:w="954" w:type="dxa"/>
            <w:vMerge w:val="restart"/>
            <w:vAlign w:val="center"/>
          </w:tcPr>
          <w:p>
            <w:pPr>
              <w:pStyle w:val="0"/>
              <w:jc w:val="center"/>
              <w:rPr>
                <w:rFonts w:hint="default"/>
                <w:color w:val="000000" w:themeColor="text1"/>
              </w:rPr>
            </w:pPr>
            <w:r>
              <w:rPr>
                <w:rFonts w:hint="eastAsia"/>
                <w:color w:val="000000" w:themeColor="text1"/>
              </w:rPr>
              <w:t>数量</w:t>
            </w:r>
          </w:p>
        </w:tc>
        <w:tc>
          <w:tcPr>
            <w:tcW w:w="1356" w:type="dxa"/>
            <w:vMerge w:val="restart"/>
            <w:vAlign w:val="center"/>
          </w:tcPr>
          <w:p>
            <w:pPr>
              <w:pStyle w:val="0"/>
              <w:jc w:val="center"/>
              <w:rPr>
                <w:rFonts w:hint="default"/>
                <w:color w:val="000000" w:themeColor="text1"/>
              </w:rPr>
            </w:pPr>
            <w:r>
              <w:rPr>
                <w:rFonts w:hint="eastAsia"/>
                <w:color w:val="000000" w:themeColor="text1"/>
              </w:rPr>
              <w:t>単価</w:t>
            </w:r>
          </w:p>
        </w:tc>
        <w:tc>
          <w:tcPr>
            <w:tcW w:w="1470" w:type="dxa"/>
            <w:vMerge w:val="restart"/>
            <w:vAlign w:val="center"/>
          </w:tcPr>
          <w:p>
            <w:pPr>
              <w:pStyle w:val="0"/>
              <w:jc w:val="center"/>
              <w:rPr>
                <w:rFonts w:hint="default"/>
                <w:color w:val="000000" w:themeColor="text1"/>
              </w:rPr>
            </w:pPr>
            <w:r>
              <w:rPr>
                <w:rFonts w:hint="eastAsia"/>
                <w:color w:val="000000" w:themeColor="text1"/>
              </w:rPr>
              <w:t>取得価格</w:t>
            </w:r>
          </w:p>
        </w:tc>
        <w:tc>
          <w:tcPr>
            <w:tcW w:w="1378" w:type="dxa"/>
            <w:vMerge w:val="restart"/>
            <w:vAlign w:val="center"/>
          </w:tcPr>
          <w:p>
            <w:pPr>
              <w:pStyle w:val="0"/>
              <w:jc w:val="center"/>
              <w:rPr>
                <w:rFonts w:hint="default"/>
                <w:color w:val="000000" w:themeColor="text1"/>
              </w:rPr>
            </w:pPr>
            <w:r>
              <w:rPr>
                <w:rFonts w:hint="eastAsia"/>
                <w:color w:val="000000" w:themeColor="text1"/>
              </w:rPr>
              <w:t>取得</w:t>
            </w:r>
          </w:p>
          <w:p>
            <w:pPr>
              <w:pStyle w:val="0"/>
              <w:jc w:val="center"/>
              <w:rPr>
                <w:rFonts w:hint="default"/>
                <w:color w:val="000000" w:themeColor="text1"/>
              </w:rPr>
            </w:pPr>
            <w:r>
              <w:rPr>
                <w:rFonts w:hint="eastAsia"/>
                <w:color w:val="000000" w:themeColor="text1"/>
              </w:rPr>
              <w:t>年月日</w:t>
            </w:r>
          </w:p>
        </w:tc>
        <w:tc>
          <w:tcPr>
            <w:tcW w:w="1352" w:type="dxa"/>
            <w:vMerge w:val="restart"/>
            <w:vAlign w:val="center"/>
          </w:tcPr>
          <w:p>
            <w:pPr>
              <w:pStyle w:val="0"/>
              <w:jc w:val="center"/>
              <w:rPr>
                <w:rFonts w:hint="default"/>
                <w:color w:val="000000" w:themeColor="text1"/>
              </w:rPr>
            </w:pPr>
            <w:r>
              <w:rPr>
                <w:rFonts w:hint="eastAsia"/>
                <w:color w:val="000000" w:themeColor="text1"/>
              </w:rPr>
              <w:t>保管場所</w:t>
            </w:r>
          </w:p>
        </w:tc>
        <w:tc>
          <w:tcPr>
            <w:tcW w:w="1272" w:type="dxa"/>
            <w:vMerge w:val="restart"/>
            <w:vAlign w:val="center"/>
          </w:tcPr>
          <w:p>
            <w:pPr>
              <w:pStyle w:val="0"/>
              <w:jc w:val="center"/>
              <w:rPr>
                <w:rFonts w:hint="eastAsia"/>
                <w:color w:val="000000" w:themeColor="text1"/>
              </w:rPr>
            </w:pPr>
            <w:r>
              <w:rPr>
                <w:rFonts w:hint="eastAsia"/>
                <w:color w:val="000000" w:themeColor="text1"/>
              </w:rPr>
              <w:t>県補助額</w:t>
            </w:r>
          </w:p>
        </w:tc>
        <w:tc>
          <w:tcPr>
            <w:tcW w:w="1623" w:type="dxa"/>
            <w:vMerge w:val="restart"/>
            <w:vAlign w:val="center"/>
          </w:tcPr>
          <w:p>
            <w:pPr>
              <w:pStyle w:val="0"/>
              <w:jc w:val="center"/>
              <w:rPr>
                <w:rFonts w:hint="eastAsia"/>
                <w:color w:val="000000" w:themeColor="text1"/>
              </w:rPr>
            </w:pPr>
            <w:r>
              <w:rPr>
                <w:rFonts w:hint="eastAsia"/>
                <w:color w:val="000000" w:themeColor="text1"/>
              </w:rPr>
              <w:t>減価償却年数</w:t>
            </w:r>
          </w:p>
        </w:tc>
        <w:tc>
          <w:tcPr>
            <w:tcW w:w="1908" w:type="dxa"/>
            <w:vMerge w:val="restart"/>
            <w:vAlign w:val="center"/>
          </w:tcPr>
          <w:p>
            <w:pPr>
              <w:pStyle w:val="0"/>
              <w:jc w:val="center"/>
              <w:rPr>
                <w:rFonts w:hint="default"/>
                <w:color w:val="000000" w:themeColor="text1"/>
              </w:rPr>
            </w:pPr>
            <w:r>
              <w:rPr>
                <w:rFonts w:hint="eastAsia"/>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000000" w:themeColor="text1"/>
              </w:rPr>
            </w:pPr>
            <w:r>
              <w:rPr>
                <w:rFonts w:hint="eastAsia"/>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4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356" w:type="dxa"/>
            <w:vMerge w:val="continue"/>
            <w:vAlign w:val="top"/>
          </w:tcPr>
          <w:p>
            <w:pPr>
              <w:pStyle w:val="0"/>
              <w:rPr>
                <w:rFonts w:hint="default"/>
              </w:rPr>
            </w:pPr>
          </w:p>
        </w:tc>
        <w:tc>
          <w:tcPr>
            <w:tcW w:w="1470" w:type="dxa"/>
            <w:vMerge w:val="continue"/>
            <w:vAlign w:val="top"/>
          </w:tcPr>
          <w:p>
            <w:pPr>
              <w:pStyle w:val="0"/>
              <w:rPr>
                <w:rFonts w:hint="default"/>
              </w:rPr>
            </w:pPr>
          </w:p>
        </w:tc>
        <w:tc>
          <w:tcPr>
            <w:tcW w:w="1378" w:type="dxa"/>
            <w:vMerge w:val="continue"/>
            <w:vAlign w:val="top"/>
          </w:tcPr>
          <w:p>
            <w:pPr>
              <w:pStyle w:val="0"/>
              <w:rPr>
                <w:rFonts w:hint="default"/>
              </w:rPr>
            </w:pPr>
          </w:p>
        </w:tc>
        <w:tc>
          <w:tcPr>
            <w:tcW w:w="1352" w:type="dxa"/>
            <w:vMerge w:val="continue"/>
            <w:vAlign w:val="top"/>
          </w:tcPr>
          <w:p>
            <w:pPr>
              <w:pStyle w:val="0"/>
              <w:rPr>
                <w:rFonts w:hint="default"/>
              </w:rPr>
            </w:pPr>
          </w:p>
        </w:tc>
        <w:tc>
          <w:tcPr>
            <w:tcW w:w="1272" w:type="dxa"/>
            <w:vMerge w:val="continue"/>
            <w:vAlign w:val="center"/>
          </w:tcPr>
          <w:p>
            <w:pPr>
              <w:pStyle w:val="0"/>
              <w:jc w:val="center"/>
              <w:rPr>
                <w:rFonts w:hint="eastAsia"/>
              </w:rPr>
            </w:pPr>
          </w:p>
        </w:tc>
        <w:tc>
          <w:tcPr>
            <w:tcW w:w="1623" w:type="dxa"/>
            <w:vMerge w:val="continue"/>
            <w:vAlign w:val="center"/>
          </w:tcPr>
          <w:p>
            <w:pPr>
              <w:pStyle w:val="0"/>
              <w:rPr>
                <w:rFonts w:hint="eastAsia"/>
              </w:rPr>
            </w:pPr>
          </w:p>
        </w:tc>
        <w:tc>
          <w:tcPr>
            <w:tcW w:w="1908" w:type="dxa"/>
            <w:vMerge w:val="continue"/>
            <w:vAlign w:val="center"/>
          </w:tcPr>
          <w:p>
            <w:pPr>
              <w:pStyle w:val="0"/>
              <w:jc w:val="center"/>
              <w:rPr>
                <w:rFonts w:hint="default"/>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14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954" w:type="dxa"/>
            <w:vAlign w:val="top"/>
          </w:tcPr>
          <w:p>
            <w:pPr>
              <w:pStyle w:val="0"/>
              <w:rPr>
                <w:rFonts w:hint="default"/>
                <w:color w:val="000000" w:themeColor="text1"/>
              </w:rPr>
            </w:pPr>
          </w:p>
        </w:tc>
        <w:tc>
          <w:tcPr>
            <w:tcW w:w="1356" w:type="dxa"/>
            <w:vAlign w:val="top"/>
          </w:tcPr>
          <w:p>
            <w:pPr>
              <w:pStyle w:val="0"/>
              <w:jc w:val="right"/>
              <w:rPr>
                <w:rFonts w:hint="default"/>
                <w:color w:val="000000" w:themeColor="text1"/>
              </w:rPr>
            </w:pPr>
            <w:r>
              <w:rPr>
                <w:rFonts w:hint="eastAsia"/>
                <w:color w:val="000000" w:themeColor="text1"/>
              </w:rPr>
              <w:t>円</w:t>
            </w:r>
          </w:p>
        </w:tc>
        <w:tc>
          <w:tcPr>
            <w:tcW w:w="1470" w:type="dxa"/>
            <w:vAlign w:val="top"/>
          </w:tcPr>
          <w:p>
            <w:pPr>
              <w:pStyle w:val="0"/>
              <w:jc w:val="right"/>
              <w:rPr>
                <w:rFonts w:hint="default"/>
                <w:color w:val="000000" w:themeColor="text1"/>
              </w:rPr>
            </w:pPr>
            <w:r>
              <w:rPr>
                <w:rFonts w:hint="eastAsia"/>
                <w:color w:val="000000" w:themeColor="text1"/>
              </w:rPr>
              <w:t>円</w:t>
            </w:r>
          </w:p>
        </w:tc>
        <w:tc>
          <w:tcPr>
            <w:tcW w:w="1378" w:type="dxa"/>
            <w:vAlign w:val="top"/>
          </w:tcPr>
          <w:p>
            <w:pPr>
              <w:pStyle w:val="0"/>
              <w:rPr>
                <w:rFonts w:hint="default"/>
                <w:color w:val="000000" w:themeColor="text1"/>
              </w:rPr>
            </w:pPr>
          </w:p>
        </w:tc>
        <w:tc>
          <w:tcPr>
            <w:tcW w:w="1352" w:type="dxa"/>
            <w:vAlign w:val="top"/>
          </w:tcPr>
          <w:p>
            <w:pPr>
              <w:pStyle w:val="0"/>
              <w:tabs>
                <w:tab w:val="clear" w:pos="1138"/>
              </w:tabs>
              <w:ind w:rightChars="0"/>
              <w:rPr>
                <w:rFonts w:hint="default"/>
                <w:color w:val="000000" w:themeColor="text1"/>
              </w:rPr>
            </w:pPr>
          </w:p>
        </w:tc>
        <w:tc>
          <w:tcPr>
            <w:tcW w:w="1272" w:type="dxa"/>
            <w:vAlign w:val="top"/>
          </w:tcPr>
          <w:p>
            <w:pPr>
              <w:pStyle w:val="0"/>
              <w:rPr>
                <w:rFonts w:hint="eastAsia"/>
                <w:color w:val="000000" w:themeColor="text1"/>
              </w:rPr>
            </w:pPr>
          </w:p>
        </w:tc>
        <w:tc>
          <w:tcPr>
            <w:tcW w:w="1623" w:type="dxa"/>
            <w:vAlign w:val="top"/>
          </w:tcPr>
          <w:p>
            <w:pPr>
              <w:pStyle w:val="0"/>
              <w:rPr>
                <w:rFonts w:hint="eastAsia"/>
                <w:color w:val="000000" w:themeColor="text1"/>
              </w:rPr>
            </w:pPr>
          </w:p>
        </w:tc>
        <w:tc>
          <w:tcPr>
            <w:tcW w:w="1908" w:type="dxa"/>
            <w:vAlign w:val="top"/>
          </w:tcPr>
          <w:p>
            <w:pPr>
              <w:pStyle w:val="0"/>
              <w:rPr>
                <w:rFonts w:hint="default"/>
                <w:color w:val="000000" w:themeColor="text1"/>
              </w:rPr>
            </w:pPr>
          </w:p>
        </w:tc>
      </w:tr>
    </w:tbl>
    <w:p>
      <w:pPr>
        <w:pStyle w:val="0"/>
        <w:ind w:left="840" w:hanging="840" w:hangingChars="400"/>
        <w:rPr>
          <w:rFonts w:hint="default" w:ascii="ＭＳ 明朝" w:hAnsi="ＭＳ 明朝"/>
          <w:color w:val="000000" w:themeColor="text1"/>
        </w:rPr>
      </w:pPr>
    </w:p>
    <w:p>
      <w:pPr>
        <w:pStyle w:val="0"/>
        <w:ind w:left="840" w:hanging="840" w:hangingChars="400"/>
        <w:rPr>
          <w:rFonts w:hint="default"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10</w:t>
      </w:r>
      <w:r>
        <w:rPr>
          <w:rFonts w:hint="eastAsia" w:ascii="ＭＳ 明朝" w:hAnsi="ＭＳ 明朝"/>
          <w:color w:val="000000" w:themeColor="text1"/>
        </w:rPr>
        <w:t>万円以上のものとします。</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２　「事業名」欄は、補助金の交付の申請を行った事業名称を記入してください。</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３　「数量」欄は、同一規格であれば一括して記入して差し支えありません。ただし、単価が異なる場合には区分して記入してください。</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４　「取得価格」は税抜きで記載してください。</w:t>
      </w:r>
    </w:p>
    <w:p>
      <w:pPr>
        <w:pStyle w:val="0"/>
        <w:ind w:left="840" w:leftChars="301" w:hanging="208" w:hangingChars="99"/>
        <w:rPr>
          <w:rFonts w:hint="default" w:ascii="ＭＳ 明朝" w:hAnsi="ＭＳ 明朝"/>
          <w:color w:val="000000" w:themeColor="text1"/>
        </w:rPr>
      </w:pPr>
      <w:r>
        <w:rPr>
          <w:rFonts w:hint="eastAsia" w:ascii="ＭＳ 明朝" w:hAnsi="ＭＳ 明朝"/>
          <w:color w:val="000000" w:themeColor="text1"/>
        </w:rPr>
        <w:t>５　「取得年月日」欄は、検査を行う場合は、検収年月日を記入してください。</w:t>
      </w:r>
    </w:p>
    <w:p>
      <w:pPr>
        <w:pStyle w:val="0"/>
        <w:ind w:left="840" w:leftChars="301" w:hanging="208" w:hangingChars="99"/>
        <w:rPr>
          <w:rFonts w:hint="default" w:ascii="ＭＳ 明朝" w:hAnsi="ＭＳ 明朝"/>
          <w:color w:val="000000" w:themeColor="text1"/>
        </w:rPr>
      </w:pPr>
      <w:r>
        <w:rPr>
          <w:rFonts w:hint="eastAsia" w:ascii="ＭＳ 明朝" w:hAnsi="ＭＳ 明朝"/>
          <w:color w:val="000000" w:themeColor="text1"/>
        </w:rPr>
        <w:t>６　減価償却年数は、減価償却資産の耐用年数等に関する省令に定められている耐用年数に相当する期間のことをいいます。</w:t>
      </w:r>
    </w:p>
    <w:p>
      <w:pPr>
        <w:pStyle w:val="0"/>
        <w:ind w:left="840" w:leftChars="300" w:hanging="210" w:hangingChars="100"/>
        <w:rPr>
          <w:rFonts w:hint="default"/>
          <w:color w:val="000000" w:themeColor="text1"/>
          <w:spacing w:val="4"/>
        </w:rPr>
      </w:pPr>
      <w:r>
        <w:rPr>
          <w:rFonts w:hint="eastAsia" w:ascii="ＭＳ 明朝" w:hAnsi="ＭＳ 明朝"/>
          <w:color w:val="000000" w:themeColor="text1"/>
        </w:rPr>
        <w:t>７　取得財産等を取得した者と使用者とが異なる場合は、「備考」欄に使用者名を記入してください。</w:t>
      </w:r>
    </w:p>
    <w:p>
      <w:pPr>
        <w:pStyle w:val="0"/>
        <w:rPr>
          <w:rFonts w:hint="default" w:ascii="ＭＳ 明朝" w:hAnsi="ＭＳ 明朝" w:eastAsia="ＭＳ 明朝"/>
          <w:color w:val="000000" w:themeColor="text1"/>
          <w:sz w:val="22"/>
        </w:rPr>
      </w:pPr>
      <w:r>
        <w:rPr>
          <w:rFonts w:hint="eastAsia"/>
          <w:color w:val="000000" w:themeColor="text1"/>
        </w:rPr>
        <w:br w:type="page"/>
      </w:r>
    </w:p>
    <w:p>
      <w:pPr>
        <w:rPr>
          <w:rFonts w:hint="default" w:ascii="ＭＳ 明朝" w:hAnsi="ＭＳ 明朝" w:eastAsia="ＭＳ 明朝"/>
          <w:sz w:val="22"/>
        </w:rPr>
        <w:sectPr>
          <w:pgSz w:w="16838" w:h="11906" w:orient="landscape"/>
          <w:pgMar w:top="1021" w:right="964" w:bottom="851" w:left="964" w:header="851" w:footer="567" w:gutter="0"/>
          <w:cols w:space="720"/>
          <w:textDirection w:val="lrTb"/>
          <w:docGrid w:type="linesAndChar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第５号様式（第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地域商業活性化支援事業費補助金実績報告書</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ind w:firstLine="210"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令和　　年　　月　　日付け高知県指令　高知経支第　　号で交付の決定（又は変更決定）がありました補助金について、下記のとおり事業が完了しましたので、地域商業活性化支援事業費補助金交付要綱第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条第１項の規定により、その実績を報告します。</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　交付決定額　　　　　　　　　　　　</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highlight w:val="none"/>
          <w:u w:val="none" w:color="auto"/>
        </w:rPr>
        <w:t>２　実績額</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highlight w:val="none"/>
          <w:u w:val="none" w:color="auto"/>
        </w:rPr>
        <w:t>３</w:t>
      </w:r>
      <w:r>
        <w:rPr>
          <w:rFonts w:hint="eastAsia" w:ascii="ＭＳ 明朝" w:hAnsi="ＭＳ 明朝" w:eastAsia="ＭＳ 明朝"/>
          <w:color w:val="000000" w:themeColor="text1"/>
          <w:u w:val="none" w:color="auto"/>
        </w:rPr>
        <w:t>　補助事業の実績</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別紙のとおり</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u w:val="none" w:color="auto"/>
        </w:rPr>
        <w:t>４　事業完</w:t>
      </w:r>
      <w:r>
        <w:rPr>
          <w:rFonts w:hint="eastAsia" w:ascii="ＭＳ 明朝" w:hAnsi="ＭＳ 明朝" w:eastAsia="ＭＳ 明朝"/>
          <w:color w:val="000000" w:themeColor="text1"/>
        </w:rPr>
        <w:t>了年月日</w:t>
      </w:r>
    </w:p>
    <w:p>
      <w:pPr>
        <w:pStyle w:val="0"/>
        <w:ind w:firstLine="654" w:firstLineChars="3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令和　　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（注）以下の資料を添付してください。</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□市町村の補助金交付決定通知書の写し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□市町村の補助金検査調書の写し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□事業実施に係る見積書・請求書・領収書等の写し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□実施した補助事業の内容が分かる資料（任意様式）</w:t>
      </w:r>
    </w:p>
    <w:p>
      <w:pPr>
        <w:pStyle w:val="0"/>
        <w:ind w:firstLine="218" w:firstLineChars="10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□事業実施主体が市町村に提出した実績報告書の写し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※そ</w:t>
      </w:r>
      <w:r>
        <w:rPr>
          <w:rFonts w:hint="eastAsia" w:ascii="ＭＳ 明朝" w:hAnsi="ＭＳ 明朝" w:eastAsia="ＭＳ 明朝"/>
          <w:color w:val="000000" w:themeColor="text1"/>
          <w:spacing w:val="4"/>
        </w:rPr>
        <w:t>の他資料がありましたら添付してください。</w:t>
      </w: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５　収支決算</w:t>
      </w:r>
    </w:p>
    <w:p>
      <w:pPr>
        <w:pStyle w:val="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firstLine="105" w:firstLineChars="50"/>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地方債（注）など内訳が分かるように記載</w:t>
            </w: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u w:val="none" w:color="auto"/>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87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color w:val="000000" w:themeColor="text1"/>
        </w:rPr>
      </w:pP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u w:val="none" w:color="auto"/>
        </w:rPr>
        <w:t>６</w:t>
      </w:r>
      <w:r>
        <w:rPr>
          <w:rFonts w:hint="eastAsia" w:ascii="ＭＳ 明朝" w:hAnsi="ＭＳ 明朝" w:eastAsia="ＭＳ 明朝"/>
          <w:color w:val="000000" w:themeColor="text1"/>
        </w:rPr>
        <w:t>　事業実績</w:t>
      </w:r>
    </w:p>
    <w:p>
      <w:pPr>
        <w:pStyle w:val="0"/>
        <w:ind w:right="210" w:rightChars="100"/>
        <w:jc w:val="right"/>
        <w:rPr>
          <w:rFonts w:hint="default" w:ascii="ＭＳ 明朝" w:hAnsi="ＭＳ 明朝" w:eastAsia="ＭＳ 明朝"/>
          <w:color w:val="000000" w:themeColor="text1"/>
          <w:spacing w:val="2"/>
        </w:rPr>
      </w:pPr>
    </w:p>
    <w:tbl>
      <w:tblPr>
        <w:tblStyle w:val="11"/>
        <w:tblW w:w="1527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79"/>
        <w:gridCol w:w="1739"/>
        <w:gridCol w:w="1254"/>
        <w:gridCol w:w="1535"/>
        <w:gridCol w:w="1543"/>
        <w:gridCol w:w="1543"/>
        <w:gridCol w:w="1446"/>
        <w:gridCol w:w="1240"/>
        <w:gridCol w:w="1446"/>
        <w:gridCol w:w="2133"/>
        <w:gridCol w:w="14"/>
      </w:tblGrid>
      <w:tr>
        <w:trPr>
          <w:gridAfter w:val="1"/>
          <w:wAfter w:w="14" w:type="dxa"/>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p>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43" w:type="dxa"/>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補助事業費</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　　費</w:t>
            </w:r>
          </w:p>
        </w:tc>
        <w:tc>
          <w:tcPr>
            <w:tcW w:w="4200"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ascii="ＭＳ 明朝" w:hAnsi="ＭＳ 明朝" w:eastAsia="ＭＳ 明朝"/>
                <w:color w:val="000000" w:themeColor="text1"/>
                <w:sz w:val="20"/>
                <w:u w:val="none" w:color="auto"/>
              </w:rPr>
              <w:t>補助対象経費の財源内訳</w:t>
            </w:r>
          </w:p>
        </w:tc>
        <w:tc>
          <w:tcPr>
            <w:tcW w:w="2170"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43"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一般財源</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2184"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184" w:type="dxa"/>
            <w:gridSpan w:val="2"/>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gridSpan w:val="2"/>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snapToGrid w:val="0"/>
        <w:spacing w:line="300" w:lineRule="auto"/>
        <w:ind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pStyle w:val="0"/>
        <w:snapToGrid w:val="0"/>
        <w:spacing w:line="300" w:lineRule="auto"/>
        <w:ind w:firstLine="180"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z w:val="18"/>
        </w:rPr>
        <w:t>（※２）交付決定の内容を上段に括弧書きで記入してください。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第６号様式（第</w:t>
      </w:r>
      <w:r>
        <w:rPr>
          <w:rFonts w:hint="eastAsia" w:asciiTheme="minorEastAsia" w:hAnsiTheme="minorEastAsia"/>
          <w:color w:val="000000" w:themeColor="text1"/>
          <w:kern w:val="0"/>
        </w:rPr>
        <w:t>11</w:t>
      </w:r>
      <w:r>
        <w:rPr>
          <w:rFonts w:hint="eastAsia" w:asciiTheme="minorEastAsia" w:hAnsiTheme="minorEastAsia"/>
          <w:color w:val="000000" w:themeColor="text1"/>
          <w:kern w:val="0"/>
        </w:rPr>
        <w:t>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autoSpaceDE w:val="0"/>
        <w:autoSpaceDN w:val="0"/>
        <w:adjustRightInd w:val="0"/>
        <w:ind w:left="210" w:hanging="210" w:hangingChars="100"/>
        <w:jc w:val="righ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令和　　年　　月　　日</w:t>
      </w:r>
    </w:p>
    <w:p>
      <w:pPr>
        <w:pStyle w:val="0"/>
        <w:autoSpaceDE w:val="0"/>
        <w:autoSpaceDN w:val="0"/>
        <w:adjustRightInd w:val="0"/>
        <w:ind w:left="210" w:hanging="210" w:hangingChars="100"/>
        <w:jc w:val="left"/>
        <w:textAlignment w:val="baseline"/>
        <w:rPr>
          <w:rFonts w:hint="default" w:asciiTheme="minorEastAsia" w:hAnsiTheme="minorEastAsia"/>
          <w:color w:val="000000" w:themeColor="text1"/>
          <w:kern w:val="0"/>
        </w:rPr>
      </w:pPr>
    </w:p>
    <w:p>
      <w:pPr>
        <w:pStyle w:val="0"/>
        <w:autoSpaceDE w:val="0"/>
        <w:autoSpaceDN w:val="0"/>
        <w:adjustRightInd w:val="0"/>
        <w:ind w:left="176" w:leftChars="84"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高知県知事　　　　　　　様</w:t>
      </w:r>
    </w:p>
    <w:p>
      <w:pPr>
        <w:pStyle w:val="0"/>
        <w:autoSpaceDE w:val="0"/>
        <w:autoSpaceDN w:val="0"/>
        <w:adjustRightInd w:val="0"/>
        <w:ind w:left="210" w:hanging="210" w:hangingChars="100"/>
        <w:jc w:val="left"/>
        <w:textAlignment w:val="baseline"/>
        <w:rPr>
          <w:rFonts w:hint="default" w:asciiTheme="minorEastAsia" w:hAnsiTheme="minorEastAsia"/>
          <w:color w:val="000000" w:themeColor="text1"/>
          <w:kern w:val="0"/>
        </w:rPr>
      </w:pPr>
    </w:p>
    <w:p>
      <w:pPr>
        <w:pStyle w:val="0"/>
        <w:wordWrap w:val="0"/>
        <w:ind w:right="-1"/>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wordWrap w:val="0"/>
        <w:ind w:right="-63" w:rightChars="-3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（代表者名　　　　　　　　</w:t>
      </w:r>
      <w:r>
        <w:rPr>
          <w:rFonts w:hint="default" w:ascii="ＭＳ 明朝" w:hAnsi="ＭＳ 明朝" w:eastAsia="ＭＳ 明朝"/>
          <w:color w:val="000000" w:themeColor="text1"/>
        </w:rPr>
        <w:t>）</w:t>
      </w:r>
    </w:p>
    <w:p>
      <w:pPr>
        <w:pStyle w:val="0"/>
        <w:autoSpaceDE w:val="0"/>
        <w:autoSpaceDN w:val="0"/>
        <w:adjustRightInd w:val="0"/>
        <w:ind w:left="4200" w:leftChars="2000" w:firstLine="840" w:firstLineChars="400"/>
        <w:jc w:val="right"/>
        <w:textAlignment w:val="baseline"/>
        <w:rPr>
          <w:rFonts w:hint="default" w:asciiTheme="minorEastAsia" w:hAnsiTheme="minorEastAsia"/>
          <w:color w:val="000000" w:themeColor="text1"/>
          <w:kern w:val="0"/>
        </w:rPr>
      </w:pPr>
    </w:p>
    <w:p>
      <w:pPr>
        <w:pStyle w:val="0"/>
        <w:autoSpaceDE w:val="0"/>
        <w:autoSpaceDN w:val="0"/>
        <w:adjustRightInd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消費税額及び地方消費税額の額の確定に伴う報告書</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ind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このことについて、</w:t>
      </w:r>
      <w:r>
        <w:rPr>
          <w:rFonts w:hint="eastAsia" w:ascii="ＭＳ 明朝" w:hAnsi="ＭＳ 明朝" w:eastAsia="ＭＳ 明朝"/>
          <w:color w:val="000000" w:themeColor="text1"/>
        </w:rPr>
        <w:t>地域商業活性化支援事業費補助金</w:t>
      </w:r>
      <w:r>
        <w:rPr>
          <w:rFonts w:hint="eastAsia" w:asciiTheme="minorEastAsia" w:hAnsiTheme="minorEastAsia"/>
          <w:color w:val="000000" w:themeColor="text1"/>
          <w:kern w:val="0"/>
        </w:rPr>
        <w:t>交付要綱第</w:t>
      </w:r>
      <w:r>
        <w:rPr>
          <w:rFonts w:hint="eastAsia" w:asciiTheme="minorEastAsia" w:hAnsiTheme="minorEastAsia"/>
          <w:color w:val="000000" w:themeColor="text1"/>
          <w:kern w:val="0"/>
        </w:rPr>
        <w:t>11</w:t>
      </w:r>
      <w:r>
        <w:rPr>
          <w:rFonts w:hint="eastAsia" w:asciiTheme="minorEastAsia" w:hAnsiTheme="minorEastAsia"/>
          <w:color w:val="000000" w:themeColor="text1"/>
          <w:kern w:val="0"/>
        </w:rPr>
        <w:t>条第３項の規定により、下記のとおり報告します。</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記</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１　補助金額　　　　　　　　　　　　　　　　　　　　　　　　　　　　　　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２　補助金の確定時における消費税及び地方消費税に係る仕入控除税額</w:t>
      </w:r>
    </w:p>
    <w:p>
      <w:pPr>
        <w:pStyle w:val="0"/>
        <w:autoSpaceDE w:val="0"/>
        <w:autoSpaceDN w:val="0"/>
        <w:adjustRightInd w:val="0"/>
        <w:ind w:firstLine="7770" w:firstLineChars="37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３　消費税及び地方消費税額の確定に伴う補助金に係る消費税仕入控除税額</w:t>
      </w:r>
    </w:p>
    <w:p>
      <w:pPr>
        <w:pStyle w:val="0"/>
        <w:autoSpaceDE w:val="0"/>
        <w:autoSpaceDN w:val="0"/>
        <w:adjustRightInd w:val="0"/>
        <w:ind w:firstLine="7770" w:firstLineChars="37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both"/>
        <w:textAlignment w:val="baseline"/>
        <w:rPr>
          <w:rFonts w:hint="default" w:ascii="ＭＳ 明朝" w:hAnsi="ＭＳ 明朝" w:eastAsia="ＭＳ 明朝"/>
          <w:color w:val="000000" w:themeColor="text1"/>
          <w:sz w:val="22"/>
        </w:rPr>
      </w:pPr>
      <w:r>
        <w:rPr>
          <w:rFonts w:hint="eastAsia" w:asciiTheme="minorEastAsia" w:hAnsiTheme="minorEastAsia"/>
          <w:color w:val="000000" w:themeColor="text1"/>
          <w:kern w:val="0"/>
        </w:rPr>
        <w:t>４　補助金返還相当額（３－２）</w:t>
      </w:r>
    </w:p>
    <w:p>
      <w:pPr>
        <w:pStyle w:val="0"/>
        <w:autoSpaceDE w:val="0"/>
        <w:autoSpaceDN w:val="0"/>
        <w:adjustRightInd w:val="0"/>
        <w:jc w:val="left"/>
        <w:textAlignment w:val="baseline"/>
        <w:rPr>
          <w:rFonts w:hint="default" w:ascii="ＭＳ 明朝" w:hAnsi="ＭＳ 明朝" w:eastAsia="ＭＳ 明朝"/>
          <w:color w:val="000000" w:themeColor="text1"/>
          <w:sz w:val="22"/>
        </w:rPr>
      </w:pPr>
    </w:p>
    <w:p>
      <w:pPr>
        <w:pStyle w:val="0"/>
        <w:autoSpaceDE w:val="0"/>
        <w:autoSpaceDN w:val="0"/>
        <w:adjustRightInd w:val="0"/>
        <w:jc w:val="left"/>
        <w:textAlignment w:val="baseline"/>
        <w:rPr>
          <w:rFonts w:hint="default" w:ascii="ＭＳ 明朝" w:hAnsi="ＭＳ 明朝" w:eastAsia="ＭＳ 明朝"/>
          <w:color w:val="000000" w:themeColor="text1"/>
          <w:sz w:val="22"/>
        </w:rPr>
      </w:pPr>
      <w:r>
        <w:rPr>
          <w:rFonts w:hint="eastAsia"/>
          <w:color w:val="000000" w:themeColor="text1"/>
        </w:rPr>
        <w:br w:type="page"/>
      </w:r>
    </w:p>
    <w:p>
      <w:pPr>
        <w:pStyle w:val="0"/>
        <w:rPr>
          <w:rFonts w:hint="default" w:asciiTheme="minorEastAsia" w:hAnsiTheme="minorEastAsia"/>
          <w:color w:val="000000" w:themeColor="text1"/>
          <w:spacing w:val="4"/>
        </w:rPr>
      </w:pPr>
      <w:r>
        <w:rPr>
          <w:rFonts w:hint="eastAsia" w:asciiTheme="minorEastAsia" w:hAnsiTheme="minorEastAsia"/>
          <w:color w:val="000000" w:themeColor="text1"/>
        </w:rPr>
        <w:t>第７号様式（第</w:t>
      </w:r>
      <w:r>
        <w:rPr>
          <w:rFonts w:hint="eastAsia" w:asciiTheme="minorEastAsia" w:hAnsiTheme="minorEastAsia"/>
          <w:color w:val="000000" w:themeColor="text1"/>
        </w:rPr>
        <w:t>13</w:t>
      </w:r>
      <w:r>
        <w:rPr>
          <w:rFonts w:hint="eastAsia" w:asciiTheme="minorEastAsia" w:hAnsiTheme="minorEastAsia"/>
          <w:color w:val="000000" w:themeColor="text1"/>
        </w:rPr>
        <w:t>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autoSpaceDE w:val="0"/>
        <w:autoSpaceDN w:val="0"/>
        <w:adjustRightInd w:val="0"/>
        <w:ind w:left="210" w:hanging="210" w:hangingChars="100"/>
        <w:jc w:val="righ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令和　　年　　月　　日</w:t>
      </w:r>
    </w:p>
    <w:p>
      <w:pPr>
        <w:pStyle w:val="0"/>
        <w:rPr>
          <w:rFonts w:hint="default" w:asciiTheme="minorEastAsia" w:hAnsiTheme="minorEastAsia"/>
          <w:color w:val="000000" w:themeColor="text1"/>
          <w:spacing w:val="4"/>
        </w:rPr>
      </w:pPr>
    </w:p>
    <w:p>
      <w:pPr>
        <w:pStyle w:val="0"/>
        <w:autoSpaceDE w:val="0"/>
        <w:autoSpaceDN w:val="0"/>
        <w:adjustRightInd w:val="0"/>
        <w:ind w:left="176" w:leftChars="84"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高知県知事　　　　　　　様</w:t>
      </w:r>
    </w:p>
    <w:p>
      <w:pPr>
        <w:pStyle w:val="0"/>
        <w:rPr>
          <w:rFonts w:hint="default" w:asciiTheme="minorEastAsia" w:hAnsiTheme="minorEastAsia"/>
          <w:color w:val="000000" w:themeColor="text1"/>
          <w:spacing w:val="4"/>
        </w:rPr>
      </w:pPr>
    </w:p>
    <w:p>
      <w:pPr>
        <w:pStyle w:val="0"/>
        <w:wordWrap w:val="0"/>
        <w:ind w:right="-1"/>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wordWrap w:val="0"/>
        <w:ind w:right="-63" w:rightChars="-3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（代表者名　　　　　　　　</w:t>
      </w:r>
      <w:r>
        <w:rPr>
          <w:rFonts w:hint="default" w:ascii="ＭＳ 明朝" w:hAnsi="ＭＳ 明朝" w:eastAsia="ＭＳ 明朝"/>
          <w:color w:val="000000" w:themeColor="text1"/>
        </w:rPr>
        <w:t>）</w:t>
      </w:r>
    </w:p>
    <w:p>
      <w:pPr>
        <w:pStyle w:val="0"/>
        <w:ind w:right="1260"/>
        <w:jc w:val="left"/>
        <w:rPr>
          <w:rFonts w:hint="default" w:asciiTheme="minorEastAsia" w:hAnsiTheme="minorEastAsia"/>
          <w:color w:val="000000" w:themeColor="text1"/>
          <w:spacing w:val="4"/>
        </w:rPr>
      </w:pPr>
    </w:p>
    <w:p>
      <w:pPr>
        <w:pStyle w:val="0"/>
        <w:jc w:val="center"/>
        <w:rPr>
          <w:rFonts w:hint="default" w:asciiTheme="minorEastAsia" w:hAnsiTheme="minorEastAsia"/>
          <w:color w:val="000000" w:themeColor="text1"/>
          <w:spacing w:val="4"/>
        </w:rPr>
      </w:pPr>
      <w:r>
        <w:rPr>
          <w:rFonts w:hint="eastAsia" w:ascii="ＭＳ 明朝" w:hAnsi="ＭＳ 明朝" w:eastAsia="ＭＳ 明朝"/>
          <w:color w:val="000000" w:themeColor="text1"/>
        </w:rPr>
        <w:t>地域商業活性化支援事業費補助金</w:t>
      </w:r>
      <w:r>
        <w:rPr>
          <w:rFonts w:hint="eastAsia" w:asciiTheme="minorEastAsia" w:hAnsiTheme="minorEastAsia"/>
          <w:color w:val="000000" w:themeColor="text1"/>
        </w:rPr>
        <w:t>概算払請求書</w:t>
      </w:r>
    </w:p>
    <w:p>
      <w:pPr>
        <w:pStyle w:val="0"/>
        <w:rPr>
          <w:rFonts w:hint="default" w:asciiTheme="minorEastAsia" w:hAnsiTheme="minorEastAsia"/>
          <w:color w:val="000000" w:themeColor="text1"/>
          <w:spacing w:val="4"/>
        </w:rPr>
      </w:pPr>
    </w:p>
    <w:p>
      <w:pPr>
        <w:pStyle w:val="0"/>
        <w:ind w:left="210" w:leftChars="100" w:firstLine="210" w:firstLineChars="100"/>
        <w:rPr>
          <w:rFonts w:hint="default" w:asciiTheme="minorEastAsia" w:hAnsiTheme="minorEastAsia"/>
          <w:color w:val="000000" w:themeColor="text1"/>
          <w:spacing w:val="4"/>
        </w:rPr>
      </w:pPr>
      <w:r>
        <w:rPr>
          <w:rFonts w:hint="eastAsia" w:asciiTheme="minorEastAsia" w:hAnsiTheme="minorEastAsia"/>
          <w:color w:val="000000" w:themeColor="text1"/>
        </w:rPr>
        <w:t>令和　　年　　月　　日付け高知県指令　高知経支第　号で補助金の（変更）交付の決定がありました下記事業について、</w:t>
      </w:r>
      <w:r>
        <w:rPr>
          <w:rFonts w:hint="eastAsia" w:ascii="ＭＳ 明朝" w:hAnsi="ＭＳ 明朝" w:eastAsia="ＭＳ 明朝"/>
          <w:color w:val="000000" w:themeColor="text1"/>
        </w:rPr>
        <w:t>地域商業活性化支援事業費補助金</w:t>
      </w:r>
      <w:r>
        <w:rPr>
          <w:rFonts w:hint="eastAsia" w:asciiTheme="minorEastAsia" w:hAnsiTheme="minorEastAsia"/>
          <w:color w:val="000000" w:themeColor="text1"/>
        </w:rPr>
        <w:t>交付要綱第</w:t>
      </w:r>
      <w:r>
        <w:rPr>
          <w:rFonts w:hint="eastAsia" w:asciiTheme="minorEastAsia" w:hAnsiTheme="minorEastAsia"/>
          <w:color w:val="000000" w:themeColor="text1"/>
        </w:rPr>
        <w:t>13</w:t>
      </w:r>
      <w:r>
        <w:rPr>
          <w:rFonts w:hint="eastAsia" w:asciiTheme="minorEastAsia" w:hAnsiTheme="minorEastAsia"/>
          <w:color w:val="000000" w:themeColor="text1"/>
        </w:rPr>
        <w:t>条第２項の規定により、概算払を請求します。</w:t>
      </w:r>
    </w:p>
    <w:p>
      <w:pPr>
        <w:pStyle w:val="0"/>
        <w:rPr>
          <w:rFonts w:hint="default" w:asciiTheme="minorEastAsia" w:hAnsiTheme="minorEastAsia"/>
          <w:color w:val="000000" w:themeColor="text1"/>
          <w:spacing w:val="4"/>
        </w:rPr>
      </w:pPr>
    </w:p>
    <w:p>
      <w:pPr>
        <w:pStyle w:val="0"/>
        <w:jc w:val="center"/>
        <w:rPr>
          <w:rFonts w:hint="default" w:asciiTheme="minorEastAsia" w:hAnsiTheme="minorEastAsia"/>
          <w:color w:val="000000" w:themeColor="text1"/>
          <w:spacing w:val="4"/>
        </w:rPr>
      </w:pPr>
      <w:r>
        <w:rPr>
          <w:rFonts w:hint="eastAsia" w:asciiTheme="minorEastAsia" w:hAnsiTheme="minorEastAsia"/>
          <w:color w:val="000000" w:themeColor="text1"/>
        </w:rPr>
        <w:t>記</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r>
        <w:rPr>
          <w:rFonts w:hint="eastAsia" w:asciiTheme="minorEastAsia" w:hAnsiTheme="minorEastAsia"/>
          <w:color w:val="000000" w:themeColor="text1"/>
          <w:spacing w:val="4"/>
        </w:rPr>
        <w:t>１　事業名</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r>
        <w:rPr>
          <w:rFonts w:hint="eastAsia" w:asciiTheme="minorEastAsia" w:hAnsiTheme="minorEastAsia"/>
          <w:color w:val="000000" w:themeColor="text1"/>
        </w:rPr>
        <w:t>２　概算払請求事由</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asciiTheme="minorEastAsia" w:hAnsiTheme="minorEastAsia"/>
                <w:color w:val="000000" w:themeColor="text1"/>
                <w:sz w:val="20"/>
              </w:rPr>
            </w:pPr>
            <w:r>
              <w:rPr>
                <w:rFonts w:hint="eastAsia" w:asciiTheme="minorEastAsia" w:hAnsiTheme="minorEastAsia"/>
                <w:color w:val="000000" w:themeColor="text1"/>
              </w:rPr>
              <w:t>３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bl>
    <w:p>
      <w:pPr>
        <w:pStyle w:val="0"/>
        <w:rPr>
          <w:rFonts w:hint="default" w:ascii="ＭＳ 明朝" w:hAnsi="ＭＳ 明朝" w:eastAsia="ＭＳ 明朝"/>
          <w:color w:val="000000" w:themeColor="text1"/>
          <w:sz w:val="22"/>
        </w:rPr>
      </w:pPr>
    </w:p>
    <w:sectPr>
      <w:type w:val="continuous"/>
      <w:pgSz w:w="11906" w:h="16838"/>
      <w:pgMar w:top="1418" w:right="1418" w:bottom="1418" w:left="1418" w:header="851" w:footer="567"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0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eastAsia="ＭＳ 明朝"/>
      <w:kern w:val="0"/>
      <w:sz w:val="22"/>
    </w:rPr>
  </w:style>
  <w:style w:type="paragraph" w:styleId="24">
    <w:name w:val="Note Heading"/>
    <w:basedOn w:val="0"/>
    <w:next w:val="0"/>
    <w:link w:val="25"/>
    <w:uiPriority w:val="0"/>
    <w:pPr>
      <w:autoSpaceDE w:val="0"/>
      <w:autoSpaceDN w:val="0"/>
      <w:adjustRightInd w:val="0"/>
      <w:jc w:val="center"/>
      <w:textAlignment w:val="baseline"/>
    </w:pPr>
    <w:rPr>
      <w:rFonts w:ascii="ＭＳ 明朝" w:hAnsi="ＭＳ 明朝" w:eastAsia="ＤＦ平成明朝体W3"/>
      <w:color w:val="000000"/>
      <w:kern w:val="0"/>
    </w:rPr>
  </w:style>
  <w:style w:type="character" w:styleId="25" w:customStyle="1">
    <w:name w:val="記 (文字)"/>
    <w:basedOn w:val="10"/>
    <w:next w:val="25"/>
    <w:link w:val="24"/>
    <w:uiPriority w:val="0"/>
    <w:rPr>
      <w:rFonts w:ascii="ＭＳ 明朝" w:hAnsi="ＭＳ 明朝" w:eastAsia="ＤＦ平成明朝体W3"/>
      <w:color w:val="000000"/>
      <w:kern w:val="0"/>
    </w:rPr>
  </w:style>
  <w:style w:type="paragraph" w:styleId="26">
    <w:name w:val="Closing"/>
    <w:basedOn w:val="0"/>
    <w:next w:val="26"/>
    <w:link w:val="27"/>
    <w:uiPriority w:val="0"/>
    <w:pPr>
      <w:autoSpaceDE w:val="0"/>
      <w:autoSpaceDN w:val="0"/>
      <w:adjustRightInd w:val="0"/>
      <w:jc w:val="right"/>
      <w:textAlignment w:val="baseline"/>
    </w:pPr>
    <w:rPr>
      <w:rFonts w:ascii="ＭＳ 明朝" w:hAnsi="ＭＳ 明朝" w:eastAsia="ＤＦ平成明朝体W3"/>
      <w:color w:val="000000"/>
      <w:kern w:val="0"/>
    </w:rPr>
  </w:style>
  <w:style w:type="character" w:styleId="27" w:customStyle="1">
    <w:name w:val="結語 (文字)"/>
    <w:basedOn w:val="10"/>
    <w:next w:val="27"/>
    <w:link w:val="26"/>
    <w:uiPriority w:val="0"/>
    <w:rPr>
      <w:rFonts w:ascii="ＭＳ 明朝" w:hAnsi="ＭＳ 明朝" w:eastAsia="ＤＦ平成明朝体W3"/>
      <w:color w:val="000000"/>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3125</TotalTime>
  <Pages>15</Pages>
  <Words>9</Words>
  <Characters>3671</Characters>
  <Application>JUST Note</Application>
  <Lines>9424</Lines>
  <Paragraphs>316</Paragraphs>
  <CharactersWithSpaces>4639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476469</cp:lastModifiedBy>
  <cp:lastPrinted>2026-03-16T06:06:59Z</cp:lastPrinted>
  <dcterms:created xsi:type="dcterms:W3CDTF">2017-02-24T02:35:00Z</dcterms:created>
  <dcterms:modified xsi:type="dcterms:W3CDTF">2026-03-16T06:36:35Z</dcterms:modified>
  <cp:revision>124</cp:revision>
</cp:coreProperties>
</file>