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leftChars="0" w:firstLine="0" w:firstLineChars="0"/>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b w:val="1"/>
          <w:color w:val="auto"/>
          <w:sz w:val="28"/>
          <w:bdr w:val="single" w:color="auto" w:sz="4" w:space="0"/>
        </w:rPr>
        <w:t>様式第４号</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sz w:val="28"/>
        </w:rPr>
        <w:t>自己評価票</w:t>
      </w:r>
    </w:p>
    <w:p>
      <w:pPr>
        <w:pStyle w:val="0"/>
        <w:spacing w:line="300" w:lineRule="exact"/>
        <w:jc w:val="center"/>
        <w:rPr>
          <w:rFonts w:hint="eastAsia" w:ascii="UD デジタル 教科書体 NK" w:hAnsi="UD デジタル 教科書体 NK" w:eastAsia="UD デジタル 教科書体 NK"/>
          <w:color w:val="auto"/>
        </w:rPr>
      </w:pPr>
      <w:bookmarkStart w:id="0" w:name="_GoBack"/>
      <w:bookmarkEnd w:id="0"/>
    </w:p>
    <w:tbl>
      <w:tblPr>
        <w:tblStyle w:val="23"/>
        <w:tblW w:w="0" w:type="auto"/>
        <w:tblInd w:w="0" w:type="dxa"/>
        <w:tblLayout w:type="fixed"/>
        <w:tblLook w:firstRow="1" w:lastRow="0" w:firstColumn="1" w:lastColumn="0" w:noHBand="0" w:noVBand="1" w:val="04A0"/>
      </w:tblPr>
      <w:tblGrid>
        <w:gridCol w:w="1332"/>
        <w:gridCol w:w="2483"/>
        <w:gridCol w:w="955"/>
        <w:gridCol w:w="1146"/>
        <w:gridCol w:w="1146"/>
        <w:gridCol w:w="3056"/>
      </w:tblGrid>
      <w:tr>
        <w:trPr>
          <w:trHeight w:val="510" w:hRule="atLeast"/>
        </w:trPr>
        <w:tc>
          <w:tcPr>
            <w:tcW w:w="1332"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市町村名</w:t>
            </w:r>
          </w:p>
        </w:tc>
        <w:tc>
          <w:tcPr>
            <w:tcW w:w="2483" w:type="dxa"/>
            <w:vAlign w:val="center"/>
          </w:tcPr>
          <w:p>
            <w:pPr>
              <w:pStyle w:val="0"/>
              <w:spacing w:line="300" w:lineRule="exact"/>
              <w:jc w:val="center"/>
              <w:rPr>
                <w:rFonts w:hint="eastAsia" w:ascii="UD デジタル 教科書体 NK" w:hAnsi="UD デジタル 教科書体 NK" w:eastAsia="UD デジタル 教科書体 NK"/>
                <w:color w:val="auto"/>
              </w:rPr>
            </w:pPr>
          </w:p>
        </w:tc>
        <w:tc>
          <w:tcPr>
            <w:tcW w:w="955"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園名</w:t>
            </w:r>
          </w:p>
        </w:tc>
        <w:tc>
          <w:tcPr>
            <w:tcW w:w="5348" w:type="dxa"/>
            <w:gridSpan w:val="3"/>
            <w:vAlign w:val="center"/>
          </w:tcPr>
          <w:p>
            <w:pPr>
              <w:pStyle w:val="0"/>
              <w:spacing w:line="300" w:lineRule="exact"/>
              <w:jc w:val="center"/>
              <w:rPr>
                <w:rFonts w:hint="eastAsia" w:ascii="UD デジタル 教科書体 NK" w:hAnsi="UD デジタル 教科書体 NK" w:eastAsia="UD デジタル 教科書体 NK"/>
                <w:color w:val="auto"/>
              </w:rPr>
            </w:pPr>
          </w:p>
        </w:tc>
      </w:tr>
      <w:tr>
        <w:trPr>
          <w:trHeight w:val="510" w:hRule="atLeast"/>
        </w:trPr>
        <w:tc>
          <w:tcPr>
            <w:tcW w:w="1332"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所属長名</w:t>
            </w:r>
          </w:p>
        </w:tc>
        <w:tc>
          <w:tcPr>
            <w:tcW w:w="2483" w:type="dxa"/>
            <w:vAlign w:val="center"/>
          </w:tcPr>
          <w:p>
            <w:pPr>
              <w:pStyle w:val="0"/>
              <w:spacing w:line="300" w:lineRule="exact"/>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　　　　　　　　　　　　　　　　　　　　　　　　　</w:t>
            </w:r>
          </w:p>
        </w:tc>
        <w:tc>
          <w:tcPr>
            <w:tcW w:w="955"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受講</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番号</w:t>
            </w:r>
          </w:p>
        </w:tc>
        <w:tc>
          <w:tcPr>
            <w:tcW w:w="1146" w:type="dxa"/>
            <w:vAlign w:val="center"/>
          </w:tcPr>
          <w:p>
            <w:pPr>
              <w:pStyle w:val="0"/>
              <w:spacing w:line="300" w:lineRule="exact"/>
              <w:jc w:val="center"/>
              <w:rPr>
                <w:rFonts w:hint="eastAsia" w:ascii="UD デジタル 教科書体 NK" w:hAnsi="UD デジタル 教科書体 NK" w:eastAsia="UD デジタル 教科書体 NK"/>
                <w:color w:val="auto"/>
              </w:rPr>
            </w:pPr>
          </w:p>
        </w:tc>
        <w:tc>
          <w:tcPr>
            <w:tcW w:w="1146"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受講者名</w:t>
            </w:r>
          </w:p>
        </w:tc>
        <w:tc>
          <w:tcPr>
            <w:tcW w:w="3056" w:type="dxa"/>
            <w:vAlign w:val="center"/>
          </w:tcPr>
          <w:p>
            <w:pPr>
              <w:pStyle w:val="0"/>
              <w:spacing w:line="300" w:lineRule="exact"/>
              <w:jc w:val="center"/>
              <w:rPr>
                <w:rFonts w:hint="eastAsia" w:ascii="UD デジタル 教科書体 NK" w:hAnsi="UD デジタル 教科書体 NK" w:eastAsia="UD デジタル 教科書体 NK"/>
                <w:color w:val="auto"/>
              </w:rPr>
            </w:pPr>
          </w:p>
        </w:tc>
      </w:tr>
    </w:tbl>
    <w:p>
      <w:pPr>
        <w:pStyle w:val="0"/>
        <w:spacing w:line="300" w:lineRule="exact"/>
        <w:ind w:firstLine="384" w:firstLineChars="200"/>
        <w:rPr>
          <w:rFonts w:hint="eastAsia" w:ascii="UD デジタル 教科書体 NK" w:hAnsi="UD デジタル 教科書体 NK" w:eastAsia="UD デジタル 教科書体 NK"/>
          <w:color w:val="auto"/>
        </w:rPr>
      </w:pPr>
    </w:p>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　『保育者育成指標』（Ｐ８、９参照）に対する「自己の達成規準」を作成し、４段階で評価して自己の保育実践を振り返りましょう。　※作成した自己の達成規準が（４：十分できている）になった場合は、状況に応じて、次のステージ【中堅保育者（</w:t>
      </w:r>
      <w:r>
        <w:rPr>
          <w:rFonts w:hint="eastAsia" w:ascii="UD デジタル 教科書体 NK" w:hAnsi="UD デジタル 教科書体 NK" w:eastAsia="UD デジタル 教科書体 NK"/>
          <w:color w:val="auto"/>
        </w:rPr>
        <w:t>10</w:t>
      </w:r>
      <w:r>
        <w:rPr>
          <w:rFonts w:hint="eastAsia" w:ascii="UD デジタル 教科書体 NK" w:hAnsi="UD デジタル 教科書体 NK" w:eastAsia="UD デジタル 教科書体 NK"/>
          <w:color w:val="auto"/>
        </w:rPr>
        <w:t>年以上）】を意識して、達成規準を作成してみましょう。</w:t>
      </w:r>
    </w:p>
    <w:tbl>
      <w:tblPr>
        <w:tblStyle w:val="23"/>
        <w:tblpPr w:leftFromText="0" w:rightFromText="0" w:topFromText="0" w:bottomFromText="0" w:vertAnchor="text" w:horzAnchor="margin" w:tblpX="2" w:tblpY="173"/>
        <w:tblOverlap w:val="never"/>
        <w:tblW w:w="0" w:type="auto"/>
        <w:tblLayout w:type="fixed"/>
        <w:tblLook w:firstRow="1" w:lastRow="0" w:firstColumn="1" w:lastColumn="0" w:noHBand="0" w:noVBand="1" w:val="04A0"/>
      </w:tblPr>
      <w:tblGrid>
        <w:gridCol w:w="3055"/>
        <w:gridCol w:w="7067"/>
      </w:tblGrid>
      <w:tr>
        <w:trPr>
          <w:trHeight w:val="436" w:hRule="atLeast"/>
        </w:trPr>
        <w:tc>
          <w:tcPr>
            <w:tcW w:w="3055"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キャリアステージ</w:t>
            </w:r>
          </w:p>
        </w:tc>
        <w:tc>
          <w:tcPr>
            <w:tcW w:w="7067"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中堅ステージ</w:t>
            </w:r>
          </w:p>
        </w:tc>
      </w:tr>
      <w:tr>
        <w:trPr/>
        <w:tc>
          <w:tcPr>
            <w:tcW w:w="3055"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高知県が各ステージ終了までに</w:t>
            </w:r>
          </w:p>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求める姿</w:t>
            </w:r>
          </w:p>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【５年～</w:t>
            </w:r>
            <w:r>
              <w:rPr>
                <w:rFonts w:hint="eastAsia" w:ascii="UD デジタル 教科書体 NK" w:hAnsi="UD デジタル 教科書体 NK" w:eastAsia="UD デジタル 教科書体 NK"/>
                <w:b w:val="1"/>
                <w:color w:val="auto"/>
              </w:rPr>
              <w:t>10</w:t>
            </w:r>
            <w:r>
              <w:rPr>
                <w:rFonts w:hint="eastAsia" w:ascii="UD デジタル 教科書体 NK" w:hAnsi="UD デジタル 教科書体 NK" w:eastAsia="UD デジタル 教科書体 NK"/>
                <w:b w:val="1"/>
                <w:color w:val="auto"/>
              </w:rPr>
              <w:t>年未満の保育者】</w:t>
            </w:r>
          </w:p>
        </w:tc>
        <w:tc>
          <w:tcPr>
            <w:tcW w:w="7067"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【保育者としての資質を磨く】</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身につけた知識や技術を生かし、実践力を高める工夫をする</w:t>
            </w:r>
          </w:p>
        </w:tc>
      </w:tr>
    </w:tbl>
    <w:p>
      <w:pPr>
        <w:pStyle w:val="0"/>
        <w:spacing w:line="300" w:lineRule="exact"/>
        <w:ind w:firstLine="384" w:firstLineChars="200"/>
        <w:rPr>
          <w:rFonts w:hint="eastAsia" w:ascii="UD デジタル 教科書体 NK" w:hAnsi="UD デジタル 教科書体 NK" w:eastAsia="UD デジタル 教科書体 NK"/>
          <w:color w:val="auto"/>
        </w:rPr>
      </w:pP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b w:val="1"/>
          <w:color w:val="auto"/>
        </w:rPr>
        <w:t>評価　４：十分できている</w:t>
      </w:r>
      <w:r>
        <w:rPr>
          <w:rFonts w:hint="eastAsia" w:ascii="UD デジタル 教科書体 NK" w:hAnsi="UD デジタル 教科書体 NK" w:eastAsia="UD デジタル 教科書体 NK"/>
          <w:b w:val="1"/>
          <w:color w:val="auto"/>
        </w:rPr>
        <w:t xml:space="preserve">  </w:t>
      </w:r>
      <w:r>
        <w:rPr>
          <w:rFonts w:hint="eastAsia" w:ascii="UD デジタル 教科書体 NK" w:hAnsi="UD デジタル 教科書体 NK" w:eastAsia="UD デジタル 教科書体 NK"/>
          <w:b w:val="1"/>
          <w:color w:val="auto"/>
        </w:rPr>
        <w:t>　３：だいたいできている　　２：あまりできていない　　１：できていない</w:t>
      </w:r>
    </w:p>
    <w:p>
      <w:pPr>
        <w:pStyle w:val="0"/>
        <w:spacing w:line="300" w:lineRule="exact"/>
        <w:jc w:val="center"/>
        <w:rPr>
          <w:rFonts w:hint="eastAsia" w:ascii="UD デジタル 教科書体 NK" w:hAnsi="UD デジタル 教科書体 NK" w:eastAsia="UD デジタル 教科書体 NK"/>
          <w:color w:val="auto"/>
        </w:rPr>
      </w:pPr>
    </w:p>
    <w:p>
      <w:pPr>
        <w:pStyle w:val="0"/>
        <w:spacing w:line="300" w:lineRule="exact"/>
        <w:ind w:left="364" w:right="-484" w:rightChars="-252" w:hanging="364" w:hangingChars="200"/>
        <w:rPr>
          <w:rFonts w:hint="eastAsia" w:ascii="UD デジタル 教科書体 NK" w:hAnsi="UD デジタル 教科書体 NK" w:eastAsia="UD デジタル 教科書体 NK"/>
          <w:color w:val="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-873760</wp:posOffset>
                </wp:positionH>
                <wp:positionV relativeFrom="paragraph">
                  <wp:posOffset>444500</wp:posOffset>
                </wp:positionV>
                <wp:extent cx="1240155" cy="41783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rot="5400000">
                          <a:off x="0" y="0"/>
                          <a:ext cx="1240155" cy="417830"/>
                        </a:xfrm>
                        <a:prstGeom prst="rect">
                          <a:avLst/>
                        </a:prstGeom>
                        <a:noFill/>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ascii="ＭＳ Ｐ明朝" w:hAnsi="ＭＳ Ｐ明朝" w:eastAsia="ＭＳ Ｐ明朝"/>
                                <w:sz w:val="18"/>
                              </w:rPr>
                            </w:pPr>
                            <w:r>
                              <w:rPr>
                                <w:rFonts w:hint="eastAsia" w:ascii="ＭＳ Ｐ明朝" w:hAnsi="ＭＳ Ｐ明朝" w:eastAsia="ＭＳ Ｐ明朝"/>
                                <w:sz w:val="28"/>
                              </w:rPr>
                              <w:t>-</w:t>
                            </w:r>
                            <w:r>
                              <w:rPr>
                                <w:rFonts w:hint="eastAsia"/>
                                <w:sz w:val="28"/>
                              </w:rPr>
                              <w:t>　</w:t>
                            </w:r>
                            <w:r>
                              <w:rPr>
                                <w:rFonts w:hint="eastAsia" w:ascii="ＭＳ Ｐ明朝" w:hAnsi="ＭＳ Ｐ明朝" w:eastAsia="ＭＳ Ｐ明朝"/>
                                <w:sz w:val="28"/>
                              </w:rPr>
                              <w:t>6</w:t>
                            </w:r>
                            <w:r>
                              <w:rPr>
                                <w:rFonts w:hint="eastAsia" w:ascii="ＭＳ Ｐ明朝" w:hAnsi="ＭＳ Ｐ明朝" w:eastAsia="ＭＳ Ｐ明朝"/>
                                <w:sz w:val="28"/>
                              </w:rPr>
                              <w:t>４　</w:t>
                            </w:r>
                            <w:r>
                              <w:rPr>
                                <w:rFonts w:hint="eastAsia" w:ascii="ＭＳ Ｐ明朝" w:hAnsi="ＭＳ Ｐ明朝" w:eastAsia="ＭＳ Ｐ明朝"/>
                                <w:sz w:val="28"/>
                              </w:rPr>
                              <w:t>-</w:t>
                            </w:r>
                          </w:p>
                        </w:txbxContent>
                      </wps:txbx>
                      <wps:bodyPr vertOverflow="overflow" horzOverflow="overflow" wrap="square" anchor="ctr"/>
                    </wps:wsp>
                  </a:graphicData>
                </a:graphic>
              </wp:anchor>
            </w:drawing>
          </mc:Choice>
          <mc:Fallback>
            <w:pict>
              <v:rect id="オブジェクト 0" style="mso-wrap-distance-right:5.65pt;mso-wrap-distance-bottom:0pt;margin-top:35pt;mso-position-vertical-relative:text;mso-position-horizontal-relative:text;v-text-anchor:middle;position:absolute;height:32.9pt;mso-wrap-distance-top:0pt;width:97.65pt;mso-wrap-distance-left:5.65pt;margin-left:-68.8pt;z-index:6;rotation:90;" o:spid="_x0000_s1026" o:allowincell="t" o:allowoverlap="t" filled="f" stroked="f" strokecolor="#5b9bd5 [3204]" strokeweight="1pt" o:spt="1">
                <v:fill/>
                <v:stroke linestyle="single" miterlimit="8" endcap="flat" dashstyle="solid"/>
                <v:textbox style="layout-flow:horizontal;">
                  <w:txbxContent>
                    <w:p>
                      <w:pPr>
                        <w:pStyle w:val="0"/>
                        <w:jc w:val="center"/>
                        <w:rPr>
                          <w:rFonts w:hint="eastAsia" w:ascii="ＭＳ Ｐ明朝" w:hAnsi="ＭＳ Ｐ明朝" w:eastAsia="ＭＳ Ｐ明朝"/>
                          <w:sz w:val="18"/>
                        </w:rPr>
                      </w:pPr>
                      <w:r>
                        <w:rPr>
                          <w:rFonts w:hint="eastAsia" w:ascii="ＭＳ Ｐ明朝" w:hAnsi="ＭＳ Ｐ明朝" w:eastAsia="ＭＳ Ｐ明朝"/>
                          <w:sz w:val="28"/>
                        </w:rPr>
                        <w:t>-</w:t>
                      </w:r>
                      <w:r>
                        <w:rPr>
                          <w:rFonts w:hint="eastAsia"/>
                          <w:sz w:val="28"/>
                        </w:rPr>
                        <w:t>　</w:t>
                      </w:r>
                      <w:r>
                        <w:rPr>
                          <w:rFonts w:hint="eastAsia" w:ascii="ＭＳ Ｐ明朝" w:hAnsi="ＭＳ Ｐ明朝" w:eastAsia="ＭＳ Ｐ明朝"/>
                          <w:sz w:val="28"/>
                        </w:rPr>
                        <w:t>6</w:t>
                      </w:r>
                      <w:r>
                        <w:rPr>
                          <w:rFonts w:hint="eastAsia" w:ascii="ＭＳ Ｐ明朝" w:hAnsi="ＭＳ Ｐ明朝" w:eastAsia="ＭＳ Ｐ明朝"/>
                          <w:sz w:val="28"/>
                        </w:rPr>
                        <w:t>４　</w:t>
                      </w:r>
                      <w:r>
                        <w:rPr>
                          <w:rFonts w:hint="eastAsia" w:ascii="ＭＳ Ｐ明朝" w:hAnsi="ＭＳ Ｐ明朝" w:eastAsia="ＭＳ Ｐ明朝"/>
                          <w:sz w:val="28"/>
                        </w:rPr>
                        <w:t>-</w:t>
                      </w:r>
                    </w:p>
                  </w:txbxContent>
                </v:textbox>
                <v:imagedata o:title=""/>
                <w10:wrap type="none" anchorx="text" anchory="text"/>
              </v:rect>
            </w:pict>
          </mc:Fallback>
        </mc:AlternateContent>
      </w:r>
      <w:r>
        <w:rPr>
          <w:rFonts w:hint="eastAsia" w:ascii="UD デジタル 教科書体 NK" w:hAnsi="UD デジタル 教科書体 NK" w:eastAsia="UD デジタル 教科書体 NK"/>
          <w:color w:val="auto"/>
          <w:sz w:val="20"/>
        </w:rPr>
        <w:t>※「自己の達成規準」は</w:t>
      </w:r>
      <w:r>
        <w:rPr>
          <w:rFonts w:hint="eastAsia" w:ascii="UD デジタル 教科書体 NK" w:hAnsi="UD デジタル 教科書体 NK" w:eastAsia="UD デジタル 教科書体 NK"/>
          <w:color w:val="auto"/>
          <w:sz w:val="20"/>
          <w:u w:val="single" w:color="auto"/>
        </w:rPr>
        <w:t>『高知県教育・保育の質向上ガイドライン【改訂版】（令和４年）』の「５年～</w:t>
      </w:r>
      <w:r>
        <w:rPr>
          <w:rFonts w:hint="eastAsia" w:ascii="UD デジタル 教科書体 NK" w:hAnsi="UD デジタル 教科書体 NK" w:eastAsia="UD デジタル 教科書体 NK"/>
          <w:color w:val="auto"/>
          <w:sz w:val="20"/>
          <w:u w:val="single" w:color="auto"/>
        </w:rPr>
        <w:t>10</w:t>
      </w:r>
      <w:r>
        <w:rPr>
          <w:rFonts w:hint="eastAsia" w:ascii="UD デジタル 教科書体 NK" w:hAnsi="UD デジタル 教科書体 NK" w:eastAsia="UD デジタル 教科書体 NK"/>
          <w:color w:val="auto"/>
          <w:sz w:val="20"/>
          <w:u w:val="single" w:color="auto"/>
        </w:rPr>
        <w:t>年未満の保育者」</w:t>
      </w:r>
      <w:r>
        <w:rPr>
          <w:rFonts w:hint="eastAsia" w:ascii="UD デジタル 教科書体 NK" w:hAnsi="UD デジタル 教科書体 NK" w:eastAsia="UD デジタル 教科書体 NK"/>
          <w:color w:val="auto"/>
          <w:sz w:val="20"/>
        </w:rPr>
        <w:t>などを参考</w:t>
      </w:r>
    </w:p>
    <w:p>
      <w:pPr>
        <w:pStyle w:val="0"/>
        <w:spacing w:line="300" w:lineRule="exact"/>
        <w:ind w:left="374" w:leftChars="100" w:right="-484" w:rightChars="-252" w:hanging="182" w:hangingChars="100"/>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sz w:val="20"/>
        </w:rPr>
        <w:t>に作成しましょう。</w:t>
      </w:r>
    </w:p>
    <w:tbl>
      <w:tblPr>
        <w:tblStyle w:val="23"/>
        <w:tblW w:w="0" w:type="auto"/>
        <w:tblInd w:w="0" w:type="dxa"/>
        <w:tblLayout w:type="fixed"/>
        <w:tblLook w:firstRow="1" w:lastRow="0" w:firstColumn="1" w:lastColumn="0" w:noHBand="0" w:noVBand="1" w:val="04A0"/>
      </w:tblPr>
      <w:tblGrid>
        <w:gridCol w:w="638"/>
        <w:gridCol w:w="503"/>
        <w:gridCol w:w="2292"/>
        <w:gridCol w:w="4475"/>
        <w:gridCol w:w="737"/>
        <w:gridCol w:w="737"/>
        <w:gridCol w:w="736"/>
      </w:tblGrid>
      <w:tr>
        <w:trPr>
          <w:trHeight w:val="582" w:hRule="atLeast"/>
        </w:trPr>
        <w:tc>
          <w:tcPr>
            <w:tcW w:w="3433" w:type="dxa"/>
            <w:gridSpan w:val="3"/>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資質・指導力</w:t>
            </w:r>
          </w:p>
        </w:tc>
        <w:tc>
          <w:tcPr>
            <w:tcW w:w="4475" w:type="dxa"/>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保育者育成指標の行動目標</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指標に対する「自己の達成規準」</w:t>
            </w:r>
          </w:p>
        </w:tc>
        <w:tc>
          <w:tcPr>
            <w:tcW w:w="1474" w:type="dxa"/>
            <w:gridSpan w:val="2"/>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自己評価</w:t>
            </w:r>
          </w:p>
        </w:tc>
        <w:tc>
          <w:tcPr>
            <w:tcW w:w="736" w:type="dxa"/>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所属長</w:t>
            </w:r>
          </w:p>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評価</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r>
      <w:tr>
        <w:trPr/>
        <w:tc>
          <w:tcPr>
            <w:tcW w:w="3433" w:type="dxa"/>
            <w:gridSpan w:val="3"/>
            <w:vMerge w:val="continue"/>
            <w:shd w:val="clear" w:color="auto" w:themeFill="background1" w:themeFillTint="FF" w:themeFillShade="F3"/>
            <w:vAlign w:val="center"/>
          </w:tcPr>
          <w:p>
            <w:pPr>
              <w:pStyle w:val="0"/>
              <w:rPr>
                <w:rFonts w:hint="eastAsia"/>
              </w:rPr>
            </w:pPr>
          </w:p>
        </w:tc>
        <w:tc>
          <w:tcPr>
            <w:tcW w:w="4475" w:type="dxa"/>
            <w:vMerge w:val="continue"/>
            <w:shd w:val="clear" w:color="auto" w:themeFill="background1" w:themeFillTint="FF" w:themeFillShade="F3"/>
            <w:vAlign w:val="center"/>
          </w:tcPr>
          <w:p>
            <w:pPr>
              <w:pStyle w:val="0"/>
              <w:rPr>
                <w:rFonts w:hint="eastAsia"/>
              </w:rPr>
            </w:pPr>
          </w:p>
        </w:tc>
        <w:tc>
          <w:tcPr>
            <w:tcW w:w="737"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５月</w:t>
            </w:r>
            <w:r>
              <w:rPr>
                <w:rFonts w:hint="eastAsia" w:ascii="UD デジタル 教科書体 NK" w:hAnsi="UD デジタル 教科書体 NK" w:eastAsia="UD デジタル 教科書体 NK"/>
                <w:color w:val="auto"/>
                <w:sz w:val="16"/>
              </w:rPr>
              <w:t>)</w:t>
            </w:r>
          </w:p>
        </w:tc>
        <w:tc>
          <w:tcPr>
            <w:tcW w:w="737"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c>
          <w:tcPr>
            <w:tcW w:w="736" w:type="dxa"/>
            <w:vMerge w:val="continue"/>
            <w:shd w:val="clear" w:color="auto" w:themeFill="background1" w:themeFillTint="FF" w:themeFillShade="F3"/>
            <w:vAlign w:val="center"/>
          </w:tcPr>
          <w:p>
            <w:pPr>
              <w:pStyle w:val="0"/>
              <w:rPr>
                <w:rFonts w:hint="eastAsia"/>
              </w:rPr>
            </w:pPr>
          </w:p>
        </w:tc>
      </w:tr>
      <w:tr>
        <w:trPr>
          <w:trHeight w:val="567" w:hRule="atLeast"/>
        </w:trPr>
        <w:tc>
          <w:tcPr>
            <w:tcW w:w="638"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sz w:val="22"/>
              </w:rPr>
            </w:pPr>
            <w:r>
              <w:rPr>
                <w:rFonts w:hint="eastAsia" w:ascii="UD デジタル 教科書体 NK" w:hAnsi="UD デジタル 教科書体 NK" w:eastAsia="UD デジタル 教科書体 NK"/>
                <w:color w:val="auto"/>
                <w:sz w:val="22"/>
              </w:rPr>
              <w:t>Ａ　指導力向上に向けての自己診断</w:t>
            </w: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①</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子どもの主体的な学びを保障するための環境構成を行う力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（環境の構成）</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いろいろな環境を生かしながら、実践を展開することを楽しんで行う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②</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一人一人の子どもの特性や発達、ねらい等に適した援助を行う力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（援助）</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個と集団の育ちを意識して、一人一人の特性や発達を捉え、必要な援助を行う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③</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ねらいに沿って指導を適切に展開し、改善する力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（指導計画の作成と保育展開・評価）</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日々の実践を通して、年間指導計画のねらいや内容、環境の構成、援助を見直していく</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④</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地域の資源を活用し、指導の充実を図る力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（地域との連携）</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地域の資源を生かし、自らの保育を豊かにしていく</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⑤</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保護者や必要な機関と連携を取りながら一人一人の育ちを支える力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（関係諸機関との連携）</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記録や評価を的確に行い、実態に応じた対応・学級経営・協力体制づくりを行うため、専門的知識をもって関係機関と連携する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⑥</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発達や学びの連続性を見通し、指導する力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（保幼小の連携・接続）</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小学校等との円滑な接続の必要性を理解し、学びや発達を見通した計画及び実践を行う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3433" w:type="dxa"/>
            <w:gridSpan w:val="3"/>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資質・指導力</w:t>
            </w:r>
          </w:p>
        </w:tc>
        <w:tc>
          <w:tcPr>
            <w:tcW w:w="4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保育者育成指標の行動目標</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指標に対する「自己の達成規準」</w:t>
            </w:r>
          </w:p>
        </w:tc>
        <w:tc>
          <w:tcPr>
            <w:tcW w:w="1474" w:type="dxa"/>
            <w:gridSpan w:val="2"/>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自己評価</w:t>
            </w:r>
          </w:p>
        </w:tc>
        <w:tc>
          <w:tcPr>
            <w:tcW w:w="736" w:type="dxa"/>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所属長</w:t>
            </w:r>
          </w:p>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評価</w:t>
            </w:r>
          </w:p>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r>
      <w:tr>
        <w:trPr/>
        <w:tc>
          <w:tcPr>
            <w:tcW w:w="3433" w:type="dxa"/>
            <w:gridSpan w:val="3"/>
            <w:vMerge w:val="continue"/>
            <w:shd w:val="clear" w:color="auto" w:themeFill="background1" w:themeFillTint="FF" w:themeFillShade="F3"/>
            <w:vAlign w:val="center"/>
          </w:tcPr>
          <w:p>
            <w:pPr>
              <w:pStyle w:val="0"/>
              <w:rPr>
                <w:rFonts w:hint="eastAsia"/>
              </w:rPr>
            </w:pPr>
          </w:p>
        </w:tc>
        <w:tc>
          <w:tcPr>
            <w:tcW w:w="4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73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５月</w:t>
            </w:r>
            <w:r>
              <w:rPr>
                <w:rFonts w:hint="eastAsia" w:ascii="UD デジタル 教科書体 NK" w:hAnsi="UD デジタル 教科書体 NK" w:eastAsia="UD デジタル 教科書体 NK"/>
                <w:color w:val="auto"/>
                <w:sz w:val="16"/>
              </w:rPr>
              <w:t>)</w:t>
            </w:r>
          </w:p>
        </w:tc>
        <w:tc>
          <w:tcPr>
            <w:tcW w:w="737"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c>
          <w:tcPr>
            <w:tcW w:w="736" w:type="dxa"/>
            <w:vMerge w:val="continue"/>
            <w:shd w:val="clear" w:color="auto" w:themeFill="background1" w:themeFillTint="FF" w:themeFillShade="F3"/>
            <w:vAlign w:val="center"/>
          </w:tcPr>
          <w:p>
            <w:pPr>
              <w:pStyle w:val="0"/>
              <w:rPr>
                <w:rFonts w:hint="eastAsia"/>
              </w:rPr>
            </w:pPr>
          </w:p>
        </w:tc>
      </w:tr>
      <w:tr>
        <w:trPr>
          <w:trHeight w:val="582" w:hRule="atLeast"/>
        </w:trPr>
        <w:tc>
          <w:tcPr>
            <w:tcW w:w="638" w:type="dxa"/>
            <w:vMerge w:val="restart"/>
            <w:textDirection w:val="tbRlV"/>
            <w:vAlign w:val="center"/>
          </w:tcPr>
          <w:p>
            <w:pPr>
              <w:pStyle w:val="0"/>
              <w:spacing w:line="260" w:lineRule="exact"/>
              <w:ind w:right="113"/>
              <w:jc w:val="center"/>
              <w:rPr>
                <w:rFonts w:hint="eastAsia" w:ascii="UD デジタル 教科書体 NK" w:hAnsi="UD デジタル 教科書体 NK" w:eastAsia="UD デジタル 教科書体 NK"/>
                <w:color w:val="auto"/>
                <w:sz w:val="22"/>
              </w:rPr>
            </w:pPr>
            <w:r>
              <w:rPr>
                <w:rFonts w:hint="eastAsia" w:ascii="UD デジタル 教科書体 NK" w:hAnsi="UD デジタル 教科書体 NK" w:eastAsia="UD デジタル 教科書体 NK"/>
                <w:color w:val="auto"/>
                <w:sz w:val="22"/>
              </w:rPr>
              <w:t>Ｂ　親育ち支援力に</w:t>
            </w:r>
          </w:p>
          <w:p>
            <w:pPr>
              <w:pStyle w:val="0"/>
              <w:spacing w:line="260" w:lineRule="exact"/>
              <w:ind w:right="113"/>
              <w:jc w:val="center"/>
              <w:rPr>
                <w:rFonts w:hint="eastAsia" w:ascii="UD デジタル 教科書体 NK" w:hAnsi="UD デジタル 教科書体 NK" w:eastAsia="UD デジタル 教科書体 NK"/>
                <w:color w:val="auto"/>
                <w:sz w:val="22"/>
              </w:rPr>
            </w:pPr>
            <w:r>
              <w:rPr>
                <w:rFonts w:hint="eastAsia" w:ascii="UD デジタル 教科書体 NK" w:hAnsi="UD デジタル 教科書体 NK" w:eastAsia="UD デジタル 教科書体 NK"/>
                <w:color w:val="auto"/>
                <w:sz w:val="22"/>
              </w:rPr>
              <w:t>関する自己診断</w:t>
            </w: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⑦</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在園児の保護者に対して子育てを支援する力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（保護者への支援）</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保護者の相談を受容的に受け止め、適切な助言をする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ind w:left="0" w:leftChars="-98" w:hanging="188" w:hangingChars="98"/>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⑧</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地域の子育て家庭等を支援する力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（地域における子育て支援）</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園を訪れる地域の保護者等に対して、親しみをもって応じ、気持ちよく利用できるような雰囲気づくりをする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restart"/>
            <w:textDirection w:val="tbRlV"/>
            <w:vAlign w:val="center"/>
          </w:tcPr>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Ｃ　園の運営力・組織貢献力に</w:t>
            </w:r>
          </w:p>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関する自己診断</w:t>
            </w: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⑨</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学級経営に関わる事務を的確に処理する力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（学級経営）</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担任としての学級経営に関する責任を果たすとともに、他の職員の相談にのり、助言をする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⑩</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園務分掌とその内容を理解し、企画・立案する力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（園務分掌）</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園務についての理解を深め、後輩の指導をしながら組織の一員として園務の遂行に努める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⑪</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上司や同僚と協働して、円滑に園務を遂行できる力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（職員間の連携）</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同僚からの相談に応じて、適切な助言をする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color w:val="auto"/>
              </w:rPr>
            </w:pPr>
          </w:p>
        </w:tc>
      </w:tr>
      <w:tr>
        <w:trPr>
          <w:trHeight w:val="582" w:hRule="atLeast"/>
        </w:trPr>
        <w:tc>
          <w:tcPr>
            <w:tcW w:w="638" w:type="dxa"/>
            <w:vMerge w:val="restart"/>
            <w:textDirection w:val="tbRlV"/>
            <w:vAlign w:val="center"/>
          </w:tcPr>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Ｄ　危機管理に関する</w:t>
            </w:r>
          </w:p>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自己診断</w:t>
            </w: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⑫</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子どもが安心して過ごす事ができる施設や遊具等の安全な環境を整える力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（安全管理）</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園全体の危機管理を理解し、より安心して、より安全に生活できる環境を工夫し、改善に努める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⑬</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家庭や地域と連携し、子どもが危険から身を守り、安全に行動できるように指導する力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（安全教育）</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家庭や地域と連携を図りながら、安全や命を守るために指導を行う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restart"/>
            <w:textDirection w:val="tbRlV"/>
            <w:vAlign w:val="center"/>
          </w:tcPr>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Ｅ　保育者としての</w:t>
            </w:r>
          </w:p>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姿勢</w:t>
            </w:r>
          </w:p>
        </w:tc>
        <w:tc>
          <w:tcPr>
            <w:tcW w:w="503" w:type="dxa"/>
            <w:vMerge w:val="restart"/>
            <w:textDirection w:val="tbRlV"/>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⑭</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保育者として自分の課題を発見し、自己研鑽していく力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（自己研鑽）</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自己課題をもって研修に参加するとともに、園内研修において後輩と園長等の考えをつなぐ</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⑮</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乳幼児期の発達や学びを踏まえた教材の研究をする力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（教材研究）</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個々の育ちに応じた保育が展開されるための教材の準備をするとともに、後輩の相談にも応じる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bl>
    <w:p>
      <w:pPr>
        <w:pStyle w:val="0"/>
        <w:spacing w:line="300" w:lineRule="exact"/>
        <w:rPr>
          <w:rFonts w:hint="eastAsia" w:ascii="UD デジタル 教科書体 NK" w:hAnsi="UD デジタル 教科書体 NK" w:eastAsia="UD デジタル 教科書体 NK"/>
          <w:color w:val="auto"/>
        </w:rPr>
      </w:pPr>
    </w:p>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b w:val="1"/>
          <w:color w:val="auto"/>
          <w:sz w:val="22"/>
        </w:rPr>
        <w:t>所属長所見（２月に記入）</w:t>
      </w:r>
    </w:p>
    <w:tbl>
      <w:tblPr>
        <w:tblStyle w:val="23"/>
        <w:tblW w:w="0" w:type="auto"/>
        <w:tblInd w:w="0" w:type="dxa"/>
        <w:tblLayout w:type="fixed"/>
        <w:tblLook w:firstRow="1" w:lastRow="0" w:firstColumn="1" w:lastColumn="0" w:noHBand="0" w:noVBand="1" w:val="04A0"/>
      </w:tblPr>
      <w:tblGrid>
        <w:gridCol w:w="10118"/>
      </w:tblGrid>
      <w:tr>
        <w:trPr/>
        <w:tc>
          <w:tcPr>
            <w:tcW w:w="10118" w:type="dxa"/>
            <w:vAlign w:val="top"/>
          </w:tcPr>
          <w:p>
            <w:pPr>
              <w:pStyle w:val="0"/>
              <w:spacing w:line="300" w:lineRule="exact"/>
              <w:rPr>
                <w:rFonts w:hint="eastAsia" w:ascii="UD デジタル 教科書体 NK" w:hAnsi="UD デジタル 教科書体 NK" w:eastAsia="UD デジタル 教科書体 NK"/>
                <w:color w:val="auto"/>
              </w:rPr>
            </w:pPr>
          </w:p>
          <w:p>
            <w:pPr>
              <w:pStyle w:val="0"/>
              <w:spacing w:line="300" w:lineRule="exact"/>
              <w:rPr>
                <w:rFonts w:hint="eastAsia" w:ascii="UD デジタル 教科書体 NK" w:hAnsi="UD デジタル 教科書体 NK" w:eastAsia="UD デジタル 教科書体 NK"/>
                <w:color w:val="auto"/>
              </w:rPr>
            </w:pPr>
          </w:p>
          <w:p>
            <w:pPr>
              <w:pStyle w:val="0"/>
              <w:spacing w:line="300" w:lineRule="exact"/>
              <w:rPr>
                <w:rFonts w:hint="eastAsia" w:ascii="UD デジタル 教科書体 NK" w:hAnsi="UD デジタル 教科書体 NK" w:eastAsia="UD デジタル 教科書体 NK"/>
                <w:color w:val="auto"/>
              </w:rPr>
            </w:pPr>
          </w:p>
          <w:p>
            <w:pPr>
              <w:pStyle w:val="0"/>
              <w:wordWrap w:val="0"/>
              <w:spacing w:line="300" w:lineRule="exact"/>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印　</w:t>
            </w:r>
          </w:p>
          <w:p>
            <w:pPr>
              <w:pStyle w:val="0"/>
              <w:spacing w:line="300" w:lineRule="exact"/>
              <w:rPr>
                <w:rFonts w:hint="eastAsia" w:ascii="UD デジタル 教科書体 NK" w:hAnsi="UD デジタル 教科書体 NK" w:eastAsia="UD デジタル 教科書体 NK"/>
                <w:color w:val="auto"/>
              </w:rPr>
            </w:pPr>
          </w:p>
        </w:tc>
      </w:tr>
    </w:tbl>
    <w:p>
      <w:pPr>
        <w:pStyle w:val="0"/>
        <w:spacing w:line="300" w:lineRule="exact"/>
        <w:ind w:left="384" w:hanging="384" w:hangingChars="200"/>
        <w:rPr>
          <w:rFonts w:hint="eastAsia" w:ascii="UD デジタル 教科書体 NK" w:hAnsi="UD デジタル 教科書体 NK" w:eastAsia="UD デジタル 教科書体 NK"/>
          <w:color w:val="auto"/>
        </w:rPr>
      </w:pPr>
    </w:p>
    <w:p>
      <w:pPr>
        <w:pStyle w:val="0"/>
        <w:spacing w:line="300" w:lineRule="exact"/>
        <w:ind w:left="524" w:hanging="524" w:hangingChars="200"/>
        <w:rPr>
          <w:rFonts w:hint="eastAsia" w:ascii="UD デジタル 教科書体 NK" w:hAnsi="UD デジタル 教科書体 NK" w:eastAsia="UD デジタル 教科書体 NK"/>
          <w:color w:val="auto"/>
          <w:sz w:val="22"/>
        </w:rPr>
      </w:pPr>
      <w:r>
        <w:rPr>
          <w:rFonts w:hint="eastAsia" w:ascii="UD デジタル 教科書体 NK" w:hAnsi="UD デジタル 教科書体 NK" w:eastAsia="UD デジタル 教科書体 NK"/>
          <w:b w:val="1"/>
          <w:color w:val="auto"/>
          <w:sz w:val="28"/>
          <w:bdr w:val="single" w:color="auto" w:sz="4" w:space="0"/>
        </w:rPr>
        <w:t>様式第４号</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sz w:val="28"/>
        </w:rPr>
        <w:t>自己評価票</w:t>
      </w:r>
    </w:p>
    <w:p>
      <w:pPr>
        <w:pStyle w:val="0"/>
        <w:spacing w:line="300" w:lineRule="exact"/>
        <w:jc w:val="center"/>
        <w:rPr>
          <w:rFonts w:hint="eastAsia" w:ascii="UD デジタル 教科書体 NK" w:hAnsi="UD デジタル 教科書体 NK" w:eastAsia="UD デジタル 教科書体 NK"/>
          <w:color w:val="auto"/>
        </w:rPr>
      </w:pPr>
    </w:p>
    <w:tbl>
      <w:tblPr>
        <w:tblStyle w:val="23"/>
        <w:tblW w:w="0" w:type="auto"/>
        <w:tblInd w:w="0" w:type="dxa"/>
        <w:tblLayout w:type="fixed"/>
        <w:tblLook w:firstRow="1" w:lastRow="0" w:firstColumn="1" w:lastColumn="0" w:noHBand="0" w:noVBand="1" w:val="04A0"/>
      </w:tblPr>
      <w:tblGrid>
        <w:gridCol w:w="1332"/>
        <w:gridCol w:w="2483"/>
        <w:gridCol w:w="955"/>
        <w:gridCol w:w="1146"/>
        <w:gridCol w:w="1146"/>
        <w:gridCol w:w="3056"/>
      </w:tblGrid>
      <w:tr>
        <w:trPr>
          <w:trHeight w:val="510" w:hRule="atLeast"/>
        </w:trPr>
        <w:tc>
          <w:tcPr>
            <w:tcW w:w="1332"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市町村名</w:t>
            </w:r>
          </w:p>
        </w:tc>
        <w:tc>
          <w:tcPr>
            <w:tcW w:w="2483" w:type="dxa"/>
            <w:vAlign w:val="center"/>
          </w:tcPr>
          <w:p>
            <w:pPr>
              <w:pStyle w:val="0"/>
              <w:spacing w:line="300" w:lineRule="exact"/>
              <w:jc w:val="center"/>
              <w:rPr>
                <w:rFonts w:hint="eastAsia" w:ascii="UD デジタル 教科書体 NK" w:hAnsi="UD デジタル 教科書体 NK" w:eastAsia="UD デジタル 教科書体 NK"/>
                <w:color w:val="auto"/>
              </w:rPr>
            </w:pPr>
          </w:p>
        </w:tc>
        <w:tc>
          <w:tcPr>
            <w:tcW w:w="955"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園名</w:t>
            </w:r>
          </w:p>
        </w:tc>
        <w:tc>
          <w:tcPr>
            <w:tcW w:w="5348" w:type="dxa"/>
            <w:gridSpan w:val="3"/>
            <w:vAlign w:val="center"/>
          </w:tcPr>
          <w:p>
            <w:pPr>
              <w:pStyle w:val="0"/>
              <w:spacing w:line="300" w:lineRule="exact"/>
              <w:jc w:val="center"/>
              <w:rPr>
                <w:rFonts w:hint="eastAsia" w:ascii="UD デジタル 教科書体 NK" w:hAnsi="UD デジタル 教科書体 NK" w:eastAsia="UD デジタル 教科書体 NK"/>
                <w:color w:val="auto"/>
              </w:rPr>
            </w:pPr>
          </w:p>
        </w:tc>
      </w:tr>
      <w:tr>
        <w:trPr>
          <w:trHeight w:val="510" w:hRule="atLeast"/>
        </w:trPr>
        <w:tc>
          <w:tcPr>
            <w:tcW w:w="1332"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所属長名</w:t>
            </w:r>
          </w:p>
        </w:tc>
        <w:tc>
          <w:tcPr>
            <w:tcW w:w="2483" w:type="dxa"/>
            <w:vAlign w:val="center"/>
          </w:tcPr>
          <w:p>
            <w:pPr>
              <w:pStyle w:val="0"/>
              <w:spacing w:line="300" w:lineRule="exact"/>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　　　　　　　　　　　　　　　　　　　　　　　　　</w:t>
            </w:r>
          </w:p>
        </w:tc>
        <w:tc>
          <w:tcPr>
            <w:tcW w:w="955"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受講</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番号</w:t>
            </w:r>
          </w:p>
        </w:tc>
        <w:tc>
          <w:tcPr>
            <w:tcW w:w="1146" w:type="dxa"/>
            <w:vAlign w:val="center"/>
          </w:tcPr>
          <w:p>
            <w:pPr>
              <w:pStyle w:val="0"/>
              <w:spacing w:line="300" w:lineRule="exact"/>
              <w:jc w:val="center"/>
              <w:rPr>
                <w:rFonts w:hint="eastAsia" w:ascii="UD デジタル 教科書体 NK" w:hAnsi="UD デジタル 教科書体 NK" w:eastAsia="UD デジタル 教科書体 NK"/>
                <w:color w:val="auto"/>
              </w:rPr>
            </w:pPr>
          </w:p>
        </w:tc>
        <w:tc>
          <w:tcPr>
            <w:tcW w:w="1146"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受講者名</w:t>
            </w:r>
          </w:p>
        </w:tc>
        <w:tc>
          <w:tcPr>
            <w:tcW w:w="3056" w:type="dxa"/>
            <w:vAlign w:val="center"/>
          </w:tcPr>
          <w:p>
            <w:pPr>
              <w:pStyle w:val="0"/>
              <w:spacing w:line="300" w:lineRule="exact"/>
              <w:jc w:val="center"/>
              <w:rPr>
                <w:rFonts w:hint="eastAsia" w:ascii="UD デジタル 教科書体 NK" w:hAnsi="UD デジタル 教科書体 NK" w:eastAsia="UD デジタル 教科書体 NK"/>
                <w:color w:val="auto"/>
              </w:rPr>
            </w:pPr>
          </w:p>
        </w:tc>
      </w:tr>
    </w:tbl>
    <w:p>
      <w:pPr>
        <w:pStyle w:val="0"/>
        <w:spacing w:line="300" w:lineRule="exact"/>
        <w:ind w:firstLine="384" w:firstLineChars="200"/>
        <w:rPr>
          <w:rFonts w:hint="eastAsia" w:ascii="UD デジタル 教科書体 NK" w:hAnsi="UD デジタル 教科書体 NK" w:eastAsia="UD デジタル 教科書体 NK"/>
          <w:color w:val="auto"/>
        </w:rPr>
      </w:pPr>
    </w:p>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　『保育者育成指標』（Ｐ８、９参照）に対する「自己の達成規準」を作成し、４段階で評価して自己の保育実践を振り返りましょう。　※作成した自己の達成規準が（４：十分できている）になった場合は、状況に応じて、次のステージ【中堅保育者（</w:t>
      </w:r>
      <w:r>
        <w:rPr>
          <w:rFonts w:hint="eastAsia" w:ascii="UD デジタル 教科書体 NK" w:hAnsi="UD デジタル 教科書体 NK" w:eastAsia="UD デジタル 教科書体 NK"/>
          <w:color w:val="auto"/>
        </w:rPr>
        <w:t>10</w:t>
      </w:r>
      <w:r>
        <w:rPr>
          <w:rFonts w:hint="eastAsia" w:ascii="UD デジタル 教科書体 NK" w:hAnsi="UD デジタル 教科書体 NK" w:eastAsia="UD デジタル 教科書体 NK"/>
          <w:color w:val="auto"/>
        </w:rPr>
        <w:t>年以上）】を意識して、達成規準を作成してみましょう。</w:t>
      </w:r>
    </w:p>
    <w:tbl>
      <w:tblPr>
        <w:tblStyle w:val="23"/>
        <w:tblpPr w:leftFromText="0" w:rightFromText="0" w:topFromText="0" w:bottomFromText="0" w:vertAnchor="text" w:horzAnchor="margin" w:tblpX="2" w:tblpY="173"/>
        <w:tblOverlap w:val="never"/>
        <w:tblW w:w="0" w:type="auto"/>
        <w:tblLayout w:type="fixed"/>
        <w:tblLook w:firstRow="1" w:lastRow="0" w:firstColumn="1" w:lastColumn="0" w:noHBand="0" w:noVBand="1" w:val="04A0"/>
      </w:tblPr>
      <w:tblGrid>
        <w:gridCol w:w="3055"/>
        <w:gridCol w:w="7067"/>
      </w:tblGrid>
      <w:tr>
        <w:trPr>
          <w:trHeight w:val="436" w:hRule="atLeast"/>
        </w:trPr>
        <w:tc>
          <w:tcPr>
            <w:tcW w:w="3055"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キャリアステージ</w:t>
            </w:r>
          </w:p>
        </w:tc>
        <w:tc>
          <w:tcPr>
            <w:tcW w:w="7067"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中堅ステージ</w:t>
            </w:r>
          </w:p>
        </w:tc>
      </w:tr>
      <w:tr>
        <w:trPr/>
        <w:tc>
          <w:tcPr>
            <w:tcW w:w="3055"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高知県が各ステージ終了までに</w:t>
            </w:r>
          </w:p>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求める姿</w:t>
            </w:r>
          </w:p>
          <w:p>
            <w:pPr>
              <w:pStyle w:val="0"/>
              <w:spacing w:line="300" w:lineRule="exact"/>
              <w:jc w:val="center"/>
              <w:rPr>
                <w:rFonts w:hint="eastAsia" w:ascii="UD デジタル 教科書体 NK" w:hAnsi="UD デジタル 教科書体 NK" w:eastAsia="UD デジタル 教科書体 NK"/>
                <w:b w:val="1"/>
                <w:color w:val="auto"/>
              </w:rPr>
            </w:pPr>
            <w:r>
              <w:rPr>
                <w:rFonts w:hint="eastAsia" w:ascii="UD デジタル 教科書体 NK" w:hAnsi="UD デジタル 教科書体 NK" w:eastAsia="UD デジタル 教科書体 NK"/>
                <w:b w:val="1"/>
                <w:color w:val="auto"/>
              </w:rPr>
              <w:t>【５年～</w:t>
            </w:r>
            <w:r>
              <w:rPr>
                <w:rFonts w:hint="eastAsia" w:ascii="UD デジタル 教科書体 NK" w:hAnsi="UD デジタル 教科書体 NK" w:eastAsia="UD デジタル 教科書体 NK"/>
                <w:b w:val="1"/>
                <w:color w:val="auto"/>
              </w:rPr>
              <w:t>10</w:t>
            </w:r>
            <w:r>
              <w:rPr>
                <w:rFonts w:hint="eastAsia" w:ascii="UD デジタル 教科書体 NK" w:hAnsi="UD デジタル 教科書体 NK" w:eastAsia="UD デジタル 教科書体 NK"/>
                <w:b w:val="1"/>
                <w:color w:val="auto"/>
              </w:rPr>
              <w:t>年未満の保育者】</w:t>
            </w:r>
          </w:p>
        </w:tc>
        <w:tc>
          <w:tcPr>
            <w:tcW w:w="7067" w:type="dxa"/>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【保育者としての資質を磨く】</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身につけた知識や技術を生かし、実践力を高める工夫をする</w:t>
            </w:r>
          </w:p>
        </w:tc>
      </w:tr>
    </w:tbl>
    <w:p>
      <w:pPr>
        <w:pStyle w:val="0"/>
        <w:spacing w:line="300" w:lineRule="exact"/>
        <w:ind w:firstLine="384" w:firstLineChars="200"/>
        <w:rPr>
          <w:rFonts w:hint="eastAsia" w:ascii="UD デジタル 教科書体 NK" w:hAnsi="UD デジタル 教科書体 NK" w:eastAsia="UD デジタル 教科書体 NK"/>
          <w:color w:val="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1644015</wp:posOffset>
                </wp:positionH>
                <wp:positionV relativeFrom="paragraph">
                  <wp:posOffset>1036320</wp:posOffset>
                </wp:positionV>
                <wp:extent cx="3248025" cy="935990"/>
                <wp:effectExtent l="19685" t="19685" r="511175" b="98425"/>
                <wp:wrapNone/>
                <wp:docPr id="1027" name="オブジェクト 0"/>
                <a:graphic xmlns:a="http://schemas.openxmlformats.org/drawingml/2006/main">
                  <a:graphicData uri="http://schemas.microsoft.com/office/word/2010/wordprocessingShape">
                    <wps:wsp>
                      <wps:cNvPr id="1027" name="オブジェクト 0"/>
                      <wps:cNvSpPr/>
                      <wps:spPr>
                        <a:xfrm>
                          <a:off x="0" y="0"/>
                          <a:ext cx="3248025" cy="935990"/>
                        </a:xfrm>
                        <a:prstGeom prst="wedgeRoundRectCallout">
                          <a:avLst>
                            <a:gd name="adj1" fmla="val 63614"/>
                            <a:gd name="adj2" fmla="val 55375"/>
                            <a:gd name="adj3" fmla="val 16667"/>
                          </a:avLst>
                        </a:prstGeom>
                        <a:ln w="2857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〈受講者〉【５月、２月】</w:t>
                            </w:r>
                          </w:p>
                          <w:p>
                            <w:pPr>
                              <w:pStyle w:val="0"/>
                              <w:spacing w:line="280" w:lineRule="exact"/>
                              <w:jc w:val="both"/>
                              <w:rPr>
                                <w:rFonts w:hint="eastAsia"/>
                                <w:color w:val="auto"/>
                                <w:sz w:val="36"/>
                              </w:rPr>
                            </w:pPr>
                            <w:r>
                              <w:rPr>
                                <w:rFonts w:hint="eastAsia" w:ascii="UD デジタル 教科書体 NK" w:hAnsi="UD デジタル 教科書体 NK" w:eastAsia="UD デジタル 教科書体 NK"/>
                                <w:color w:val="auto"/>
                                <w:sz w:val="28"/>
                              </w:rPr>
                              <w:t>これまでの保育実践を振り返り、自己評価を行います。５月は、今の現状です。</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81.59pt;mso-position-vertical-relative:text;mso-position-horizontal-relative:text;v-text-anchor:middle;position:absolute;height:73.7pt;mso-wrap-distance-top:0pt;width:255.75pt;mso-wrap-distance-left:16pt;margin-left:129.44pt;z-index:3;" o:spid="_x0000_s1027" o:allowincell="t" o:allowoverlap="t" filled="t" fillcolor="#ffffff [3201]" stroked="t" strokecolor="#000000 [3200]" strokeweight="2.25pt" o:spt="62" type="#_x0000_t62" adj="24541,22761">
                <v:fill/>
                <v:stroke linestyle="single" miterlimit="8" endcap="flat" dashstyle="solid" filltype="solid"/>
                <v:textbox style="layout-flow:horizontal;">
                  <w:txbxContent>
                    <w:p>
                      <w:pPr>
                        <w:pStyle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〈受講者〉【５月、２月】</w:t>
                      </w:r>
                    </w:p>
                    <w:p>
                      <w:pPr>
                        <w:pStyle w:val="0"/>
                        <w:spacing w:line="280" w:lineRule="exact"/>
                        <w:jc w:val="both"/>
                        <w:rPr>
                          <w:rFonts w:hint="eastAsia"/>
                          <w:color w:val="auto"/>
                          <w:sz w:val="36"/>
                        </w:rPr>
                      </w:pPr>
                      <w:r>
                        <w:rPr>
                          <w:rFonts w:hint="eastAsia" w:ascii="UD デジタル 教科書体 NK" w:hAnsi="UD デジタル 教科書体 NK" w:eastAsia="UD デジタル 教科書体 NK"/>
                          <w:color w:val="auto"/>
                          <w:sz w:val="28"/>
                        </w:rPr>
                        <w:t>これまでの保育実践を振り返り、自己評価を行います。５月は、今の現状です。</w:t>
                      </w:r>
                    </w:p>
                  </w:txbxContent>
                </v:textbox>
                <v:imagedata o:title=""/>
                <w10:wrap type="none" anchorx="text" anchory="text"/>
              </v:shape>
            </w:pict>
          </mc:Fallback>
        </mc:AlternateConten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b w:val="1"/>
          <w:color w:val="auto"/>
        </w:rPr>
        <w:t>評価　４：十分できている</w:t>
      </w:r>
      <w:r>
        <w:rPr>
          <w:rFonts w:hint="eastAsia" w:ascii="UD デジタル 教科書体 NK" w:hAnsi="UD デジタル 教科書体 NK" w:eastAsia="UD デジタル 教科書体 NK"/>
          <w:b w:val="1"/>
          <w:color w:val="auto"/>
        </w:rPr>
        <w:t xml:space="preserve">  </w:t>
      </w:r>
      <w:r>
        <w:rPr>
          <w:rFonts w:hint="eastAsia" w:ascii="UD デジタル 教科書体 NK" w:hAnsi="UD デジタル 教科書体 NK" w:eastAsia="UD デジタル 教科書体 NK"/>
          <w:b w:val="1"/>
          <w:color w:val="auto"/>
        </w:rPr>
        <w:t>　３：だいたいできている　　２：あまりできていない　　１：できていない</w:t>
      </w:r>
    </w:p>
    <w:p>
      <w:pPr>
        <w:pStyle w:val="0"/>
        <w:spacing w:line="300" w:lineRule="exact"/>
        <w:jc w:val="center"/>
        <w:rPr>
          <w:rFonts w:hint="eastAsia" w:ascii="UD デジタル 教科書体 NK" w:hAnsi="UD デジタル 教科書体 NK" w:eastAsia="UD デジタル 教科書体 NK"/>
          <w:color w:val="auto"/>
        </w:rPr>
      </w:pPr>
    </w:p>
    <w:p>
      <w:pPr>
        <w:pStyle w:val="0"/>
        <w:spacing w:line="300" w:lineRule="exact"/>
        <w:ind w:left="364" w:right="-484" w:rightChars="-252" w:hanging="364" w:hangingChars="200"/>
        <w:rPr>
          <w:rFonts w:hint="eastAsia" w:ascii="UD デジタル 教科書体 NK" w:hAnsi="UD デジタル 教科書体 NK" w:eastAsia="UD デジタル 教科書体 NK"/>
          <w:color w:val="auto"/>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-810260</wp:posOffset>
                </wp:positionH>
                <wp:positionV relativeFrom="paragraph">
                  <wp:posOffset>450850</wp:posOffset>
                </wp:positionV>
                <wp:extent cx="1240155" cy="41783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rot="5400000">
                          <a:off x="0" y="0"/>
                          <a:ext cx="1240155" cy="417830"/>
                        </a:xfrm>
                        <a:prstGeom prst="rect">
                          <a:avLst/>
                        </a:prstGeom>
                        <a:noFill/>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ascii="ＭＳ Ｐ明朝" w:hAnsi="ＭＳ Ｐ明朝" w:eastAsia="ＭＳ Ｐ明朝"/>
                                <w:sz w:val="18"/>
                              </w:rPr>
                            </w:pPr>
                            <w:r>
                              <w:rPr>
                                <w:rFonts w:hint="eastAsia" w:ascii="ＭＳ Ｐ明朝" w:hAnsi="ＭＳ Ｐ明朝" w:eastAsia="ＭＳ Ｐ明朝"/>
                                <w:sz w:val="28"/>
                              </w:rPr>
                              <w:t>-</w:t>
                            </w:r>
                            <w:r>
                              <w:rPr>
                                <w:rFonts w:hint="eastAsia"/>
                                <w:sz w:val="28"/>
                              </w:rPr>
                              <w:t>　</w:t>
                            </w:r>
                            <w:r>
                              <w:rPr>
                                <w:rFonts w:hint="eastAsia" w:ascii="ＭＳ Ｐ明朝" w:hAnsi="ＭＳ Ｐ明朝" w:eastAsia="ＭＳ Ｐ明朝"/>
                                <w:sz w:val="28"/>
                              </w:rPr>
                              <w:t>65</w:t>
                            </w:r>
                            <w:r>
                              <w:rPr>
                                <w:rFonts w:hint="eastAsia" w:ascii="ＭＳ Ｐ明朝" w:hAnsi="ＭＳ Ｐ明朝" w:eastAsia="ＭＳ Ｐ明朝"/>
                                <w:sz w:val="28"/>
                              </w:rPr>
                              <w:t>　</w:t>
                            </w:r>
                            <w:r>
                              <w:rPr>
                                <w:rFonts w:hint="eastAsia" w:ascii="ＭＳ Ｐ明朝" w:hAnsi="ＭＳ Ｐ明朝" w:eastAsia="ＭＳ Ｐ明朝"/>
                                <w:sz w:val="28"/>
                              </w:rPr>
                              <w:t>-</w:t>
                            </w:r>
                          </w:p>
                        </w:txbxContent>
                      </wps:txbx>
                      <wps:bodyPr vertOverflow="overflow" horzOverflow="overflow" wrap="square" anchor="ctr"/>
                    </wps:wsp>
                  </a:graphicData>
                </a:graphic>
              </wp:anchor>
            </w:drawing>
          </mc:Choice>
          <mc:Fallback>
            <w:pict>
              <v:rect id="オブジェクト 0" style="mso-wrap-distance-right:5.65pt;mso-wrap-distance-bottom:0pt;margin-top:35.5pt;mso-position-vertical-relative:text;mso-position-horizontal-relative:text;v-text-anchor:middle;position:absolute;height:32.9pt;mso-wrap-distance-top:0pt;width:97.65pt;mso-wrap-distance-left:5.65pt;margin-left:-63.8pt;z-index:7;rotation:90;" o:spid="_x0000_s1028" o:allowincell="t" o:allowoverlap="t" filled="f" stroked="f" strokecolor="#5b9bd5 [3204]" strokeweight="1pt" o:spt="1">
                <v:fill/>
                <v:stroke linestyle="single" miterlimit="8" endcap="flat" dashstyle="solid"/>
                <v:textbox style="layout-flow:horizontal;">
                  <w:txbxContent>
                    <w:p>
                      <w:pPr>
                        <w:pStyle w:val="0"/>
                        <w:jc w:val="center"/>
                        <w:rPr>
                          <w:rFonts w:hint="eastAsia" w:ascii="ＭＳ Ｐ明朝" w:hAnsi="ＭＳ Ｐ明朝" w:eastAsia="ＭＳ Ｐ明朝"/>
                          <w:sz w:val="18"/>
                        </w:rPr>
                      </w:pPr>
                      <w:r>
                        <w:rPr>
                          <w:rFonts w:hint="eastAsia" w:ascii="ＭＳ Ｐ明朝" w:hAnsi="ＭＳ Ｐ明朝" w:eastAsia="ＭＳ Ｐ明朝"/>
                          <w:sz w:val="28"/>
                        </w:rPr>
                        <w:t>-</w:t>
                      </w:r>
                      <w:r>
                        <w:rPr>
                          <w:rFonts w:hint="eastAsia"/>
                          <w:sz w:val="28"/>
                        </w:rPr>
                        <w:t>　</w:t>
                      </w:r>
                      <w:r>
                        <w:rPr>
                          <w:rFonts w:hint="eastAsia" w:ascii="ＭＳ Ｐ明朝" w:hAnsi="ＭＳ Ｐ明朝" w:eastAsia="ＭＳ Ｐ明朝"/>
                          <w:sz w:val="28"/>
                        </w:rPr>
                        <w:t>65</w:t>
                      </w:r>
                      <w:r>
                        <w:rPr>
                          <w:rFonts w:hint="eastAsia" w:ascii="ＭＳ Ｐ明朝" w:hAnsi="ＭＳ Ｐ明朝" w:eastAsia="ＭＳ Ｐ明朝"/>
                          <w:sz w:val="28"/>
                        </w:rPr>
                        <w:t>　</w:t>
                      </w:r>
                      <w:r>
                        <w:rPr>
                          <w:rFonts w:hint="eastAsia" w:ascii="ＭＳ Ｐ明朝" w:hAnsi="ＭＳ Ｐ明朝" w:eastAsia="ＭＳ Ｐ明朝"/>
                          <w:sz w:val="28"/>
                        </w:rPr>
                        <w:t>-</w:t>
                      </w:r>
                    </w:p>
                  </w:txbxContent>
                </v:textbox>
                <v:imagedata o:title=""/>
                <w10:wrap type="none" anchorx="text" anchory="text"/>
              </v:rect>
            </w:pict>
          </mc:Fallback>
        </mc:AlternateContent>
      </w:r>
      <w:r>
        <w:rPr>
          <w:rFonts w:hint="eastAsia" w:ascii="UD デジタル 教科書体 NK" w:hAnsi="UD デジタル 教科書体 NK" w:eastAsia="UD デジタル 教科書体 NK"/>
          <w:color w:val="auto"/>
          <w:sz w:val="20"/>
        </w:rPr>
        <w:t>※「自己の達成規準」は</w:t>
      </w:r>
      <w:r>
        <w:rPr>
          <w:rFonts w:hint="eastAsia" w:ascii="UD デジタル 教科書体 NK" w:hAnsi="UD デジタル 教科書体 NK" w:eastAsia="UD デジタル 教科書体 NK"/>
          <w:color w:val="auto"/>
          <w:sz w:val="20"/>
          <w:u w:val="single" w:color="auto"/>
        </w:rPr>
        <w:t>『高知県教育・保育の質向上ガイドライン【改訂版】（令和４年）』の「５年～</w:t>
      </w:r>
      <w:r>
        <w:rPr>
          <w:rFonts w:hint="eastAsia" w:ascii="UD デジタル 教科書体 NK" w:hAnsi="UD デジタル 教科書体 NK" w:eastAsia="UD デジタル 教科書体 NK"/>
          <w:color w:val="auto"/>
          <w:sz w:val="20"/>
          <w:u w:val="single" w:color="auto"/>
        </w:rPr>
        <w:t>10</w:t>
      </w:r>
      <w:r>
        <w:rPr>
          <w:rFonts w:hint="eastAsia" w:ascii="UD デジタル 教科書体 NK" w:hAnsi="UD デジタル 教科書体 NK" w:eastAsia="UD デジタル 教科書体 NK"/>
          <w:color w:val="auto"/>
          <w:sz w:val="20"/>
          <w:u w:val="single" w:color="auto"/>
        </w:rPr>
        <w:t>年未満の保育者」</w:t>
      </w:r>
      <w:r>
        <w:rPr>
          <w:rFonts w:hint="eastAsia" w:ascii="UD デジタル 教科書体 NK" w:hAnsi="UD デジタル 教科書体 NK" w:eastAsia="UD デジタル 教科書体 NK"/>
          <w:color w:val="auto"/>
          <w:sz w:val="20"/>
        </w:rPr>
        <w:t>などを参考</w:t>
      </w:r>
    </w:p>
    <w:p>
      <w:pPr>
        <w:pStyle w:val="0"/>
        <w:spacing w:line="300" w:lineRule="exact"/>
        <w:ind w:left="374" w:leftChars="100" w:right="-484" w:rightChars="-252" w:hanging="182" w:hangingChars="100"/>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sz w:val="20"/>
        </w:rPr>
        <w:t>に作成しましょう。</w:t>
      </w:r>
    </w:p>
    <w:tbl>
      <w:tblPr>
        <w:tblStyle w:val="23"/>
        <w:tblW w:w="0" w:type="auto"/>
        <w:tblInd w:w="0" w:type="dxa"/>
        <w:tblLayout w:type="fixed"/>
        <w:tblLook w:firstRow="1" w:lastRow="0" w:firstColumn="1" w:lastColumn="0" w:noHBand="0" w:noVBand="1" w:val="04A0"/>
      </w:tblPr>
      <w:tblGrid>
        <w:gridCol w:w="638"/>
        <w:gridCol w:w="503"/>
        <w:gridCol w:w="2292"/>
        <w:gridCol w:w="4475"/>
        <w:gridCol w:w="737"/>
        <w:gridCol w:w="737"/>
        <w:gridCol w:w="736"/>
      </w:tblGrid>
      <w:tr>
        <w:trPr>
          <w:trHeight w:val="582" w:hRule="atLeast"/>
        </w:trPr>
        <w:tc>
          <w:tcPr>
            <w:tcW w:w="3433" w:type="dxa"/>
            <w:gridSpan w:val="3"/>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資質・指導力</w:t>
            </w:r>
          </w:p>
        </w:tc>
        <w:tc>
          <w:tcPr>
            <w:tcW w:w="4475" w:type="dxa"/>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保育者育成指標の行動目標</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指標に対する「自己の達成規準」</w:t>
            </w:r>
          </w:p>
        </w:tc>
        <w:tc>
          <w:tcPr>
            <w:tcW w:w="1474" w:type="dxa"/>
            <w:gridSpan w:val="2"/>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自己評価</w:t>
            </w:r>
          </w:p>
        </w:tc>
        <w:tc>
          <w:tcPr>
            <w:tcW w:w="736" w:type="dxa"/>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所属長</w:t>
            </w:r>
          </w:p>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評価</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r>
      <w:tr>
        <w:trPr/>
        <w:tc>
          <w:tcPr>
            <w:tcW w:w="3433" w:type="dxa"/>
            <w:gridSpan w:val="3"/>
            <w:vMerge w:val="continue"/>
            <w:shd w:val="clear" w:color="auto" w:themeFill="background1" w:themeFillTint="FF" w:themeFillShade="F3"/>
            <w:vAlign w:val="center"/>
          </w:tcPr>
          <w:p>
            <w:pPr>
              <w:pStyle w:val="0"/>
              <w:rPr>
                <w:rFonts w:hint="eastAsia"/>
              </w:rPr>
            </w:pPr>
          </w:p>
        </w:tc>
        <w:tc>
          <w:tcPr>
            <w:tcW w:w="4475" w:type="dxa"/>
            <w:vMerge w:val="continue"/>
            <w:shd w:val="clear" w:color="auto" w:themeFill="background1" w:themeFillTint="FF" w:themeFillShade="F3"/>
            <w:vAlign w:val="center"/>
          </w:tcPr>
          <w:p>
            <w:pPr>
              <w:pStyle w:val="0"/>
              <w:rPr>
                <w:rFonts w:hint="eastAsia"/>
              </w:rPr>
            </w:pPr>
          </w:p>
        </w:tc>
        <w:tc>
          <w:tcPr>
            <w:tcW w:w="737"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５月</w:t>
            </w:r>
            <w:r>
              <w:rPr>
                <w:rFonts w:hint="eastAsia" w:ascii="UD デジタル 教科書体 NK" w:hAnsi="UD デジタル 教科書体 NK" w:eastAsia="UD デジタル 教科書体 NK"/>
                <w:color w:val="auto"/>
                <w:sz w:val="16"/>
              </w:rPr>
              <w:t>)</w:t>
            </w:r>
          </w:p>
        </w:tc>
        <w:tc>
          <w:tcPr>
            <w:tcW w:w="737"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c>
          <w:tcPr>
            <w:tcW w:w="736" w:type="dxa"/>
            <w:vMerge w:val="continue"/>
            <w:shd w:val="clear" w:color="auto" w:themeFill="background1" w:themeFillTint="FF" w:themeFillShade="F3"/>
            <w:vAlign w:val="center"/>
          </w:tcPr>
          <w:p>
            <w:pPr>
              <w:pStyle w:val="0"/>
              <w:rPr>
                <w:rFonts w:hint="eastAsia"/>
              </w:rPr>
            </w:pPr>
          </w:p>
        </w:tc>
      </w:tr>
      <w:tr>
        <w:trPr>
          <w:trHeight w:val="567" w:hRule="atLeast"/>
        </w:trPr>
        <w:tc>
          <w:tcPr>
            <w:tcW w:w="638"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sz w:val="22"/>
              </w:rPr>
            </w:pPr>
            <w:r>
              <w:rPr>
                <w:rFonts w:hint="eastAsia" w:ascii="UD デジタル 教科書体 NK" w:hAnsi="UD デジタル 教科書体 NK" w:eastAsia="UD デジタル 教科書体 NK"/>
                <w:color w:val="auto"/>
                <w:sz w:val="22"/>
              </w:rPr>
              <w:t>Ａ　指導力向上に向けての自己診断</w:t>
            </w: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①</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子どもの主体的な学びを保障するための環境構成を行う力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（環境の構成）</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いろいろな環境を生かしながら、実践を展開することを楽しんで行う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b w:val="1"/>
                <w:color w:val="auto"/>
              </w:rPr>
              <w:t>例）子どもの発想や思いを引き出すことができる教材や環境を取り入れる。</w:t>
            </w: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②</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一人一人の子どもの特性や発達、ねらい等に適した援助を行う力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（援助）</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個と集団の育ちを意識して、一人一人の特性や発達を捉え、必要な援助を行う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③</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ねらいに沿って指導を適切に展開し、改善する力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（指導計画の作成と保育展開・評価）</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日々の実践を通して、年間指導計画のねらいや内容、環境の構成、援助を見直していく</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④</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地域の資源を活用し、指導の充実を図る力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（地域との連携）</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地域の資源を生かし、自らの保育を豊かにしていく</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⑤</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保護者や必要な機関と連携を取りながら一人一人の育ちを支える力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（関係諸機関との連携）</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-1430655</wp:posOffset>
                      </wp:positionH>
                      <wp:positionV relativeFrom="paragraph">
                        <wp:posOffset>-1710055</wp:posOffset>
                      </wp:positionV>
                      <wp:extent cx="5042535" cy="2047240"/>
                      <wp:effectExtent l="19685" t="19685" r="184785" b="204470"/>
                      <wp:wrapNone/>
                      <wp:docPr id="1029" name="オブジェクト 0"/>
                      <a:graphic xmlns:a="http://schemas.openxmlformats.org/drawingml/2006/main">
                        <a:graphicData uri="http://schemas.microsoft.com/office/word/2010/wordprocessingShape">
                          <wps:wsp>
                            <wps:cNvPr id="1029" name="オブジェクト 0"/>
                            <wps:cNvSpPr/>
                            <wps:spPr>
                              <a:xfrm>
                                <a:off x="0" y="0"/>
                                <a:ext cx="5042535" cy="2047240"/>
                              </a:xfrm>
                              <a:prstGeom prst="wedgeRoundRectCallout">
                                <a:avLst>
                                  <a:gd name="adj1" fmla="val 51390"/>
                                  <a:gd name="adj2" fmla="val 58789"/>
                                  <a:gd name="adj3" fmla="val 16667"/>
                                </a:avLst>
                              </a:prstGeom>
                              <a:ln w="2857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napToGrid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〈所属長〉</w:t>
                                  </w:r>
                                </w:p>
                                <w:p>
                                  <w:pPr>
                                    <w:pStyle w:val="0"/>
                                    <w:snapToGrid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【５月】</w:t>
                                  </w:r>
                                  <w:r>
                                    <w:rPr>
                                      <w:rFonts w:hint="eastAsia" w:ascii="UD デジタル 教科書体 NK" w:hAnsi="UD デジタル 教科書体 NK" w:eastAsia="UD デジタル 教科書体 NK"/>
                                      <w:color w:val="auto"/>
                                      <w:sz w:val="28"/>
                                    </w:rPr>
                                    <w:t>受講者が「自己達成規準」を立てる際、受講者の現状に即して指導・助言を行ってください。</w:t>
                                  </w:r>
                                </w:p>
                                <w:p>
                                  <w:pPr>
                                    <w:pStyle w:val="0"/>
                                    <w:snapToGrid w:val="0"/>
                                    <w:spacing w:line="280" w:lineRule="exact"/>
                                    <w:jc w:val="both"/>
                                    <w:rPr>
                                      <w:rFonts w:hint="eastAsia" w:ascii="UD デジタル 教科書体 NK" w:hAnsi="UD デジタル 教科書体 NK" w:eastAsia="UD デジタル 教科書体 NK"/>
                                      <w:color w:val="auto"/>
                                      <w:sz w:val="36"/>
                                    </w:rPr>
                                  </w:pPr>
                                </w:p>
                                <w:p>
                                  <w:pPr>
                                    <w:pStyle w:val="0"/>
                                    <w:snapToGrid w:val="0"/>
                                    <w:spacing w:line="280" w:lineRule="exact"/>
                                    <w:jc w:val="both"/>
                                    <w:rPr>
                                      <w:rFonts w:hint="eastAsia" w:ascii="ＭＳ 明朝" w:hAnsi="ＭＳ 明朝" w:eastAsia="ＭＳ 明朝"/>
                                      <w:color w:val="auto"/>
                                      <w:sz w:val="36"/>
                                    </w:rPr>
                                  </w:pPr>
                                  <w:r>
                                    <w:rPr>
                                      <w:rFonts w:hint="eastAsia" w:ascii="UD デジタル 教科書体 NK" w:hAnsi="UD デジタル 教科書体 NK" w:eastAsia="UD デジタル 教科書体 NK"/>
                                      <w:b w:val="1"/>
                                      <w:color w:val="auto"/>
                                      <w:sz w:val="28"/>
                                    </w:rPr>
                                    <w:t>【２月】</w:t>
                                  </w:r>
                                  <w:r>
                                    <w:rPr>
                                      <w:rFonts w:hint="eastAsia" w:ascii="UD デジタル 教科書体 NK" w:hAnsi="UD デジタル 教科書体 NK" w:eastAsia="UD デジタル 教科書体 NK"/>
                                      <w:color w:val="auto"/>
                                      <w:sz w:val="28"/>
                                    </w:rPr>
                                    <w:t>評価を行います。受講者の実践が５年～１０年未満の保育者に求められる資質・指導力に対してどの程度達成できているのかを評価し、次年度以降の取組につながるよう指導・助言を行ってください。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34.65pt;mso-position-vertical-relative:text;mso-position-horizontal-relative:text;v-text-anchor:middle;position:absolute;height:161.19pt;mso-wrap-distance-top:0pt;width:397.05pt;mso-wrap-distance-left:16pt;margin-left:-112.65pt;z-index:2;" o:spid="_x0000_s1029" o:allowincell="t" o:allowoverlap="t" filled="t" fillcolor="#ffffff [3201]" stroked="t" strokecolor="#000000 [3200]" strokeweight="2.25pt" o:spt="62" type="#_x0000_t62" adj="21900,23498">
                      <v:fill/>
                      <v:stroke linestyle="single" miterlimit="8" endcap="flat" dashstyle="solid" filltype="solid"/>
                      <v:textbox style="layout-flow:horizontal;">
                        <w:txbxContent>
                          <w:p>
                            <w:pPr>
                              <w:pStyle w:val="0"/>
                              <w:snapToGrid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〈所属長〉</w:t>
                            </w:r>
                          </w:p>
                          <w:p>
                            <w:pPr>
                              <w:pStyle w:val="0"/>
                              <w:snapToGrid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【５月】</w:t>
                            </w:r>
                            <w:r>
                              <w:rPr>
                                <w:rFonts w:hint="eastAsia" w:ascii="UD デジタル 教科書体 NK" w:hAnsi="UD デジタル 教科書体 NK" w:eastAsia="UD デジタル 教科書体 NK"/>
                                <w:color w:val="auto"/>
                                <w:sz w:val="28"/>
                              </w:rPr>
                              <w:t>受講者が「自己達成規準」を立てる際、受講者の現状に即して指導・助言を行ってください。</w:t>
                            </w:r>
                          </w:p>
                          <w:p>
                            <w:pPr>
                              <w:pStyle w:val="0"/>
                              <w:snapToGrid w:val="0"/>
                              <w:spacing w:line="280" w:lineRule="exact"/>
                              <w:jc w:val="both"/>
                              <w:rPr>
                                <w:rFonts w:hint="eastAsia" w:ascii="UD デジタル 教科書体 NK" w:hAnsi="UD デジタル 教科書体 NK" w:eastAsia="UD デジタル 教科書体 NK"/>
                                <w:color w:val="auto"/>
                                <w:sz w:val="36"/>
                              </w:rPr>
                            </w:pPr>
                          </w:p>
                          <w:p>
                            <w:pPr>
                              <w:pStyle w:val="0"/>
                              <w:snapToGrid w:val="0"/>
                              <w:spacing w:line="280" w:lineRule="exact"/>
                              <w:jc w:val="both"/>
                              <w:rPr>
                                <w:rFonts w:hint="eastAsia" w:ascii="ＭＳ 明朝" w:hAnsi="ＭＳ 明朝" w:eastAsia="ＭＳ 明朝"/>
                                <w:color w:val="auto"/>
                                <w:sz w:val="36"/>
                              </w:rPr>
                            </w:pPr>
                            <w:r>
                              <w:rPr>
                                <w:rFonts w:hint="eastAsia" w:ascii="UD デジタル 教科書体 NK" w:hAnsi="UD デジタル 教科書体 NK" w:eastAsia="UD デジタル 教科書体 NK"/>
                                <w:b w:val="1"/>
                                <w:color w:val="auto"/>
                                <w:sz w:val="28"/>
                              </w:rPr>
                              <w:t>【２月】</w:t>
                            </w:r>
                            <w:r>
                              <w:rPr>
                                <w:rFonts w:hint="eastAsia" w:ascii="UD デジタル 教科書体 NK" w:hAnsi="UD デジタル 教科書体 NK" w:eastAsia="UD デジタル 教科書体 NK"/>
                                <w:color w:val="auto"/>
                                <w:sz w:val="28"/>
                              </w:rPr>
                              <w:t>評価を行います。受講者の実践が５年～１０年未満の保育者に求められる資質・指導力に対してどの程度達成できているのかを評価し、次年度以降の取組につながるよう指導・助言を行ってください。</w:t>
                            </w:r>
                          </w:p>
                        </w:txbxContent>
                      </v:textbox>
                      <v:imagedata o:title=""/>
                      <w10:wrap type="none" anchorx="text" anchory="text"/>
                    </v:shape>
                  </w:pict>
                </mc:Fallback>
              </mc:AlternateContent>
            </w:r>
            <w:r>
              <w:rPr>
                <w:rFonts w:hint="eastAsia" w:ascii="UD デジタル 教科書体 NK" w:hAnsi="UD デジタル 教科書体 NK" w:eastAsia="UD デジタル 教科書体 NK"/>
                <w:color w:val="auto"/>
              </w:rPr>
              <w:t>記録や評価を的確に行い、実態に応じた対応・学級経営・協力体制づくりを行うため、専門的知識をもって関係機関と連携する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vAlign w:val="center"/>
          </w:tcPr>
          <w:p>
            <w:pPr>
              <w:pStyle w:val="0"/>
              <w:spacing w:line="2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⑥</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発達や学びの連続性を見通し、指導する力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（保幼小の連携・接続）</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小学校等との円滑な接続の必要性を理解し、学びや発達を見通した計画及び実践を行う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3433" w:type="dxa"/>
            <w:gridSpan w:val="3"/>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資質・指導力</w:t>
            </w:r>
          </w:p>
        </w:tc>
        <w:tc>
          <w:tcPr>
            <w:tcW w:w="44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保育者育成指標の行動目標</w:t>
            </w:r>
          </w:p>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指標に対する「自己の達成規準」</w:t>
            </w:r>
          </w:p>
        </w:tc>
        <w:tc>
          <w:tcPr>
            <w:tcW w:w="1474" w:type="dxa"/>
            <w:gridSpan w:val="2"/>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-1546225</wp:posOffset>
                      </wp:positionH>
                      <wp:positionV relativeFrom="paragraph">
                        <wp:posOffset>-292735</wp:posOffset>
                      </wp:positionV>
                      <wp:extent cx="2828925" cy="622935"/>
                      <wp:effectExtent l="38735" t="38735" r="48895" b="39370"/>
                      <wp:wrapNone/>
                      <wp:docPr id="1030" name="オブジェクト 0"/>
                      <a:graphic xmlns:a="http://schemas.openxmlformats.org/drawingml/2006/main">
                        <a:graphicData uri="http://schemas.microsoft.com/office/word/2010/wordprocessingShape">
                          <wps:wsp>
                            <wps:cNvPr id="1030" name="オブジェクト 0"/>
                            <wps:cNvSpPr/>
                            <wps:spPr>
                              <a:xfrm>
                                <a:off x="0" y="0"/>
                                <a:ext cx="2828925" cy="622935"/>
                              </a:xfrm>
                              <a:prstGeom prst="rect">
                                <a:avLst/>
                              </a:prstGeom>
                              <a:solidFill>
                                <a:schemeClr val="bg1"/>
                              </a:solidFill>
                              <a:ln w="76200" cap="flat" cmpd="sng" algn="ctr">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UD デジタル 教科書体 NP-B" w:hAnsi="UD デジタル 教科書体 NP-B" w:eastAsia="UD デジタル 教科書体 NP-B"/>
                                      <w:b w:val="1"/>
                                      <w:color w:val="000000" w:themeColor="text1"/>
                                      <w:sz w:val="36"/>
                                    </w:rPr>
                                  </w:pPr>
                                  <w:r>
                                    <w:rPr>
                                      <w:rFonts w:hint="eastAsia" w:ascii="UD デジタル 教科書体 NK" w:hAnsi="UD デジタル 教科書体 NK" w:eastAsia="UD デジタル 教科書体 NK"/>
                                      <w:b w:val="1"/>
                                      <w:color w:val="000000" w:themeColor="text1"/>
                                      <w:sz w:val="36"/>
                                    </w:rPr>
                                    <w:t>様式第４号　記載の仕方</w:t>
                                  </w:r>
                                </w:p>
                              </w:txbxContent>
                            </wps:txbx>
                            <wps:bodyPr vertOverflow="overflow" horzOverflow="overflow" wrap="square" anchor="ctr"/>
                          </wps:wsp>
                        </a:graphicData>
                      </a:graphic>
                    </wp:anchor>
                  </w:drawing>
                </mc:Choice>
                <mc:Fallback>
                  <w:pict>
                    <v:rect id="オブジェクト 0" style="mso-wrap-distance-right:16pt;mso-wrap-distance-bottom:0pt;margin-top:-23.05pt;mso-position-vertical-relative:text;mso-position-horizontal-relative:text;v-text-anchor:middle;position:absolute;height:49.05pt;mso-wrap-distance-top:0pt;width:222.75pt;mso-wrap-distance-left:16pt;margin-left:-121.75pt;z-index:8;" o:spid="_x0000_s1030" o:allowincell="t" o:allowoverlap="t" filled="t" fillcolor="#ffffff [3212]" stroked="t" strokecolor="#42709c" strokeweight="6pt" o:spt="1">
                      <v:fill/>
                      <v:stroke linestyle="single" miterlimit="8" endcap="flat" dashstyle="solid" filltype="solid"/>
                      <v:textbox style="layout-flow:horizontal;">
                        <w:txbxContent>
                          <w:p>
                            <w:pPr>
                              <w:pStyle w:val="0"/>
                              <w:jc w:val="center"/>
                              <w:rPr>
                                <w:rFonts w:hint="eastAsia" w:ascii="UD デジタル 教科書体 NP-B" w:hAnsi="UD デジタル 教科書体 NP-B" w:eastAsia="UD デジタル 教科書体 NP-B"/>
                                <w:b w:val="1"/>
                                <w:color w:val="000000" w:themeColor="text1"/>
                                <w:sz w:val="36"/>
                              </w:rPr>
                            </w:pPr>
                            <w:r>
                              <w:rPr>
                                <w:rFonts w:hint="eastAsia" w:ascii="UD デジタル 教科書体 NK" w:hAnsi="UD デジタル 教科書体 NK" w:eastAsia="UD デジタル 教科書体 NK"/>
                                <w:b w:val="1"/>
                                <w:color w:val="000000" w:themeColor="text1"/>
                                <w:sz w:val="36"/>
                              </w:rPr>
                              <w:t>様式第４号　記載の仕方</w:t>
                            </w:r>
                          </w:p>
                        </w:txbxContent>
                      </v:textbox>
                      <v:imagedata o:title=""/>
                      <w10:wrap type="none" anchorx="text" anchory="text"/>
                    </v:rect>
                  </w:pict>
                </mc:Fallback>
              </mc:AlternateContent>
            </w:r>
            <w:r>
              <w:rPr>
                <w:rFonts w:hint="eastAsia" w:ascii="UD デジタル 教科書体 NK" w:hAnsi="UD デジタル 教科書体 NK" w:eastAsia="UD デジタル 教科書体 NK"/>
                <w:color w:val="auto"/>
              </w:rPr>
              <w:t>自己評価</w:t>
            </w:r>
          </w:p>
        </w:tc>
        <w:tc>
          <w:tcPr>
            <w:tcW w:w="736" w:type="dxa"/>
            <w:vMerge w:val="restart"/>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所属長</w:t>
            </w:r>
          </w:p>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評価</w:t>
            </w:r>
          </w:p>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r>
      <w:tr>
        <w:trPr/>
        <w:tc>
          <w:tcPr>
            <w:tcW w:w="3433" w:type="dxa"/>
            <w:gridSpan w:val="3"/>
            <w:vMerge w:val="continue"/>
            <w:shd w:val="clear" w:color="auto" w:themeFill="background1" w:themeFillTint="FF" w:themeFillShade="F3"/>
            <w:vAlign w:val="center"/>
          </w:tcPr>
          <w:p>
            <w:pPr>
              <w:pStyle w:val="0"/>
              <w:rPr>
                <w:rFonts w:hint="eastAsia"/>
              </w:rPr>
            </w:pPr>
          </w:p>
        </w:tc>
        <w:tc>
          <w:tcPr>
            <w:tcW w:w="44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73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５月</w:t>
            </w:r>
            <w:r>
              <w:rPr>
                <w:rFonts w:hint="eastAsia" w:ascii="UD デジタル 教科書体 NK" w:hAnsi="UD デジタル 教科書体 NK" w:eastAsia="UD デジタル 教科書体 NK"/>
                <w:color w:val="auto"/>
                <w:sz w:val="16"/>
              </w:rPr>
              <w:t>)</w:t>
            </w:r>
          </w:p>
        </w:tc>
        <w:tc>
          <w:tcPr>
            <w:tcW w:w="737" w:type="dxa"/>
            <w:shd w:val="clear" w:color="auto" w:themeFill="background1" w:themeFillTint="FF" w:themeFillShade="F3"/>
            <w:vAlign w:val="center"/>
          </w:tcPr>
          <w:p>
            <w:pPr>
              <w:pStyle w:val="0"/>
              <w:spacing w:line="300" w:lineRule="exact"/>
              <w:jc w:val="center"/>
              <w:rPr>
                <w:rFonts w:hint="eastAsia" w:ascii="UD デジタル 教科書体 NK" w:hAnsi="UD デジタル 教科書体 NK" w:eastAsia="UD デジタル 教科書体 NK"/>
                <w:color w:val="auto"/>
                <w:sz w:val="16"/>
              </w:rPr>
            </w:pPr>
            <w:r>
              <w:rPr>
                <w:rFonts w:hint="eastAsia" w:ascii="UD デジタル 教科書体 NK" w:hAnsi="UD デジタル 教科書体 NK" w:eastAsia="UD デジタル 教科書体 NK"/>
                <w:color w:val="auto"/>
                <w:sz w:val="16"/>
              </w:rPr>
              <w:t>(</w:t>
            </w:r>
            <w:r>
              <w:rPr>
                <w:rFonts w:hint="eastAsia" w:ascii="UD デジタル 教科書体 NK" w:hAnsi="UD デジタル 教科書体 NK" w:eastAsia="UD デジタル 教科書体 NK"/>
                <w:color w:val="auto"/>
                <w:sz w:val="16"/>
              </w:rPr>
              <w:t>２月</w:t>
            </w:r>
            <w:r>
              <w:rPr>
                <w:rFonts w:hint="eastAsia" w:ascii="UD デジタル 教科書体 NK" w:hAnsi="UD デジタル 教科書体 NK" w:eastAsia="UD デジタル 教科書体 NK"/>
                <w:color w:val="auto"/>
                <w:sz w:val="16"/>
              </w:rPr>
              <w:t>)</w:t>
            </w:r>
          </w:p>
        </w:tc>
        <w:tc>
          <w:tcPr>
            <w:tcW w:w="736" w:type="dxa"/>
            <w:vMerge w:val="continue"/>
            <w:shd w:val="clear" w:color="auto" w:themeFill="background1" w:themeFillTint="FF" w:themeFillShade="F3"/>
            <w:vAlign w:val="center"/>
          </w:tcPr>
          <w:p>
            <w:pPr>
              <w:pStyle w:val="0"/>
              <w:rPr>
                <w:rFonts w:hint="eastAsia"/>
              </w:rPr>
            </w:pPr>
          </w:p>
        </w:tc>
      </w:tr>
      <w:tr>
        <w:trPr>
          <w:trHeight w:val="582" w:hRule="atLeast"/>
        </w:trPr>
        <w:tc>
          <w:tcPr>
            <w:tcW w:w="638" w:type="dxa"/>
            <w:vMerge w:val="restart"/>
            <w:textDirection w:val="tbRlV"/>
            <w:vAlign w:val="center"/>
          </w:tcPr>
          <w:p>
            <w:pPr>
              <w:pStyle w:val="0"/>
              <w:spacing w:line="260" w:lineRule="exact"/>
              <w:ind w:right="113"/>
              <w:jc w:val="center"/>
              <w:rPr>
                <w:rFonts w:hint="eastAsia" w:ascii="UD デジタル 教科書体 NK" w:hAnsi="UD デジタル 教科書体 NK" w:eastAsia="UD デジタル 教科書体 NK"/>
                <w:color w:val="auto"/>
                <w:sz w:val="22"/>
              </w:rPr>
            </w:pPr>
            <w:r>
              <w:rPr>
                <w:rFonts w:hint="eastAsia" w:ascii="UD デジタル 教科書体 NK" w:hAnsi="UD デジタル 教科書体 NK" w:eastAsia="UD デジタル 教科書体 NK"/>
                <w:color w:val="auto"/>
                <w:sz w:val="22"/>
              </w:rPr>
              <w:t>Ｂ　親育ち支援力に</w:t>
            </w:r>
          </w:p>
          <w:p>
            <w:pPr>
              <w:pStyle w:val="0"/>
              <w:spacing w:line="260" w:lineRule="exact"/>
              <w:ind w:right="113"/>
              <w:jc w:val="center"/>
              <w:rPr>
                <w:rFonts w:hint="eastAsia" w:ascii="UD デジタル 教科書体 NK" w:hAnsi="UD デジタル 教科書体 NK" w:eastAsia="UD デジタル 教科書体 NK"/>
                <w:color w:val="auto"/>
                <w:sz w:val="22"/>
              </w:rPr>
            </w:pPr>
            <w:r>
              <w:rPr>
                <w:rFonts w:hint="eastAsia" w:ascii="UD デジタル 教科書体 NK" w:hAnsi="UD デジタル 教科書体 NK" w:eastAsia="UD デジタル 教科書体 NK"/>
                <w:color w:val="auto"/>
                <w:sz w:val="22"/>
              </w:rPr>
              <w:t>関する自己診断</w:t>
            </w: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⑦</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在園児の保護者に対して子育てを支援する力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（保護者への支援）</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保護者の相談を受容的に受け止め、適切な助言をする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ind w:left="0" w:leftChars="-98" w:hanging="188" w:hangingChars="98"/>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⑧</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地域の子育て家庭等を支援する力</w:t>
            </w:r>
            <w:r>
              <w:rPr>
                <w:rFonts w:hint="eastAsia" w:ascii="UD デジタル 教科書体 NK" w:hAnsi="UD デジタル 教科書体 NK" w:eastAsia="UD デジタル 教科書体 NK"/>
                <w:color w:val="auto"/>
                <w:sz w:val="20"/>
              </w:rPr>
              <w:br w:type="textWrapping" w:clear="none"/>
            </w:r>
            <w:r>
              <w:rPr>
                <w:rFonts w:hint="eastAsia"/>
              </w:rPr>
              <mc:AlternateContent>
                <mc:Choice Requires="wps">
                  <w:drawing>
                    <wp:anchor distT="0" distB="0" distL="203200" distR="203200" simplePos="0" relativeHeight="4" behindDoc="0" locked="0" layoutInCell="1" hidden="0" allowOverlap="1">
                      <wp:simplePos x="0" y="0"/>
                      <wp:positionH relativeFrom="column">
                        <wp:posOffset>-867410</wp:posOffset>
                      </wp:positionH>
                      <wp:positionV relativeFrom="paragraph">
                        <wp:posOffset>438785</wp:posOffset>
                      </wp:positionV>
                      <wp:extent cx="6555740" cy="2033905"/>
                      <wp:effectExtent l="19685" t="693420" r="29845" b="20320"/>
                      <wp:wrapNone/>
                      <wp:docPr id="1031" name="オブジェクト 0"/>
                      <a:graphic xmlns:a="http://schemas.openxmlformats.org/drawingml/2006/main">
                        <a:graphicData uri="http://schemas.microsoft.com/office/word/2010/wordprocessingShape">
                          <wps:wsp>
                            <wps:cNvPr id="1031" name="オブジェクト 0"/>
                            <wps:cNvSpPr/>
                            <wps:spPr>
                              <a:xfrm>
                                <a:off x="0" y="0"/>
                                <a:ext cx="6555740" cy="2033905"/>
                              </a:xfrm>
                              <a:prstGeom prst="wedgeRoundRectCallout">
                                <a:avLst>
                                  <a:gd name="adj1" fmla="val -8590"/>
                                  <a:gd name="adj2" fmla="val -83033"/>
                                  <a:gd name="adj3" fmla="val 16667"/>
                                </a:avLst>
                              </a:prstGeom>
                              <a:ln w="2857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280" w:lineRule="exact"/>
                                    <w:jc w:val="both"/>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sz w:val="24"/>
                                    </w:rPr>
                                    <w:t>【自己の達成規準について】</w:t>
                                  </w:r>
                                </w:p>
                                <w:p>
                                  <w:pPr>
                                    <w:pStyle w:val="0"/>
                                    <w:spacing w:line="280" w:lineRule="exact"/>
                                    <w:jc w:val="both"/>
                                    <w:rPr>
                                      <w:rFonts w:hint="eastAsia" w:ascii="UD デジタル 教科書体 NK" w:hAnsi="UD デジタル 教科書体 NK" w:eastAsia="UD デジタル 教科書体 NK"/>
                                      <w:color w:val="000000" w:themeColor="text1"/>
                                    </w:rPr>
                                  </w:pPr>
                                </w:p>
                                <w:p>
                                  <w:pPr>
                                    <w:pStyle w:val="0"/>
                                    <w:spacing w:line="280" w:lineRule="exact"/>
                                    <w:ind w:left="384" w:leftChars="200" w:right="148" w:rightChars="77" w:firstLine="0" w:firstLineChars="0"/>
                                    <w:jc w:val="both"/>
                                    <w:rPr>
                                      <w:rFonts w:hint="eastAsia" w:ascii="UD デジタル 教科書体 NK" w:hAnsi="UD デジタル 教科書体 NK" w:eastAsia="UD デジタル 教科書体 NK"/>
                                      <w:color w:val="000000" w:themeColor="text1"/>
                                      <w:sz w:val="28"/>
                                    </w:rPr>
                                  </w:pPr>
                                  <w:r>
                                    <w:rPr>
                                      <w:rFonts w:hint="eastAsia" w:ascii="UD デジタル 教科書体 NK" w:hAnsi="UD デジタル 教科書体 NK" w:eastAsia="UD デジタル 教科書体 NK"/>
                                      <w:color w:val="000000" w:themeColor="text1"/>
                                      <w:sz w:val="28"/>
                                    </w:rPr>
                                    <w:t>保育者育成指標の各行動目標に対して、自分がこの１年間で目指す具体的な姿を記入します。</w:t>
                                  </w:r>
                                </w:p>
                                <w:p>
                                  <w:pPr>
                                    <w:pStyle w:val="0"/>
                                    <w:spacing w:line="280" w:lineRule="exact"/>
                                    <w:ind w:firstLine="444" w:firstLineChars="200"/>
                                    <w:jc w:val="both"/>
                                    <w:rPr>
                                      <w:rFonts w:hint="eastAsia" w:ascii="UD デジタル 教科書体 NK" w:hAnsi="UD デジタル 教科書体 NK" w:eastAsia="UD デジタル 教科書体 NK"/>
                                      <w:color w:val="000000" w:themeColor="text1"/>
                                      <w:sz w:val="28"/>
                                    </w:rPr>
                                  </w:pPr>
                                  <w:r>
                                    <w:rPr>
                                      <w:rFonts w:hint="eastAsia" w:ascii="UD デジタル 教科書体 NK" w:hAnsi="UD デジタル 教科書体 NK" w:eastAsia="UD デジタル 教科書体 NK"/>
                                      <w:color w:val="000000" w:themeColor="text1"/>
                                      <w:sz w:val="28"/>
                                    </w:rPr>
                                    <w:t>これが「自己の達成規準」となります。</w:t>
                                  </w:r>
                                </w:p>
                                <w:p>
                                  <w:pPr>
                                    <w:pStyle w:val="0"/>
                                    <w:spacing w:line="280" w:lineRule="exact"/>
                                    <w:jc w:val="both"/>
                                    <w:rPr>
                                      <w:rFonts w:hint="eastAsia" w:ascii="UD デジタル 教科書体 NK" w:hAnsi="UD デジタル 教科書体 NK" w:eastAsia="UD デジタル 教科書体 NK"/>
                                      <w:color w:val="000000" w:themeColor="text1"/>
                                      <w:sz w:val="24"/>
                                    </w:rPr>
                                  </w:pPr>
                                </w:p>
                                <w:p>
                                  <w:pPr>
                                    <w:pStyle w:val="0"/>
                                    <w:spacing w:line="280" w:lineRule="exact"/>
                                    <w:ind w:left="384" w:leftChars="200"/>
                                    <w:jc w:val="both"/>
                                    <w:rPr>
                                      <w:rFonts w:hint="eastAsia" w:ascii="ＭＳ 明朝" w:hAnsi="ＭＳ 明朝" w:eastAsia="ＭＳ 明朝"/>
                                      <w:sz w:val="28"/>
                                    </w:rPr>
                                  </w:pPr>
                                  <w:r>
                                    <w:rPr>
                                      <w:rFonts w:hint="eastAsia" w:ascii="UD デジタル 教科書体 NK" w:hAnsi="UD デジタル 教科書体 NK" w:eastAsia="UD デジタル 教科書体 NK"/>
                                      <w:color w:val="000000" w:themeColor="text1"/>
                                      <w:sz w:val="28"/>
                                    </w:rPr>
                                    <w:t>ここを記入する際には、</w:t>
                                  </w:r>
                                  <w:r>
                                    <w:rPr>
                                      <w:rFonts w:hint="eastAsia" w:ascii="UD デジタル 教科書体 NK" w:hAnsi="UD デジタル 教科書体 NK" w:eastAsia="UD デジタル 教科書体 NK"/>
                                      <w:b w:val="1"/>
                                      <w:color w:val="000000" w:themeColor="text1"/>
                                      <w:sz w:val="28"/>
                                      <w:u w:val="single" w:color="auto"/>
                                    </w:rPr>
                                    <w:t>『高知県教育・保育の質向上ガイドライン【改訂版】』の「５年～</w:t>
                                  </w:r>
                                  <w:r>
                                    <w:rPr>
                                      <w:rFonts w:hint="eastAsia" w:ascii="UD デジタル 教科書体 NK" w:hAnsi="UD デジタル 教科書体 NK" w:eastAsia="UD デジタル 教科書体 NK"/>
                                      <w:b w:val="1"/>
                                      <w:color w:val="000000" w:themeColor="text1"/>
                                      <w:sz w:val="28"/>
                                      <w:u w:val="single" w:color="auto"/>
                                    </w:rPr>
                                    <w:t>10</w:t>
                                  </w:r>
                                  <w:r>
                                    <w:rPr>
                                      <w:rFonts w:hint="eastAsia" w:ascii="UD デジタル 教科書体 NK" w:hAnsi="UD デジタル 教科書体 NK" w:eastAsia="UD デジタル 教科書体 NK"/>
                                      <w:b w:val="1"/>
                                      <w:color w:val="000000" w:themeColor="text1"/>
                                      <w:sz w:val="28"/>
                                      <w:u w:val="single" w:color="auto"/>
                                    </w:rPr>
                                    <w:t>年未満の保育者」</w:t>
                                  </w:r>
                                  <w:r>
                                    <w:rPr>
                                      <w:rFonts w:hint="eastAsia" w:ascii="UD デジタル 教科書体 NK" w:hAnsi="UD デジタル 教科書体 NK" w:eastAsia="UD デジタル 教科書体 NK"/>
                                      <w:color w:val="000000" w:themeColor="text1"/>
                                      <w:sz w:val="28"/>
                                      <w:u w:val="single" w:color="auto"/>
                                    </w:rPr>
                                    <w:t>など</w:t>
                                  </w:r>
                                  <w:r>
                                    <w:rPr>
                                      <w:rFonts w:hint="eastAsia" w:ascii="UD デジタル 教科書体 NK" w:hAnsi="UD デジタル 教科書体 NK" w:eastAsia="UD デジタル 教科書体 NK"/>
                                      <w:color w:val="000000" w:themeColor="text1"/>
                                      <w:sz w:val="28"/>
                                    </w:rPr>
                                    <w:t>を参考に記入してください。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34.54pt;mso-position-vertical-relative:text;mso-position-horizontal-relative:text;v-text-anchor:middle;position:absolute;height:160.15pt;mso-wrap-distance-top:0pt;width:516.20000000000005pt;mso-wrap-distance-left:16pt;margin-left:-68.3pt;z-index:4;" o:spid="_x0000_s1031" o:allowincell="t" o:allowoverlap="t" filled="t" fillcolor="#ffffff [3201]" stroked="t" strokecolor="#000000 [3200]" strokeweight="2.25pt" o:spt="62" type="#_x0000_t62" adj="8945,-7135">
                      <v:fill/>
                      <v:stroke linestyle="single" miterlimit="8" endcap="flat" dashstyle="solid" filltype="solid"/>
                      <v:textbox style="layout-flow:horizontal;">
                        <w:txbxContent>
                          <w:p>
                            <w:pPr>
                              <w:pStyle w:val="0"/>
                              <w:spacing w:line="280" w:lineRule="exact"/>
                              <w:jc w:val="both"/>
                              <w:rPr>
                                <w:rFonts w:hint="eastAsia" w:ascii="UD デジタル 教科書体 NK" w:hAnsi="UD デジタル 教科書体 NK" w:eastAsia="UD デジタル 教科書体 NK"/>
                                <w:color w:val="000000" w:themeColor="text1"/>
                              </w:rPr>
                            </w:pPr>
                            <w:r>
                              <w:rPr>
                                <w:rFonts w:hint="eastAsia" w:ascii="UD デジタル 教科書体 NK" w:hAnsi="UD デジタル 教科書体 NK" w:eastAsia="UD デジタル 教科書体 NK"/>
                                <w:color w:val="000000" w:themeColor="text1"/>
                                <w:sz w:val="24"/>
                              </w:rPr>
                              <w:t>【自己の達成規準について】</w:t>
                            </w:r>
                          </w:p>
                          <w:p>
                            <w:pPr>
                              <w:pStyle w:val="0"/>
                              <w:spacing w:line="280" w:lineRule="exact"/>
                              <w:jc w:val="both"/>
                              <w:rPr>
                                <w:rFonts w:hint="eastAsia" w:ascii="UD デジタル 教科書体 NK" w:hAnsi="UD デジタル 教科書体 NK" w:eastAsia="UD デジタル 教科書体 NK"/>
                                <w:color w:val="000000" w:themeColor="text1"/>
                              </w:rPr>
                            </w:pPr>
                          </w:p>
                          <w:p>
                            <w:pPr>
                              <w:pStyle w:val="0"/>
                              <w:spacing w:line="280" w:lineRule="exact"/>
                              <w:ind w:left="384" w:leftChars="200" w:right="148" w:rightChars="77" w:firstLine="0" w:firstLineChars="0"/>
                              <w:jc w:val="both"/>
                              <w:rPr>
                                <w:rFonts w:hint="eastAsia" w:ascii="UD デジタル 教科書体 NK" w:hAnsi="UD デジタル 教科書体 NK" w:eastAsia="UD デジタル 教科書体 NK"/>
                                <w:color w:val="000000" w:themeColor="text1"/>
                                <w:sz w:val="28"/>
                              </w:rPr>
                            </w:pPr>
                            <w:r>
                              <w:rPr>
                                <w:rFonts w:hint="eastAsia" w:ascii="UD デジタル 教科書体 NK" w:hAnsi="UD デジタル 教科書体 NK" w:eastAsia="UD デジタル 教科書体 NK"/>
                                <w:color w:val="000000" w:themeColor="text1"/>
                                <w:sz w:val="28"/>
                              </w:rPr>
                              <w:t>保育者育成指標の各行動目標に対して、自分がこの１年間で目指す具体的な姿を記入します。</w:t>
                            </w:r>
                          </w:p>
                          <w:p>
                            <w:pPr>
                              <w:pStyle w:val="0"/>
                              <w:spacing w:line="280" w:lineRule="exact"/>
                              <w:ind w:firstLine="444" w:firstLineChars="200"/>
                              <w:jc w:val="both"/>
                              <w:rPr>
                                <w:rFonts w:hint="eastAsia" w:ascii="UD デジタル 教科書体 NK" w:hAnsi="UD デジタル 教科書体 NK" w:eastAsia="UD デジタル 教科書体 NK"/>
                                <w:color w:val="000000" w:themeColor="text1"/>
                                <w:sz w:val="28"/>
                              </w:rPr>
                            </w:pPr>
                            <w:r>
                              <w:rPr>
                                <w:rFonts w:hint="eastAsia" w:ascii="UD デジタル 教科書体 NK" w:hAnsi="UD デジタル 教科書体 NK" w:eastAsia="UD デジタル 教科書体 NK"/>
                                <w:color w:val="000000" w:themeColor="text1"/>
                                <w:sz w:val="28"/>
                              </w:rPr>
                              <w:t>これが「自己の達成規準」となります。</w:t>
                            </w:r>
                          </w:p>
                          <w:p>
                            <w:pPr>
                              <w:pStyle w:val="0"/>
                              <w:spacing w:line="280" w:lineRule="exact"/>
                              <w:jc w:val="both"/>
                              <w:rPr>
                                <w:rFonts w:hint="eastAsia" w:ascii="UD デジタル 教科書体 NK" w:hAnsi="UD デジタル 教科書体 NK" w:eastAsia="UD デジタル 教科書体 NK"/>
                                <w:color w:val="000000" w:themeColor="text1"/>
                                <w:sz w:val="24"/>
                              </w:rPr>
                            </w:pPr>
                          </w:p>
                          <w:p>
                            <w:pPr>
                              <w:pStyle w:val="0"/>
                              <w:spacing w:line="280" w:lineRule="exact"/>
                              <w:ind w:left="384" w:leftChars="200"/>
                              <w:jc w:val="both"/>
                              <w:rPr>
                                <w:rFonts w:hint="eastAsia" w:ascii="ＭＳ 明朝" w:hAnsi="ＭＳ 明朝" w:eastAsia="ＭＳ 明朝"/>
                                <w:sz w:val="28"/>
                              </w:rPr>
                            </w:pPr>
                            <w:r>
                              <w:rPr>
                                <w:rFonts w:hint="eastAsia" w:ascii="UD デジタル 教科書体 NK" w:hAnsi="UD デジタル 教科書体 NK" w:eastAsia="UD デジタル 教科書体 NK"/>
                                <w:color w:val="000000" w:themeColor="text1"/>
                                <w:sz w:val="28"/>
                              </w:rPr>
                              <w:t>ここを記入する際には、</w:t>
                            </w:r>
                            <w:r>
                              <w:rPr>
                                <w:rFonts w:hint="eastAsia" w:ascii="UD デジタル 教科書体 NK" w:hAnsi="UD デジタル 教科書体 NK" w:eastAsia="UD デジタル 教科書体 NK"/>
                                <w:b w:val="1"/>
                                <w:color w:val="000000" w:themeColor="text1"/>
                                <w:sz w:val="28"/>
                                <w:u w:val="single" w:color="auto"/>
                              </w:rPr>
                              <w:t>『高知県教育・保育の質向上ガイドライン【改訂版】』の「５年～</w:t>
                            </w:r>
                            <w:r>
                              <w:rPr>
                                <w:rFonts w:hint="eastAsia" w:ascii="UD デジタル 教科書体 NK" w:hAnsi="UD デジタル 教科書体 NK" w:eastAsia="UD デジタル 教科書体 NK"/>
                                <w:b w:val="1"/>
                                <w:color w:val="000000" w:themeColor="text1"/>
                                <w:sz w:val="28"/>
                                <w:u w:val="single" w:color="auto"/>
                              </w:rPr>
                              <w:t>10</w:t>
                            </w:r>
                            <w:r>
                              <w:rPr>
                                <w:rFonts w:hint="eastAsia" w:ascii="UD デジタル 教科書体 NK" w:hAnsi="UD デジタル 教科書体 NK" w:eastAsia="UD デジタル 教科書体 NK"/>
                                <w:b w:val="1"/>
                                <w:color w:val="000000" w:themeColor="text1"/>
                                <w:sz w:val="28"/>
                                <w:u w:val="single" w:color="auto"/>
                              </w:rPr>
                              <w:t>年未満の保育者」</w:t>
                            </w:r>
                            <w:r>
                              <w:rPr>
                                <w:rFonts w:hint="eastAsia" w:ascii="UD デジタル 教科書体 NK" w:hAnsi="UD デジタル 教科書体 NK" w:eastAsia="UD デジタル 教科書体 NK"/>
                                <w:color w:val="000000" w:themeColor="text1"/>
                                <w:sz w:val="28"/>
                                <w:u w:val="single" w:color="auto"/>
                              </w:rPr>
                              <w:t>など</w:t>
                            </w:r>
                            <w:r>
                              <w:rPr>
                                <w:rFonts w:hint="eastAsia" w:ascii="UD デジタル 教科書体 NK" w:hAnsi="UD デジタル 教科書体 NK" w:eastAsia="UD デジタル 教科書体 NK"/>
                                <w:color w:val="000000" w:themeColor="text1"/>
                                <w:sz w:val="28"/>
                              </w:rPr>
                              <w:t>を参考に記入してください。</w:t>
                            </w:r>
                          </w:p>
                        </w:txbxContent>
                      </v:textbox>
                      <v:imagedata o:title=""/>
                      <w10:wrap type="none" anchorx="text" anchory="text"/>
                    </v:shape>
                  </w:pict>
                </mc:Fallback>
              </mc:AlternateContent>
            </w:r>
            <w:r>
              <w:rPr>
                <w:rFonts w:hint="eastAsia" w:ascii="UD デジタル 教科書体 NK" w:hAnsi="UD デジタル 教科書体 NK" w:eastAsia="UD デジタル 教科書体 NK"/>
                <w:color w:val="auto"/>
                <w:sz w:val="20"/>
              </w:rPr>
              <w:t>（地域における子育て支援）</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園を訪れる地域の保護者等に対して、親しみをもって応じ、気持ちよく利用できるような雰囲気づくりをする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restart"/>
            <w:textDirection w:val="tbRlV"/>
            <w:vAlign w:val="center"/>
          </w:tcPr>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Ｃ　園の運営力・組織貢献力に</w:t>
            </w:r>
          </w:p>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関する自己診断</w:t>
            </w: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⑨</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学級経営に関わる事務を的確に処理する力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（学級経営）</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担任としての学級経営に関する責任を果たすとともに、他の職員の相談にのり、助言をする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⑩</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園務分掌とその内容を理解し、企画・立案する力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（園務分掌）</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園務についての理解を深め、後輩の指導をしながら組織の一員として園務の遂行に努める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r>
      <w:tr>
        <w:trPr>
          <w:trHeight w:val="567"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⑪</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上司や同僚と協働して、円滑に園務を遂行できる力</w:t>
            </w:r>
            <w:r>
              <w:rPr>
                <w:rFonts w:hint="eastAsia" w:ascii="UD デジタル 教科書体 NK" w:hAnsi="UD デジタル 教科書体 NK" w:eastAsia="UD デジタル 教科書体 NK"/>
                <w:color w:val="auto"/>
                <w:sz w:val="20"/>
              </w:rPr>
              <w:br w:type="textWrapping" w:clear="none"/>
            </w:r>
            <w:r>
              <w:rPr>
                <w:rFonts w:hint="eastAsia" w:ascii="UD デジタル 教科書体 NK" w:hAnsi="UD デジタル 教科書体 NK" w:eastAsia="UD デジタル 教科書体 NK"/>
                <w:color w:val="auto"/>
                <w:sz w:val="20"/>
              </w:rPr>
              <w:t>（職員間の連携）</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同僚からの相談に応じて、適切な助言をする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color w:val="auto"/>
              </w:rPr>
            </w:pPr>
          </w:p>
        </w:tc>
        <w:tc>
          <w:tcPr>
            <w:tcW w:w="73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color w:val="auto"/>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 w:hAnsi="UD デジタル 教科書体 NK" w:eastAsia="UD デジタル 教科書体 NK"/>
                <w:color w:val="auto"/>
              </w:rPr>
            </w:pPr>
          </w:p>
        </w:tc>
      </w:tr>
      <w:tr>
        <w:trPr>
          <w:trHeight w:val="582" w:hRule="atLeast"/>
        </w:trPr>
        <w:tc>
          <w:tcPr>
            <w:tcW w:w="638" w:type="dxa"/>
            <w:vMerge w:val="restart"/>
            <w:textDirection w:val="tbRlV"/>
            <w:vAlign w:val="center"/>
          </w:tcPr>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Ｄ　危機管理に関する</w:t>
            </w:r>
          </w:p>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自己診断</w:t>
            </w:r>
          </w:p>
        </w:tc>
        <w:tc>
          <w:tcPr>
            <w:tcW w:w="503" w:type="dxa"/>
            <w:vMerge w:val="restart"/>
            <w:textDirection w:val="tbRlV"/>
            <w:vAlign w:val="center"/>
          </w:tcPr>
          <w:p>
            <w:pPr>
              <w:pStyle w:val="0"/>
              <w:spacing w:line="300" w:lineRule="exact"/>
              <w:ind w:left="113" w:right="113"/>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⑫</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子どもが安心して過ごす事ができる施設や遊具等の安全な環境を整える力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（安全管理）</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園全体の危機管理を理解し、より安心して、より安全に生活できる環境を工夫し、改善に努める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⑬</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家庭や地域と連携し、子どもが危険から身を守り、安全に行動できるように指導する力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（安全教育）</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家庭や地域と連携を図りながら、安全や命を守るために指導を行う</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restart"/>
            <w:textDirection w:val="tbRlV"/>
            <w:vAlign w:val="center"/>
          </w:tcPr>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Ｅ　保育者としての</w:t>
            </w:r>
          </w:p>
          <w:p>
            <w:pPr>
              <w:pStyle w:val="0"/>
              <w:spacing w:line="26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姿勢</w:t>
            </w:r>
          </w:p>
        </w:tc>
        <w:tc>
          <w:tcPr>
            <w:tcW w:w="503" w:type="dxa"/>
            <w:vMerge w:val="restart"/>
            <w:textDirection w:val="tbRlV"/>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⑭</w:t>
            </w:r>
          </w:p>
        </w:tc>
        <w:tc>
          <w:tcPr>
            <w:tcW w:w="2292" w:type="dxa"/>
            <w:vMerge w:val="restart"/>
            <w:vAlign w:val="center"/>
          </w:tcPr>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保育者として自分の課題を発見し、自己研鑽していく力</w:t>
            </w:r>
          </w:p>
          <w:p>
            <w:pPr>
              <w:pStyle w:val="0"/>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（自己研鑽）</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自己課題をもって研修に参加するとともに、園内研修において後輩と園長等の考えをつなぐ</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r>
        <w:trPr>
          <w:trHeight w:val="582" w:hRule="atLeast"/>
        </w:trPr>
        <w:tc>
          <w:tcPr>
            <w:tcW w:w="638" w:type="dxa"/>
            <w:vMerge w:val="continue"/>
            <w:textDirection w:val="tbRlV"/>
            <w:vAlign w:val="center"/>
          </w:tcPr>
          <w:p>
            <w:pPr>
              <w:pStyle w:val="0"/>
              <w:rPr>
                <w:rFonts w:hint="eastAsia"/>
              </w:rPr>
            </w:pPr>
          </w:p>
        </w:tc>
        <w:tc>
          <w:tcPr>
            <w:tcW w:w="503" w:type="dxa"/>
            <w:vMerge w:val="restart"/>
            <w:textDirection w:val="tbRlV"/>
            <w:vAlign w:val="center"/>
          </w:tcPr>
          <w:p>
            <w:pPr>
              <w:pStyle w:val="0"/>
              <w:spacing w:line="300" w:lineRule="exact"/>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⑮</w:t>
            </w:r>
          </w:p>
        </w:tc>
        <w:tc>
          <w:tcPr>
            <w:tcW w:w="2292" w:type="dxa"/>
            <w:vMerge w:val="restart"/>
            <w:vAlign w:val="center"/>
          </w:tcPr>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乳幼児期の発達や学びを踏まえた教材の研究をする力</w:t>
            </w:r>
          </w:p>
          <w:p>
            <w:pPr>
              <w:pStyle w:val="0"/>
              <w:shd w:val="clear" w:color="auto" w:fill="FFFFFF"/>
              <w:spacing w:line="300" w:lineRule="exact"/>
              <w:rPr>
                <w:rFonts w:hint="eastAsia" w:ascii="UD デジタル 教科書体 NK" w:hAnsi="UD デジタル 教科書体 NK" w:eastAsia="UD デジタル 教科書体 NK"/>
                <w:color w:val="auto"/>
                <w:sz w:val="20"/>
              </w:rPr>
            </w:pPr>
            <w:r>
              <w:rPr>
                <w:rFonts w:hint="eastAsia" w:ascii="UD デジタル 教科書体 NK" w:hAnsi="UD デジタル 教科書体 NK" w:eastAsia="UD デジタル 教科書体 NK"/>
                <w:color w:val="auto"/>
                <w:sz w:val="20"/>
              </w:rPr>
              <w:t>（教材研究）</w:t>
            </w:r>
          </w:p>
        </w:tc>
        <w:tc>
          <w:tcPr>
            <w:tcW w:w="6685" w:type="dxa"/>
            <w:gridSpan w:val="4"/>
            <w:vAlign w:val="center"/>
          </w:tcPr>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個々の育ちに応じた保育が展開されるための教材の準備をするとともに、後輩の相談にも応じる</w:t>
            </w:r>
          </w:p>
        </w:tc>
      </w:tr>
      <w:tr>
        <w:trPr>
          <w:trHeight w:val="567" w:hRule="atLeast"/>
        </w:trPr>
        <w:tc>
          <w:tcPr>
            <w:tcW w:w="638" w:type="dxa"/>
            <w:vMerge w:val="continue"/>
            <w:textDirection w:val="tbRlV"/>
            <w:vAlign w:val="center"/>
          </w:tcPr>
          <w:p>
            <w:pPr>
              <w:pStyle w:val="0"/>
              <w:rPr>
                <w:rFonts w:hint="eastAsia"/>
              </w:rPr>
            </w:pPr>
          </w:p>
        </w:tc>
        <w:tc>
          <w:tcPr>
            <w:tcW w:w="503" w:type="dxa"/>
            <w:vMerge w:val="continue"/>
            <w:textDirection w:val="tbRlV"/>
            <w:vAlign w:val="center"/>
          </w:tcPr>
          <w:p>
            <w:pPr>
              <w:pStyle w:val="0"/>
              <w:rPr>
                <w:rFonts w:hint="eastAsia"/>
              </w:rPr>
            </w:pPr>
          </w:p>
        </w:tc>
        <w:tc>
          <w:tcPr>
            <w:tcW w:w="2292" w:type="dxa"/>
            <w:vMerge w:val="continue"/>
            <w:vAlign w:val="center"/>
          </w:tcPr>
          <w:p>
            <w:pPr>
              <w:pStyle w:val="0"/>
              <w:rPr>
                <w:rFonts w:hint="eastAsia"/>
              </w:rPr>
            </w:pPr>
          </w:p>
        </w:tc>
        <w:tc>
          <w:tcPr>
            <w:tcW w:w="4475"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7" w:type="dxa"/>
            <w:vAlign w:val="top"/>
          </w:tcPr>
          <w:p>
            <w:pPr>
              <w:pStyle w:val="0"/>
              <w:spacing w:line="300" w:lineRule="exact"/>
              <w:rPr>
                <w:rFonts w:hint="eastAsia" w:ascii="UD デジタル 教科書体 NK" w:hAnsi="UD デジタル 教科書体 NK" w:eastAsia="UD デジタル 教科書体 NK"/>
                <w:color w:val="auto"/>
              </w:rPr>
            </w:pPr>
          </w:p>
        </w:tc>
        <w:tc>
          <w:tcPr>
            <w:tcW w:w="736" w:type="dxa"/>
            <w:vAlign w:val="top"/>
          </w:tcPr>
          <w:p>
            <w:pPr>
              <w:pStyle w:val="0"/>
              <w:spacing w:line="300" w:lineRule="exact"/>
              <w:rPr>
                <w:rFonts w:hint="eastAsia" w:ascii="UD デジタル 教科書体 NK" w:hAnsi="UD デジタル 教科書体 NK" w:eastAsia="UD デジタル 教科書体 NK"/>
                <w:color w:val="auto"/>
              </w:rPr>
            </w:pPr>
          </w:p>
        </w:tc>
      </w:tr>
    </w:tbl>
    <w:p>
      <w:pPr>
        <w:pStyle w:val="0"/>
        <w:spacing w:line="300" w:lineRule="exact"/>
        <w:rPr>
          <w:rFonts w:hint="eastAsia" w:ascii="UD デジタル 教科書体 NK" w:hAnsi="UD デジタル 教科書体 NK" w:eastAsia="UD デジタル 教科書体 NK"/>
          <w:color w:val="auto"/>
        </w:rPr>
      </w:pPr>
    </w:p>
    <w:p>
      <w:pPr>
        <w:pStyle w:val="0"/>
        <w:spacing w:line="300" w:lineRule="exac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b w:val="1"/>
          <w:color w:val="auto"/>
          <w:sz w:val="22"/>
        </w:rPr>
        <w:t>所属長所見（２月に記入）</w:t>
      </w:r>
    </w:p>
    <w:tbl>
      <w:tblPr>
        <w:tblStyle w:val="23"/>
        <w:tblW w:w="0" w:type="auto"/>
        <w:tblInd w:w="0" w:type="dxa"/>
        <w:tblLayout w:type="fixed"/>
        <w:tblLook w:firstRow="1" w:lastRow="0" w:firstColumn="1" w:lastColumn="0" w:noHBand="0" w:noVBand="1" w:val="04A0"/>
      </w:tblPr>
      <w:tblGrid>
        <w:gridCol w:w="10118"/>
      </w:tblGrid>
      <w:tr>
        <w:trPr/>
        <w:tc>
          <w:tcPr>
            <w:tcW w:w="10118" w:type="dxa"/>
            <w:vAlign w:val="top"/>
          </w:tcPr>
          <w:p>
            <w:pPr>
              <w:pStyle w:val="0"/>
              <w:spacing w:line="300" w:lineRule="exact"/>
              <w:rPr>
                <w:rFonts w:hint="eastAsia" w:ascii="UD デジタル 教科書体 NK" w:hAnsi="UD デジタル 教科書体 NK" w:eastAsia="UD デジタル 教科書体 NK"/>
                <w:color w:val="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879475</wp:posOffset>
                      </wp:positionH>
                      <wp:positionV relativeFrom="paragraph">
                        <wp:posOffset>-1530985</wp:posOffset>
                      </wp:positionV>
                      <wp:extent cx="4692650" cy="1580515"/>
                      <wp:effectExtent l="19685" t="19685" r="29845" b="237490"/>
                      <wp:wrapNone/>
                      <wp:docPr id="1032" name="オブジェクト 0"/>
                      <a:graphic xmlns:a="http://schemas.openxmlformats.org/drawingml/2006/main">
                        <a:graphicData uri="http://schemas.microsoft.com/office/word/2010/wordprocessingShape">
                          <wps:wsp>
                            <wps:cNvPr id="1032" name="オブジェクト 0"/>
                            <wps:cNvSpPr/>
                            <wps:spPr>
                              <a:xfrm>
                                <a:off x="0" y="0"/>
                                <a:ext cx="4692650" cy="1580515"/>
                              </a:xfrm>
                              <a:prstGeom prst="wedgeRoundRectCallout">
                                <a:avLst>
                                  <a:gd name="adj1" fmla="val -44330"/>
                                  <a:gd name="adj2" fmla="val 63243"/>
                                  <a:gd name="adj3" fmla="val 16667"/>
                                </a:avLst>
                              </a:prstGeom>
                              <a:ln w="2857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〈所属長〉</w:t>
                                  </w:r>
                                </w:p>
                                <w:p>
                                  <w:pPr>
                                    <w:pStyle w:val="0"/>
                                    <w:snapToGrid w:val="0"/>
                                    <w:spacing w:line="320" w:lineRule="exact"/>
                                    <w:jc w:val="both"/>
                                    <w:rPr>
                                      <w:rFonts w:hint="eastAsia" w:ascii="ＭＳ 明朝" w:hAnsi="ＭＳ 明朝" w:eastAsia="ＭＳ 明朝"/>
                                      <w:color w:val="auto"/>
                                      <w:sz w:val="36"/>
                                    </w:rPr>
                                  </w:pPr>
                                  <w:r>
                                    <w:rPr>
                                      <w:rFonts w:hint="eastAsia" w:ascii="UD デジタル 教科書体 NK" w:hAnsi="UD デジタル 教科書体 NK" w:eastAsia="UD デジタル 教科書体 NK"/>
                                      <w:color w:val="auto"/>
                                      <w:sz w:val="28"/>
                                    </w:rPr>
                                    <w:t>中堅教諭等資質向上研修における受講者の取組や日々の教育活動での気付き、受講者が中堅保育者として、次年度以降さらにそれぞれの力を定着させる為の視点等について、記述してください。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20.55pt;mso-position-vertical-relative:text;mso-position-horizontal-relative:text;v-text-anchor:middle;position:absolute;height:124.45pt;mso-wrap-distance-top:0pt;width:369.5pt;mso-wrap-distance-left:16pt;margin-left:69.25pt;z-index:5;" o:spid="_x0000_s1032" o:allowincell="t" o:allowoverlap="t" filled="t" fillcolor="#ffffff [3201]" stroked="t" strokecolor="#000000 [3200]" strokeweight="2.25pt" o:spt="62" type="#_x0000_t62" adj="1225,24460">
                      <v:fill/>
                      <v:stroke linestyle="single" miterlimit="8" endcap="flat" dashstyle="solid" filltype="solid"/>
                      <v:textbox style="layout-flow:horizontal;">
                        <w:txbxContent>
                          <w:p>
                            <w:pPr>
                              <w:pStyle w:val="0"/>
                              <w:spacing w:line="280" w:lineRule="exact"/>
                              <w:jc w:val="both"/>
                              <w:rPr>
                                <w:rFonts w:hint="eastAsia" w:ascii="UD デジタル 教科書体 NK" w:hAnsi="UD デジタル 教科書体 NK" w:eastAsia="UD デジタル 教科書体 NK"/>
                                <w:color w:val="auto"/>
                                <w:sz w:val="36"/>
                              </w:rPr>
                            </w:pPr>
                            <w:r>
                              <w:rPr>
                                <w:rFonts w:hint="eastAsia" w:ascii="UD デジタル 教科書体 NK" w:hAnsi="UD デジタル 教科書体 NK" w:eastAsia="UD デジタル 教科書体 NK"/>
                                <w:b w:val="1"/>
                                <w:color w:val="auto"/>
                                <w:sz w:val="28"/>
                              </w:rPr>
                              <w:t>〈所属長〉</w:t>
                            </w:r>
                          </w:p>
                          <w:p>
                            <w:pPr>
                              <w:pStyle w:val="0"/>
                              <w:snapToGrid w:val="0"/>
                              <w:spacing w:line="320" w:lineRule="exact"/>
                              <w:jc w:val="both"/>
                              <w:rPr>
                                <w:rFonts w:hint="eastAsia" w:ascii="ＭＳ 明朝" w:hAnsi="ＭＳ 明朝" w:eastAsia="ＭＳ 明朝"/>
                                <w:color w:val="auto"/>
                                <w:sz w:val="36"/>
                              </w:rPr>
                            </w:pPr>
                            <w:r>
                              <w:rPr>
                                <w:rFonts w:hint="eastAsia" w:ascii="UD デジタル 教科書体 NK" w:hAnsi="UD デジタル 教科書体 NK" w:eastAsia="UD デジタル 教科書体 NK"/>
                                <w:color w:val="auto"/>
                                <w:sz w:val="28"/>
                              </w:rPr>
                              <w:t>中堅教諭等資質向上研修における受講者の取組や日々の教育活動での気付き、受講者が中堅保育者として、次年度以降さらにそれぞれの力を定着させる為の視点等について、記述してください。</w:t>
                            </w:r>
                          </w:p>
                        </w:txbxContent>
                      </v:textbox>
                      <v:imagedata o:title=""/>
                      <w10:wrap type="none" anchorx="text" anchory="text"/>
                    </v:shape>
                  </w:pict>
                </mc:Fallback>
              </mc:AlternateContent>
            </w:r>
          </w:p>
          <w:p>
            <w:pPr>
              <w:pStyle w:val="0"/>
              <w:spacing w:line="300" w:lineRule="exact"/>
              <w:rPr>
                <w:rFonts w:hint="eastAsia" w:ascii="UD デジタル 教科書体 NK" w:hAnsi="UD デジタル 教科書体 NK" w:eastAsia="UD デジタル 教科書体 NK"/>
                <w:color w:val="auto"/>
              </w:rPr>
            </w:pPr>
          </w:p>
          <w:p>
            <w:pPr>
              <w:pStyle w:val="0"/>
              <w:spacing w:line="300" w:lineRule="exact"/>
              <w:rPr>
                <w:rFonts w:hint="eastAsia" w:ascii="UD デジタル 教科書体 NK" w:hAnsi="UD デジタル 教科書体 NK" w:eastAsia="UD デジタル 教科書体 NK"/>
                <w:color w:val="auto"/>
              </w:rPr>
            </w:pPr>
          </w:p>
          <w:p>
            <w:pPr>
              <w:pStyle w:val="0"/>
              <w:wordWrap w:val="0"/>
              <w:spacing w:line="300" w:lineRule="exact"/>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印　</w:t>
            </w:r>
          </w:p>
          <w:p>
            <w:pPr>
              <w:pStyle w:val="0"/>
              <w:spacing w:line="300" w:lineRule="exact"/>
              <w:rPr>
                <w:rFonts w:hint="eastAsia" w:ascii="UD デジタル 教科書体 NK" w:hAnsi="UD デジタル 教科書体 NK" w:eastAsia="UD デジタル 教科書体 NK"/>
                <w:color w:val="auto"/>
              </w:rPr>
            </w:pPr>
          </w:p>
        </w:tc>
      </w:tr>
    </w:tbl>
    <w:p>
      <w:pPr>
        <w:pStyle w:val="0"/>
        <w:spacing w:line="300" w:lineRule="exact"/>
        <w:ind w:left="384" w:hanging="384" w:hangingChars="200"/>
        <w:rPr>
          <w:rFonts w:hint="eastAsia" w:ascii="UD デジタル 教科書体 NK" w:hAnsi="UD デジタル 教科書体 NK" w:eastAsia="UD デジタル 教科書体 NK"/>
          <w:sz w:val="22"/>
        </w:rPr>
      </w:pPr>
    </w:p>
    <w:sectPr>
      <w:footerReference r:id="rId5" w:type="default"/>
      <w:pgSz w:w="11906" w:h="16838"/>
      <w:pgMar w:top="1134" w:right="1134" w:bottom="1134" w:left="1134" w:header="0" w:footer="397" w:gutter="0"/>
      <w:pgNumType w:fmt="numberInDash" w:start="60"/>
      <w:cols w:space="720"/>
      <w:textDirection w:val="lrTb"/>
      <w:docGrid w:type="linesAndChars" w:linePitch="291"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SimSun">
    <w:panose1 w:val="00000000000000000000"/>
    <w:charset w:val="80"/>
    <w:family w:val="auto"/>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B">
    <w:panose1 w:val="00000000000000000000"/>
    <w:charset w:val="80"/>
    <w:family w:val="roman"/>
    <w:notTrueType/>
    <w:pitch w:val="fixed"/>
    <w:sig w:usb0="00000000" w:usb1="00000000" w:usb2="00000000" w:usb3="00000000" w:csb0="00820001" w:csb1="00000000"/>
  </w:font>
  <w:font w:name="UD デジタル 教科書体 NK">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UD デジタル 教科書体 NK">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fixed"/>
    <w:sig w:usb0="00000000" w:usb1="00000000" w:usb2="00000000" w:usb3="00000000" w:csb0="0082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7"/>
  <w:displayBackgroundShape/>
  <w:bordersDoNotSurroundHeader/>
  <w:bordersDoNotSurroundFooter/>
  <w:defaultTabStop w:val="1151"/>
  <w:hyphenationZone w:val="0"/>
  <w:defaultTableStyle w:val="23"/>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next w:val="0"/>
    <w:link w:val="0"/>
    <w:uiPriority w:val="0"/>
    <w:qFormat/>
    <w:pPr>
      <w:spacing w:beforeAutospacing="1" w:afterAutospacing="1"/>
      <w:jc w:val="left"/>
    </w:pPr>
    <w:rPr>
      <w:rFonts w:ascii="SimSun" w:hAnsi="SimSun" w:eastAsia="SimSun"/>
      <w:b w:val="1"/>
      <w:sz w:val="4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8" w:lineRule="atLeast"/>
      <w:jc w:val="both"/>
    </w:pPr>
    <w:rPr>
      <w:rFonts w:ascii="Times New Roman" w:hAnsi="Times New Roman"/>
      <w:spacing w:val="2"/>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customStyle="1">
    <w:name w:val="font18"/>
    <w:next w:val="18"/>
    <w:link w:val="0"/>
    <w:uiPriority w:val="0"/>
    <w:qFormat/>
    <w:rPr>
      <w:rFonts w:ascii="ＭＳ Ｐゴシック" w:hAnsi="ＭＳ Ｐゴシック" w:eastAsia="ＭＳ Ｐゴシック"/>
      <w:sz w:val="22"/>
    </w:rPr>
  </w:style>
  <w:style w:type="character" w:styleId="19">
    <w:name w:val="page number"/>
    <w:basedOn w:val="10"/>
    <w:next w:val="19"/>
    <w:link w:val="0"/>
    <w:uiPriority w:val="0"/>
  </w:style>
  <w:style w:type="paragraph" w:styleId="20">
    <w:name w:val="List Paragraph"/>
    <w:basedOn w:val="0"/>
    <w:next w:val="20"/>
    <w:link w:val="0"/>
    <w:uiPriority w:val="0"/>
    <w:qFormat/>
    <w:pPr>
      <w:ind w:left="400" w:leftChars="400"/>
    </w:pPr>
    <w:rPr>
      <w:rFonts w:ascii="Century" w:hAnsi="Century" w:eastAsia="ＭＳ 明朝"/>
    </w:rPr>
  </w:style>
  <w:style w:type="paragraph" w:styleId="21">
    <w:name w:val="header"/>
    <w:basedOn w:val="0"/>
    <w:next w:val="21"/>
    <w:link w:val="18"/>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Theme="minorHAnsi" w:hAnsiTheme="minorHAnsi" w:eastAsiaTheme="minorEastAsia"/>
      <w:dstrike w:val="0"/>
      <w:color w:val="auto"/>
      <w:w w:val="100"/>
      <w:kern w:val="2"/>
      <w:sz w:val="21"/>
      <w:highlight w:val="none"/>
      <w:u w:val="none" w:color="auto"/>
      <w:bdr w:val="none" w:color="auto" w:sz="0" w:space="0"/>
      <w:shd w:val="clear" w:color="auto" w:fill="auto"/>
      <w:vertAlign w:val="baseline"/>
      <w:em w:val="none"/>
    </w:rPr>
  </w:style>
  <w:style w:type="paragraph" w:styleId="22" w:customStyle="1">
    <w:name w:val="一太郎"/>
    <w:next w:val="22"/>
    <w:link w:val="0"/>
    <w:uiPriority w:val="0"/>
    <w:pPr>
      <w:widowControl w:val="0"/>
      <w:wordWrap w:val="0"/>
      <w:autoSpaceDE w:val="0"/>
      <w:autoSpaceDN w:val="0"/>
      <w:adjustRightInd w:val="0"/>
      <w:spacing w:line="273" w:lineRule="exact"/>
      <w:jc w:val="both"/>
    </w:pPr>
    <w:rPr>
      <w:rFonts w:ascii="Times New Roman" w:hAnsi="Times New Roman" w:eastAsiaTheme="minorEastAsia"/>
      <w:spacing w:val="4"/>
      <w:kern w:val="2"/>
      <w:sz w:val="21"/>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1040</TotalTime>
  <Pages>6</Pages>
  <Words>16</Words>
  <Characters>4564</Characters>
  <Application>JUST Note</Application>
  <Lines>7384</Lines>
  <Paragraphs>300</Paragraphs>
  <CharactersWithSpaces>4674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488224</dc:creator>
  <cp:lastModifiedBy>387907</cp:lastModifiedBy>
  <cp:lastPrinted>2026-02-18T04:31:06Z</cp:lastPrinted>
  <dcterms:created xsi:type="dcterms:W3CDTF">2022-02-16T06:00:00Z</dcterms:created>
  <dcterms:modified xsi:type="dcterms:W3CDTF">2026-03-03T03:09:36Z</dcterms:modified>
  <cp:revision>77</cp:revision>
</cp:coreProperties>
</file>