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別記第３号様式（</w:t>
      </w:r>
      <w:r>
        <w:rPr>
          <w:rFonts w:hint="eastAsia" w:ascii="ＭＳ 明朝" w:hAnsi="ＭＳ 明朝" w:eastAsia="ＭＳ 明朝"/>
          <w:shd w:val="clear" w:color="auto" w:fill="auto"/>
        </w:rPr>
        <w:t>第８条</w:t>
      </w:r>
      <w:r>
        <w:rPr>
          <w:rFonts w:hint="eastAsia" w:ascii="ＭＳ 明朝" w:hAnsi="ＭＳ 明朝" w:eastAsia="ＭＳ 明朝"/>
        </w:rPr>
        <w:t>関係）</w:t>
      </w:r>
    </w:p>
    <w:p>
      <w:pPr>
        <w:pStyle w:val="0"/>
        <w:ind w:right="0" w:right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年　　月　　日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高知県健康政策部薬務衛生課長　様　</w:t>
      </w:r>
    </w:p>
    <w:p>
      <w:pPr>
        <w:pStyle w:val="0"/>
        <w:ind w:left="0" w:leftChars="0" w:firstLine="3990" w:firstLineChars="1900"/>
        <w:jc w:val="left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left="0" w:leftChars="0" w:right="420" w:rightChars="20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申請者：市町村担当主管課長　　　</w:t>
      </w:r>
    </w:p>
    <w:p>
      <w:pPr>
        <w:pStyle w:val="0"/>
        <w:ind w:left="0" w:leftChars="0" w:right="840" w:rightChars="400" w:firstLine="5250" w:firstLineChars="25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</w:t>
      </w: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sz w:val="21"/>
        </w:rPr>
        <w:t>高知県地域猫活動アドバイザー派遣変更（中止）申請書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</w:p>
    <w:p>
      <w:pPr>
        <w:pStyle w:val="0"/>
        <w:ind w:firstLine="630" w:firstLineChars="3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年　　月　　日付け　第　　号で決定を受けた内容を変更（中止）したいので、高知県地域猫活動アドバイザー派遣制度実施要領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</w:rPr>
        <w:t>第８条に基づき、下記のとおり申請します。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記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１　変更内容（変更したい内容の□にチェックを入れてください。）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18"/>
        </w:rPr>
      </w:pPr>
      <w:r>
        <w:rPr>
          <w:rFonts w:hint="eastAsia" w:ascii="ＭＳ 明朝" w:hAnsi="ＭＳ 明朝" w:eastAsia="ＭＳ 明朝"/>
          <w:color w:val="auto"/>
        </w:rPr>
        <w:t>　</w:t>
      </w:r>
      <w:sdt>
        <w:sdtPr>
          <w:rPr>
            <w:rFonts w:hint="eastAsia" w:ascii="ＭＳ 明朝" w:hAnsi="ＭＳ 明朝" w:eastAsia="ＭＳ 明朝"/>
            <w:color w:val="auto"/>
            <w:sz w:val="24"/>
          </w:rPr>
          <w:alias w:val=""/>
          <w:tag w:val=""/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 w:ascii="ＭＳ 明朝" w:hAnsi="ＭＳ 明朝" w:eastAsia="ＭＳ 明朝"/>
            <w:color w:val="auto"/>
            <w:sz w:val="24"/>
          </w:rPr>
        </w:sdtEndPr>
        <w:sdtContent>
          <w:r>
            <w:rPr>
              <w:rFonts w:hint="eastAsia" w:ascii="ＭＳ ゴシック" w:hAnsi="ＭＳ ゴシック" w:eastAsia="ＭＳ ゴシック"/>
              <w:color w:val="auto"/>
              <w:sz w:val="24"/>
            </w:rPr>
            <w:t>☐</w:t>
          </w:r>
        </w:sdtContent>
      </w:sdt>
      <w:r>
        <w:rPr>
          <w:rFonts w:hint="eastAsia" w:ascii="ＭＳ 明朝" w:hAnsi="ＭＳ 明朝" w:eastAsia="ＭＳ 明朝"/>
          <w:color w:val="auto"/>
          <w:sz w:val="24"/>
        </w:rPr>
        <w:t>　</w:t>
      </w:r>
      <w:r>
        <w:rPr>
          <w:rFonts w:hint="eastAsia" w:ascii="ＭＳ 明朝" w:hAnsi="ＭＳ 明朝" w:eastAsia="ＭＳ 明朝"/>
          <w:color w:val="auto"/>
          <w:sz w:val="21"/>
        </w:rPr>
        <w:t>指導・助言の内容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18"/>
        </w:rPr>
      </w:pPr>
      <w:r>
        <w:rPr>
          <w:rFonts w:hint="eastAsia" w:ascii="ＭＳ 明朝" w:hAnsi="ＭＳ 明朝" w:eastAsia="ＭＳ 明朝"/>
          <w:color w:val="auto"/>
          <w:sz w:val="21"/>
        </w:rPr>
        <w:t>　</w:t>
      </w:r>
      <w:sdt>
        <w:sdtPr>
          <w:rPr>
            <w:rFonts w:hint="eastAsia" w:ascii="ＭＳ 明朝" w:hAnsi="ＭＳ 明朝" w:eastAsia="ＭＳ 明朝"/>
            <w:color w:val="auto"/>
            <w:sz w:val="24"/>
          </w:rPr>
          <w:alias w:val=""/>
          <w:tag w:val=""/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 w:ascii="ＭＳ 明朝" w:hAnsi="ＭＳ 明朝" w:eastAsia="ＭＳ 明朝"/>
            <w:color w:val="auto"/>
            <w:sz w:val="24"/>
          </w:rPr>
        </w:sdtEndPr>
        <w:sdtContent>
          <w:r>
            <w:rPr>
              <w:rFonts w:hint="eastAsia" w:ascii="ＭＳ ゴシック" w:hAnsi="ＭＳ ゴシック" w:eastAsia="ＭＳ ゴシック"/>
              <w:color w:val="auto"/>
              <w:sz w:val="24"/>
            </w:rPr>
            <w:t>☐</w:t>
          </w:r>
        </w:sdtContent>
      </w:sdt>
      <w:r>
        <w:rPr>
          <w:rFonts w:hint="eastAsia" w:ascii="ＭＳ 明朝" w:hAnsi="ＭＳ 明朝" w:eastAsia="ＭＳ 明朝"/>
          <w:color w:val="auto"/>
          <w:sz w:val="24"/>
        </w:rPr>
        <w:t>　</w:t>
      </w:r>
      <w:r>
        <w:rPr>
          <w:rFonts w:hint="eastAsia" w:ascii="ＭＳ 明朝" w:hAnsi="ＭＳ 明朝" w:eastAsia="ＭＳ 明朝"/>
          <w:color w:val="auto"/>
          <w:sz w:val="21"/>
        </w:rPr>
        <w:t>指導・助言回数の変更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18"/>
        </w:rPr>
      </w:pPr>
      <w:r>
        <w:rPr>
          <w:rFonts w:hint="eastAsia" w:ascii="ＭＳ 明朝" w:hAnsi="ＭＳ 明朝" w:eastAsia="ＭＳ 明朝"/>
          <w:color w:val="auto"/>
          <w:sz w:val="18"/>
        </w:rPr>
        <w:t>　※以下「２　変更内容」に変更後の内容を記載してください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18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18"/>
        </w:rPr>
      </w:pPr>
      <w:r>
        <w:rPr>
          <w:rFonts w:hint="eastAsia" w:ascii="ＭＳ 明朝" w:hAnsi="ＭＳ 明朝" w:eastAsia="ＭＳ 明朝"/>
          <w:color w:val="auto"/>
          <w:sz w:val="21"/>
        </w:rPr>
        <w:t>２　変更内容</w:t>
      </w:r>
    </w:p>
    <w:tbl>
      <w:tblPr>
        <w:tblStyle w:val="26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49"/>
        <w:gridCol w:w="2126"/>
        <w:gridCol w:w="5492"/>
      </w:tblGrid>
      <w:tr>
        <w:trPr/>
        <w:tc>
          <w:tcPr>
            <w:tcW w:w="356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指導・助言等を受けたい内容</w:t>
            </w:r>
          </w:p>
        </w:tc>
        <w:tc>
          <w:tcPr>
            <w:tcW w:w="54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50" w:hRule="atLeast"/>
        </w:trPr>
        <w:tc>
          <w:tcPr>
            <w:tcW w:w="357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指導・助言等を受けたい回数</w:t>
            </w:r>
          </w:p>
        </w:tc>
        <w:tc>
          <w:tcPr>
            <w:tcW w:w="55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回</w:t>
            </w:r>
          </w:p>
        </w:tc>
      </w:tr>
      <w:tr>
        <w:trPr>
          <w:trHeight w:val="340" w:hRule="atLeast"/>
        </w:trPr>
        <w:tc>
          <w:tcPr>
            <w:tcW w:w="145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</w:t>
            </w:r>
            <w:r>
              <w:rPr>
                <w:rFonts w:hint="eastAsia" w:ascii="ＭＳ 明朝" w:hAnsi="ＭＳ 明朝" w:eastAsia="ＭＳ 明朝"/>
              </w:rPr>
              <w:t>回目</w:t>
            </w:r>
          </w:p>
        </w:tc>
        <w:tc>
          <w:tcPr>
            <w:tcW w:w="213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実施日時</w:t>
            </w:r>
          </w:p>
        </w:tc>
        <w:tc>
          <w:tcPr>
            <w:tcW w:w="55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20" w:firstLineChars="20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日（　　：　～　　：　　）</w:t>
            </w:r>
          </w:p>
        </w:tc>
      </w:tr>
      <w:tr>
        <w:trPr/>
        <w:tc>
          <w:tcPr>
            <w:tcW w:w="1451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実施場所</w:t>
            </w:r>
          </w:p>
        </w:tc>
        <w:tc>
          <w:tcPr>
            <w:tcW w:w="55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45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3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参加予定人数</w:t>
            </w:r>
          </w:p>
        </w:tc>
        <w:tc>
          <w:tcPr>
            <w:tcW w:w="55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10" w:hRule="atLeast"/>
        </w:trPr>
        <w:tc>
          <w:tcPr>
            <w:tcW w:w="145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</w:t>
            </w:r>
            <w:r>
              <w:rPr>
                <w:rFonts w:hint="eastAsia" w:ascii="ＭＳ 明朝" w:hAnsi="ＭＳ 明朝" w:eastAsia="ＭＳ 明朝"/>
              </w:rPr>
              <w:t>回目</w:t>
            </w:r>
          </w:p>
        </w:tc>
        <w:tc>
          <w:tcPr>
            <w:tcW w:w="213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実施日時</w:t>
            </w:r>
          </w:p>
        </w:tc>
        <w:tc>
          <w:tcPr>
            <w:tcW w:w="55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20" w:firstLineChars="2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日（　　：　　～　　：　　）</w:t>
            </w:r>
          </w:p>
        </w:tc>
      </w:tr>
      <w:tr>
        <w:trPr/>
        <w:tc>
          <w:tcPr>
            <w:tcW w:w="1451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実施場所</w:t>
            </w:r>
          </w:p>
        </w:tc>
        <w:tc>
          <w:tcPr>
            <w:tcW w:w="55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45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3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参加予定人数</w:t>
            </w:r>
          </w:p>
        </w:tc>
        <w:tc>
          <w:tcPr>
            <w:tcW w:w="55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auto"/>
          <w:sz w:val="21"/>
        </w:rPr>
        <w:t>３　変更（中止）することとなった理由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auto"/>
          <w:sz w:val="21"/>
        </w:rPr>
        <w:t>※　中止となった場合は「３　変更（中止）することとなった理由」のみご記入ください。</w:t>
      </w:r>
    </w:p>
    <w:sectPr>
      <w:pgSz w:w="11906" w:h="16838"/>
      <w:pgMar w:top="1134" w:right="1417" w:bottom="113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26"/>
  <w:drawingGridHorizontalSpacing w:val="210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hAnsi="ＭＳ 明朝"/>
      <w:spacing w:val="3"/>
      <w:sz w:val="21"/>
    </w:rPr>
  </w:style>
  <w:style w:type="paragraph" w:styleId="16">
    <w:name w:val="Note Heading"/>
    <w:basedOn w:val="0"/>
    <w:next w:val="0"/>
    <w:link w:val="17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</w:pPr>
    <w:rPr>
      <w:rFonts w:ascii="Times New Roman" w:hAnsi="Times New Roman" w:eastAsia="ＭＳ 明朝"/>
      <w:dstrike w:val="0"/>
      <w:color w:val="000000"/>
      <w:w w:val="100"/>
      <w:kern w:val="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7" w:customStyle="1">
    <w:name w:val="記 (文字)"/>
    <w:basedOn w:val="10"/>
    <w:next w:val="17"/>
    <w:link w:val="16"/>
    <w:uiPriority w:val="0"/>
    <w:rPr>
      <w:rFonts w:ascii="Times New Roman" w:hAnsi="Times New Roman"/>
      <w:color w:val="000000"/>
      <w:sz w:val="21"/>
    </w:rPr>
  </w:style>
  <w:style w:type="paragraph" w:styleId="18">
    <w:name w:val="Closing"/>
    <w:basedOn w:val="0"/>
    <w:next w:val="18"/>
    <w:link w:val="19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</w:pPr>
    <w:rPr>
      <w:rFonts w:ascii="Times New Roman" w:hAnsi="Times New Roman" w:eastAsia="ＭＳ 明朝"/>
      <w:dstrike w:val="0"/>
      <w:color w:val="000000"/>
      <w:w w:val="100"/>
      <w:kern w:val="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9" w:customStyle="1">
    <w:name w:val="結語 (文字)"/>
    <w:basedOn w:val="10"/>
    <w:next w:val="19"/>
    <w:link w:val="18"/>
    <w:uiPriority w:val="0"/>
    <w:rPr>
      <w:rFonts w:ascii="Times New Roman" w:hAnsi="Times New Roman"/>
      <w:color w:val="000000"/>
      <w:sz w:val="21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rFonts w:eastAsia="ＭＳ ゴシック"/>
      <w:spacing w:val="19"/>
    </w:rPr>
  </w:style>
  <w:style w:type="paragraph" w:styleId="21">
    <w:name w:val="No Spacing"/>
    <w:next w:val="21"/>
    <w:link w:val="0"/>
    <w:uiPriority w:val="0"/>
    <w:qFormat/>
    <w:pPr>
      <w:widowControl w:val="0"/>
      <w:jc w:val="both"/>
    </w:pPr>
    <w:rPr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>
    <w:name w:val="header"/>
    <w:basedOn w:val="0"/>
    <w:next w:val="24"/>
    <w:link w:val="25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right" w:leader="none" w:pos="8504"/>
      </w:tabs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5" w:customStyle="1">
    <w:name w:val="ヘッダー (文字)"/>
    <w:next w:val="25"/>
    <w:link w:val="24"/>
    <w:uiPriority w:val="0"/>
    <w:rPr>
      <w:kern w:val="2"/>
      <w:sz w:val="21"/>
    </w:rPr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2676</TotalTime>
  <Pages>1</Pages>
  <Words>2</Words>
  <Characters>343</Characters>
  <Application>JUST Note</Application>
  <Lines>150</Lines>
  <Paragraphs>28</Paragraphs>
  <CharactersWithSpaces>415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514051</dc:creator>
  <cp:lastModifiedBy>515355</cp:lastModifiedBy>
  <cp:lastPrinted>2026-03-17T06:46:48Z</cp:lastPrinted>
  <dcterms:created xsi:type="dcterms:W3CDTF">2023-06-20T00:19:00Z</dcterms:created>
  <dcterms:modified xsi:type="dcterms:W3CDTF">2026-03-26T01:38:23Z</dcterms:modified>
  <cp:revision>40</cp:revision>
</cp:coreProperties>
</file>