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様式（２）　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令和８年度離職者等再就職訓練委託業務（第２回）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令和８年　月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4788" w:firstLineChars="1800"/>
        <w:rPr>
          <w:rFonts w:hint="default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427.8pt;height:373.6pt;mso-position-horizontal-relative:text;position:absolute;margin-left:2.25pt;margin-top:0pt;" o:allowincell="t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質疑内容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2032" w:firstLineChars="8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提出期限：令和８年５月２６日（火）午後５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時　必着</w:t>
      </w:r>
    </w:p>
    <w:p>
      <w:pPr>
        <w:pStyle w:val="0"/>
        <w:ind w:firstLine="2032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提出先：高知県立高知高等技術学校</w:t>
      </w:r>
    </w:p>
    <w:p>
      <w:pPr>
        <w:pStyle w:val="0"/>
        <w:ind w:firstLine="2032" w:firstLineChars="8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</w:t>
      </w:r>
      <w:r>
        <w:rPr>
          <w:rFonts w:hint="eastAsia" w:ascii="ＭＳ Ｐゴシック" w:hAnsi="ＭＳ Ｐゴシック" w:eastAsia="ＭＳ Ｐ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151304@ken.pref.kochi.lg.jp</w:t>
      </w:r>
    </w:p>
    <w:p>
      <w:pPr>
        <w:pStyle w:val="0"/>
        <w:ind w:left="0" w:leftChars="0" w:firstLine="7366" w:firstLineChars="290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担当　東別府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1"/>
      <w:rPr>
        <w:rStyle w:val="20"/>
        <w:rFonts w:hint="default"/>
      </w:rPr>
    </w:pPr>
  </w:p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color w:val="000000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7</Words>
  <Characters>138</Characters>
  <Application>JUST Note</Application>
  <Lines>38</Lines>
  <Paragraphs>12</Paragraphs>
  <Company>高知県</Company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460574</cp:lastModifiedBy>
  <cp:lastPrinted>2025-01-23T08:20:08Z</cp:lastPrinted>
  <dcterms:created xsi:type="dcterms:W3CDTF">2017-10-31T00:56:00Z</dcterms:created>
  <dcterms:modified xsi:type="dcterms:W3CDTF">2026-02-05T07:48:30Z</dcterms:modified>
  <cp:revision>8</cp:revision>
</cp:coreProperties>
</file>