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様式１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高知県障害者計画等策定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委託業務のプロポーザルに関する質疑書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　年　月　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FAX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49206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92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430.05pt;height:387.45pt;mso-position-horizontal-relative:text;position:absolute;margin-left:0pt;margin-top:0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2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提出期限：令和８年５月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28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日（木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/>
          <w:sz w:val="24"/>
        </w:rPr>
        <w:t>）午後５時まで</w:t>
      </w:r>
    </w:p>
    <w:p>
      <w:pPr>
        <w:pStyle w:val="0"/>
        <w:ind w:left="0" w:leftChars="0" w:right="0" w:rightChars="0" w:firstLine="0" w:firstLineChars="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提出先：高知県子ども・福祉政策部障害福祉課　企画調整担当　筒井　宛</w:t>
      </w:r>
    </w:p>
    <w:p>
      <w:pPr>
        <w:pStyle w:val="0"/>
        <w:ind w:left="0" w:leftChars="0" w:right="0" w:rightChars="0" w:firstLine="0" w:firstLineChars="0"/>
        <w:jc w:val="both"/>
        <w:rPr>
          <w:rFonts w:hint="default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z w:val="24"/>
          <w:u w:val="single" w:color="auto"/>
        </w:rPr>
        <w:t>ＦＡＸ：０８８－８２３－９２６０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20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both"/>
      <w:framePr w:wrap="around" w:hAnchor="margin" w:vAnchor="text" w:x="-4" w:y="9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0"/>
        <w:rFonts w:hint="default" w:ascii="ＭＳ 明朝" w:hAnsi="ＭＳ 明朝" w:eastAsia="ＭＳ 明朝"/>
        <w:color w:val="000000"/>
        <w:sz w:val="22"/>
      </w:rPr>
      <w:t>20</w:t>
    </w:r>
    <w:r>
      <w:rPr>
        <w:rFonts w:hint="eastAsia"/>
      </w:rPr>
      <w:fldChar w:fldCharType="end"/>
    </w:r>
  </w:p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4</Words>
  <Characters>132</Characters>
  <Application>JUST Note</Application>
  <Lines>38</Lines>
  <Paragraphs>13</Paragraphs>
  <Company>高知県</Company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476876</cp:lastModifiedBy>
  <cp:lastPrinted>2026-05-20T08:58:09Z</cp:lastPrinted>
  <dcterms:created xsi:type="dcterms:W3CDTF">2007-01-16T22:51:00Z</dcterms:created>
  <dcterms:modified xsi:type="dcterms:W3CDTF">2026-05-20T09:42:08Z</dcterms:modified>
  <cp:revision>16</cp:revision>
</cp:coreProperties>
</file>