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ajorEastAsia" w:hAnsiTheme="majorEastAsia" w:eastAsiaTheme="majorEastAsia"/>
        </w:rPr>
      </w:pPr>
      <w:r>
        <w:rPr>
          <w:rFonts w:hint="eastAsia" w:ascii="ＭＳ Ｐゴシック" w:hAnsi="ＭＳ Ｐゴシック" w:eastAsia="ＭＳ Ｐゴシック"/>
        </w:rPr>
        <w:t>様式３</w:t>
      </w: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法　人　概　要　書</w:t>
      </w:r>
    </w:p>
    <w:tbl>
      <w:tblPr>
        <w:tblStyle w:val="23"/>
        <w:tblW w:w="8702" w:type="dxa"/>
        <w:tblInd w:w="0" w:type="dxa"/>
        <w:tblLayout w:type="fixed"/>
        <w:tblLook w:firstRow="1" w:lastRow="0" w:firstColumn="1" w:lastColumn="0" w:noHBand="0" w:noVBand="1" w:val="04A0"/>
      </w:tblPr>
      <w:tblGrid>
        <w:gridCol w:w="675"/>
        <w:gridCol w:w="1701"/>
        <w:gridCol w:w="4536"/>
        <w:gridCol w:w="1790"/>
      </w:tblGrid>
      <w:tr>
        <w:trPr/>
        <w:tc>
          <w:tcPr>
            <w:tcW w:w="2376" w:type="dxa"/>
            <w:gridSpan w:val="2"/>
            <w:vAlign w:val="center"/>
          </w:tcPr>
          <w:p>
            <w:pPr>
              <w:pStyle w:val="0"/>
              <w:jc w:val="center"/>
              <w:rPr>
                <w:rFonts w:hint="default" w:asciiTheme="majorEastAsia" w:hAnsiTheme="majorEastAsia" w:eastAsiaTheme="majorEastAsia"/>
                <w:b w:val="1"/>
              </w:rPr>
            </w:pPr>
            <w:r>
              <w:rPr>
                <w:rFonts w:hint="eastAsia" w:asciiTheme="majorEastAsia" w:hAnsiTheme="majorEastAsia" w:eastAsiaTheme="majorEastAsia"/>
                <w:b w:val="1"/>
                <w:spacing w:val="90"/>
                <w:kern w:val="0"/>
                <w:fitText w:val="1928" w:id="1"/>
              </w:rPr>
              <w:t>法　人　</w:t>
            </w:r>
            <w:r>
              <w:rPr>
                <w:rFonts w:hint="eastAsia" w:asciiTheme="majorEastAsia" w:hAnsiTheme="majorEastAsia" w:eastAsiaTheme="majorEastAsia"/>
                <w:b w:val="1"/>
                <w:spacing w:val="1"/>
                <w:kern w:val="0"/>
                <w:fitText w:val="1928" w:id="1"/>
              </w:rPr>
              <w:t>名</w:t>
            </w:r>
          </w:p>
        </w:tc>
        <w:tc>
          <w:tcPr>
            <w:tcW w:w="6326" w:type="dxa"/>
            <w:gridSpan w:val="2"/>
            <w:vAlign w:val="top"/>
          </w:tcPr>
          <w:p>
            <w:pPr>
              <w:pStyle w:val="0"/>
              <w:jc w:val="left"/>
              <w:rPr>
                <w:rFonts w:hint="default" w:asciiTheme="majorEastAsia" w:hAnsiTheme="majorEastAsia" w:eastAsiaTheme="majorEastAsia"/>
                <w:b w:val="1"/>
                <w:sz w:val="32"/>
              </w:rPr>
            </w:pPr>
          </w:p>
        </w:tc>
      </w:tr>
      <w:tr>
        <w:trPr>
          <w:trHeight w:val="653" w:hRule="atLeast"/>
        </w:trPr>
        <w:tc>
          <w:tcPr>
            <w:tcW w:w="2376" w:type="dxa"/>
            <w:gridSpan w:val="2"/>
            <w:vAlign w:val="center"/>
          </w:tcPr>
          <w:p>
            <w:pPr>
              <w:pStyle w:val="0"/>
              <w:jc w:val="center"/>
              <w:rPr>
                <w:rFonts w:hint="default" w:asciiTheme="majorEastAsia" w:hAnsiTheme="majorEastAsia" w:eastAsiaTheme="majorEastAsia"/>
                <w:b w:val="1"/>
              </w:rPr>
            </w:pPr>
            <w:r>
              <w:rPr>
                <w:rFonts w:hint="eastAsia" w:asciiTheme="majorEastAsia" w:hAnsiTheme="majorEastAsia" w:eastAsiaTheme="majorEastAsia"/>
                <w:b w:val="1"/>
                <w:spacing w:val="301"/>
                <w:kern w:val="0"/>
                <w:fitText w:val="1928" w:id="2"/>
              </w:rPr>
              <w:t>所在</w:t>
            </w:r>
            <w:r>
              <w:rPr>
                <w:rFonts w:hint="eastAsia" w:asciiTheme="majorEastAsia" w:hAnsiTheme="majorEastAsia" w:eastAsiaTheme="majorEastAsia"/>
                <w:b w:val="1"/>
                <w:spacing w:val="0"/>
                <w:kern w:val="0"/>
                <w:fitText w:val="1928" w:id="2"/>
              </w:rPr>
              <w:t>地</w:t>
            </w:r>
          </w:p>
        </w:tc>
        <w:tc>
          <w:tcPr>
            <w:tcW w:w="6326" w:type="dxa"/>
            <w:gridSpan w:val="2"/>
            <w:vAlign w:val="top"/>
          </w:tcPr>
          <w:p>
            <w:pPr>
              <w:pStyle w:val="0"/>
              <w:jc w:val="left"/>
              <w:rPr>
                <w:rFonts w:hint="default" w:asciiTheme="majorEastAsia" w:hAnsiTheme="majorEastAsia" w:eastAsiaTheme="majorEastAsia"/>
                <w:b w:val="1"/>
                <w:sz w:val="21"/>
              </w:rPr>
            </w:pPr>
            <w:r>
              <w:rPr>
                <w:rFonts w:hint="eastAsia" w:asciiTheme="majorEastAsia" w:hAnsiTheme="majorEastAsia" w:eastAsiaTheme="majorEastAsia"/>
                <w:b w:val="1"/>
                <w:sz w:val="21"/>
              </w:rPr>
              <w:t>〒</w:t>
            </w:r>
          </w:p>
        </w:tc>
      </w:tr>
      <w:tr>
        <w:trPr/>
        <w:tc>
          <w:tcPr>
            <w:tcW w:w="2376" w:type="dxa"/>
            <w:gridSpan w:val="2"/>
            <w:vAlign w:val="center"/>
          </w:tcPr>
          <w:p>
            <w:pPr>
              <w:pStyle w:val="0"/>
              <w:jc w:val="center"/>
              <w:rPr>
                <w:rFonts w:hint="default" w:asciiTheme="majorEastAsia" w:hAnsiTheme="majorEastAsia" w:eastAsiaTheme="majorEastAsia"/>
                <w:b w:val="1"/>
              </w:rPr>
            </w:pPr>
            <w:r>
              <w:rPr>
                <w:rFonts w:hint="eastAsia" w:asciiTheme="majorEastAsia" w:hAnsiTheme="majorEastAsia" w:eastAsiaTheme="majorEastAsia"/>
                <w:b w:val="1"/>
              </w:rPr>
              <w:t>代表者　　職・氏名</w:t>
            </w:r>
          </w:p>
        </w:tc>
        <w:tc>
          <w:tcPr>
            <w:tcW w:w="6326" w:type="dxa"/>
            <w:gridSpan w:val="2"/>
            <w:vAlign w:val="top"/>
          </w:tcPr>
          <w:p>
            <w:pPr>
              <w:pStyle w:val="0"/>
              <w:jc w:val="left"/>
              <w:rPr>
                <w:rFonts w:hint="default" w:asciiTheme="majorEastAsia" w:hAnsiTheme="majorEastAsia" w:eastAsiaTheme="majorEastAsia"/>
                <w:b w:val="1"/>
                <w:sz w:val="32"/>
              </w:rPr>
            </w:pPr>
          </w:p>
        </w:tc>
      </w:tr>
      <w:tr>
        <w:trPr/>
        <w:tc>
          <w:tcPr>
            <w:tcW w:w="2376" w:type="dxa"/>
            <w:gridSpan w:val="2"/>
            <w:vAlign w:val="center"/>
          </w:tcPr>
          <w:p>
            <w:pPr>
              <w:pStyle w:val="0"/>
              <w:jc w:val="center"/>
              <w:rPr>
                <w:rFonts w:hint="default" w:asciiTheme="majorEastAsia" w:hAnsiTheme="majorEastAsia" w:eastAsiaTheme="majorEastAsia"/>
                <w:b w:val="1"/>
              </w:rPr>
            </w:pPr>
            <w:r>
              <w:rPr>
                <w:rFonts w:hint="eastAsia" w:asciiTheme="majorEastAsia" w:hAnsiTheme="majorEastAsia" w:eastAsiaTheme="majorEastAsia"/>
                <w:b w:val="1"/>
                <w:spacing w:val="90"/>
                <w:kern w:val="0"/>
                <w:fitText w:val="1928" w:id="3"/>
              </w:rPr>
              <w:t>従業員数</w:t>
            </w:r>
            <w:r>
              <w:rPr>
                <w:rFonts w:hint="eastAsia" w:asciiTheme="majorEastAsia" w:hAnsiTheme="majorEastAsia" w:eastAsiaTheme="majorEastAsia"/>
                <w:b w:val="1"/>
                <w:spacing w:val="1"/>
                <w:kern w:val="0"/>
                <w:fitText w:val="1928" w:id="3"/>
              </w:rPr>
              <w:t>等</w:t>
            </w:r>
          </w:p>
        </w:tc>
        <w:tc>
          <w:tcPr>
            <w:tcW w:w="6326" w:type="dxa"/>
            <w:gridSpan w:val="2"/>
            <w:vAlign w:val="top"/>
          </w:tcPr>
          <w:p>
            <w:pPr>
              <w:pStyle w:val="0"/>
              <w:jc w:val="left"/>
              <w:rPr>
                <w:rFonts w:hint="default" w:asciiTheme="majorEastAsia" w:hAnsiTheme="majorEastAsia" w:eastAsiaTheme="majorEastAsia"/>
                <w:b w:val="1"/>
                <w:sz w:val="32"/>
              </w:rPr>
            </w:pPr>
          </w:p>
        </w:tc>
      </w:tr>
      <w:tr>
        <w:trPr/>
        <w:tc>
          <w:tcPr>
            <w:tcW w:w="2376" w:type="dxa"/>
            <w:gridSpan w:val="2"/>
            <w:vAlign w:val="center"/>
          </w:tcPr>
          <w:p>
            <w:pPr>
              <w:pStyle w:val="0"/>
              <w:jc w:val="center"/>
              <w:rPr>
                <w:rFonts w:hint="default" w:asciiTheme="majorEastAsia" w:hAnsiTheme="majorEastAsia" w:eastAsiaTheme="majorEastAsia"/>
                <w:b w:val="1"/>
              </w:rPr>
            </w:pPr>
            <w:r>
              <w:rPr>
                <w:rFonts w:hint="eastAsia" w:asciiTheme="majorEastAsia" w:hAnsiTheme="majorEastAsia" w:eastAsiaTheme="majorEastAsia"/>
                <w:b w:val="1"/>
                <w:spacing w:val="160"/>
                <w:kern w:val="0"/>
                <w:fitText w:val="1928" w:id="4"/>
              </w:rPr>
              <w:t>設立年</w:t>
            </w:r>
            <w:r>
              <w:rPr>
                <w:rFonts w:hint="eastAsia" w:asciiTheme="majorEastAsia" w:hAnsiTheme="majorEastAsia" w:eastAsiaTheme="majorEastAsia"/>
                <w:b w:val="1"/>
                <w:spacing w:val="2"/>
                <w:kern w:val="0"/>
                <w:fitText w:val="1928" w:id="4"/>
              </w:rPr>
              <w:t>月</w:t>
            </w:r>
          </w:p>
        </w:tc>
        <w:tc>
          <w:tcPr>
            <w:tcW w:w="6326" w:type="dxa"/>
            <w:gridSpan w:val="2"/>
            <w:vAlign w:val="top"/>
          </w:tcPr>
          <w:p>
            <w:pPr>
              <w:pStyle w:val="0"/>
              <w:jc w:val="left"/>
              <w:rPr>
                <w:rFonts w:hint="default" w:asciiTheme="majorEastAsia" w:hAnsiTheme="majorEastAsia" w:eastAsiaTheme="majorEastAsia"/>
                <w:b w:val="1"/>
                <w:sz w:val="32"/>
              </w:rPr>
            </w:pPr>
          </w:p>
        </w:tc>
      </w:tr>
      <w:tr>
        <w:trPr>
          <w:trHeight w:val="3797" w:hRule="atLeast"/>
        </w:trPr>
        <w:tc>
          <w:tcPr>
            <w:tcW w:w="2376" w:type="dxa"/>
            <w:gridSpan w:val="2"/>
            <w:vAlign w:val="center"/>
          </w:tcPr>
          <w:p>
            <w:pPr>
              <w:pStyle w:val="0"/>
              <w:jc w:val="center"/>
              <w:rPr>
                <w:rFonts w:hint="default" w:asciiTheme="majorEastAsia" w:hAnsiTheme="majorEastAsia" w:eastAsiaTheme="majorEastAsia"/>
                <w:b w:val="1"/>
              </w:rPr>
            </w:pPr>
            <w:r>
              <w:rPr>
                <w:rFonts w:hint="eastAsia" w:asciiTheme="majorEastAsia" w:hAnsiTheme="majorEastAsia" w:eastAsiaTheme="majorEastAsia"/>
                <w:b w:val="1"/>
                <w:spacing w:val="160"/>
                <w:kern w:val="0"/>
                <w:fitText w:val="1928" w:id="5"/>
              </w:rPr>
              <w:t>事業内</w:t>
            </w:r>
            <w:r>
              <w:rPr>
                <w:rFonts w:hint="eastAsia" w:asciiTheme="majorEastAsia" w:hAnsiTheme="majorEastAsia" w:eastAsiaTheme="majorEastAsia"/>
                <w:b w:val="1"/>
                <w:spacing w:val="2"/>
                <w:kern w:val="0"/>
                <w:fitText w:val="1928" w:id="5"/>
              </w:rPr>
              <w:t>容</w:t>
            </w:r>
          </w:p>
        </w:tc>
        <w:tc>
          <w:tcPr>
            <w:tcW w:w="6326" w:type="dxa"/>
            <w:gridSpan w:val="2"/>
            <w:vAlign w:val="top"/>
          </w:tcPr>
          <w:p>
            <w:pPr>
              <w:pStyle w:val="0"/>
              <w:jc w:val="left"/>
              <w:rPr>
                <w:rFonts w:hint="default" w:asciiTheme="majorEastAsia" w:hAnsiTheme="majorEastAsia" w:eastAsiaTheme="majorEastAsia"/>
                <w:b w:val="1"/>
                <w:sz w:val="32"/>
              </w:rPr>
            </w:pPr>
          </w:p>
        </w:tc>
      </w:tr>
      <w:tr>
        <w:trPr>
          <w:trHeight w:val="737" w:hRule="atLeast"/>
        </w:trPr>
        <w:tc>
          <w:tcPr>
            <w:tcW w:w="675" w:type="dxa"/>
            <w:vMerge w:val="restart"/>
            <w:textDirection w:val="tbRlV"/>
            <w:vAlign w:val="center"/>
          </w:tcPr>
          <w:p>
            <w:pPr>
              <w:pStyle w:val="0"/>
              <w:ind w:left="113" w:right="113"/>
              <w:jc w:val="center"/>
              <w:rPr>
                <w:rFonts w:hint="default" w:asciiTheme="majorEastAsia" w:hAnsiTheme="majorEastAsia" w:eastAsiaTheme="majorEastAsia"/>
                <w:b w:val="1"/>
              </w:rPr>
            </w:pPr>
            <w:r>
              <w:rPr>
                <w:rFonts w:hint="eastAsia" w:asciiTheme="majorEastAsia" w:hAnsiTheme="majorEastAsia" w:eastAsiaTheme="majorEastAsia"/>
                <w:b w:val="1"/>
              </w:rPr>
              <w:t>参　加　要　件</w:t>
            </w:r>
          </w:p>
        </w:tc>
        <w:tc>
          <w:tcPr>
            <w:tcW w:w="6237" w:type="dxa"/>
            <w:gridSpan w:val="2"/>
            <w:vAlign w:val="center"/>
          </w:tcPr>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jc w:val="left"/>
              <w:rPr>
                <w:rFonts w:hint="default" w:asciiTheme="majorEastAsia" w:hAnsiTheme="majorEastAsia" w:eastAsiaTheme="majorEastAsia"/>
                <w:b w:val="1"/>
              </w:rPr>
            </w:pPr>
            <w:r>
              <w:rPr>
                <w:rFonts w:hint="eastAsia" w:asciiTheme="majorEastAsia" w:hAnsiTheme="majorEastAsia" w:eastAsiaTheme="majorEastAsia"/>
                <w:b w:val="1"/>
                <w:kern w:val="0"/>
              </w:rPr>
              <w:t>競争入札参加資格者登録名簿（物品購入等関係）に登録済み又は契約締結時までに登録予定</w:t>
            </w:r>
          </w:p>
        </w:tc>
        <w:tc>
          <w:tcPr>
            <w:tcW w:w="1790" w:type="dxa"/>
            <w:vAlign w:val="center"/>
          </w:tcPr>
          <w:p>
            <w:pPr>
              <w:pStyle w:val="0"/>
              <w:jc w:val="center"/>
              <w:rPr>
                <w:rFonts w:hint="default" w:asciiTheme="majorEastAsia" w:hAnsiTheme="majorEastAsia" w:eastAsiaTheme="majorEastAsia"/>
                <w:b w:val="1"/>
              </w:rPr>
            </w:pPr>
            <w:r>
              <w:rPr>
                <w:rFonts w:hint="eastAsia" w:asciiTheme="majorEastAsia" w:hAnsiTheme="majorEastAsia" w:eastAsiaTheme="majorEastAsia"/>
                <w:b w:val="1"/>
              </w:rPr>
              <w:t>ない・ある</w:t>
            </w:r>
          </w:p>
        </w:tc>
      </w:tr>
      <w:tr>
        <w:trPr>
          <w:trHeight w:val="624" w:hRule="atLeast"/>
        </w:trPr>
        <w:tc>
          <w:tcPr>
            <w:tcW w:w="675" w:type="dxa"/>
            <w:vMerge w:val="continue"/>
            <w:textDirection w:val="tbRlV"/>
            <w:vAlign w:val="center"/>
          </w:tcPr>
          <w:p>
            <w:pPr>
              <w:pStyle w:val="0"/>
              <w:ind w:left="113" w:right="113"/>
              <w:jc w:val="center"/>
              <w:rPr>
                <w:rFonts w:hint="default" w:asciiTheme="majorEastAsia" w:hAnsiTheme="majorEastAsia" w:eastAsiaTheme="majorEastAsia"/>
                <w:b w:val="1"/>
              </w:rPr>
            </w:pPr>
          </w:p>
        </w:tc>
        <w:tc>
          <w:tcPr>
            <w:tcW w:w="6237" w:type="dxa"/>
            <w:gridSpan w:val="2"/>
            <w:vAlign w:val="center"/>
          </w:tcPr>
          <w:p>
            <w:pPr>
              <w:pStyle w:val="0"/>
              <w:jc w:val="left"/>
              <w:rPr>
                <w:rFonts w:hint="default" w:asciiTheme="majorEastAsia" w:hAnsiTheme="majorEastAsia" w:eastAsiaTheme="majorEastAsia"/>
                <w:b w:val="1"/>
              </w:rPr>
            </w:pPr>
            <w:r>
              <w:rPr>
                <w:rFonts w:hint="eastAsia" w:asciiTheme="majorEastAsia" w:hAnsiTheme="majorEastAsia" w:eastAsiaTheme="majorEastAsia"/>
                <w:b w:val="1"/>
              </w:rPr>
              <w:t>地方自治法施行令第</w:t>
            </w:r>
            <w:r>
              <w:rPr>
                <w:rFonts w:hint="eastAsia" w:asciiTheme="majorEastAsia" w:hAnsiTheme="majorEastAsia" w:eastAsiaTheme="majorEastAsia"/>
                <w:b w:val="1"/>
              </w:rPr>
              <w:t>167</w:t>
            </w:r>
            <w:r>
              <w:rPr>
                <w:rFonts w:hint="eastAsia" w:asciiTheme="majorEastAsia" w:hAnsiTheme="majorEastAsia" w:eastAsiaTheme="majorEastAsia"/>
                <w:b w:val="1"/>
              </w:rPr>
              <w:t>条の</w:t>
            </w:r>
            <w:r>
              <w:rPr>
                <w:rFonts w:hint="eastAsia" w:asciiTheme="majorEastAsia" w:hAnsiTheme="majorEastAsia" w:eastAsiaTheme="majorEastAsia"/>
                <w:b w:val="1"/>
              </w:rPr>
              <w:t>4</w:t>
            </w:r>
            <w:r>
              <w:rPr>
                <w:rFonts w:hint="eastAsia" w:asciiTheme="majorEastAsia" w:hAnsiTheme="majorEastAsia" w:eastAsiaTheme="majorEastAsia"/>
                <w:b w:val="1"/>
              </w:rPr>
              <w:t>に規定する者に該当</w:t>
            </w:r>
          </w:p>
        </w:tc>
        <w:tc>
          <w:tcPr>
            <w:tcW w:w="1790" w:type="dxa"/>
            <w:vAlign w:val="center"/>
          </w:tcPr>
          <w:p>
            <w:pPr>
              <w:pStyle w:val="0"/>
              <w:jc w:val="center"/>
              <w:rPr>
                <w:rFonts w:hint="default" w:asciiTheme="majorEastAsia" w:hAnsiTheme="majorEastAsia" w:eastAsiaTheme="majorEastAsia"/>
                <w:b w:val="1"/>
              </w:rPr>
            </w:pPr>
            <w:r>
              <w:rPr>
                <w:rFonts w:hint="eastAsia" w:asciiTheme="majorEastAsia" w:hAnsiTheme="majorEastAsia" w:eastAsiaTheme="majorEastAsia"/>
                <w:b w:val="1"/>
              </w:rPr>
              <w:t>ない・ある</w:t>
            </w:r>
          </w:p>
        </w:tc>
      </w:tr>
      <w:tr>
        <w:trPr>
          <w:trHeight w:val="737" w:hRule="atLeast"/>
        </w:trPr>
        <w:tc>
          <w:tcPr>
            <w:tcW w:w="675" w:type="dxa"/>
            <w:vMerge w:val="continue"/>
            <w:vAlign w:val="center"/>
          </w:tcPr>
          <w:p>
            <w:pPr>
              <w:pStyle w:val="0"/>
              <w:jc w:val="center"/>
              <w:rPr>
                <w:rFonts w:hint="default" w:asciiTheme="majorEastAsia" w:hAnsiTheme="majorEastAsia" w:eastAsiaTheme="majorEastAsia"/>
                <w:b w:val="1"/>
              </w:rPr>
            </w:pPr>
          </w:p>
        </w:tc>
        <w:tc>
          <w:tcPr>
            <w:tcW w:w="6237" w:type="dxa"/>
            <w:gridSpan w:val="2"/>
            <w:vAlign w:val="center"/>
          </w:tcPr>
          <w:p>
            <w:pPr>
              <w:pStyle w:val="0"/>
              <w:jc w:val="left"/>
              <w:rPr>
                <w:rFonts w:hint="default" w:asciiTheme="majorEastAsia" w:hAnsiTheme="majorEastAsia" w:eastAsiaTheme="majorEastAsia"/>
                <w:b w:val="1"/>
              </w:rPr>
            </w:pPr>
            <w:r>
              <w:rPr>
                <w:rFonts w:hint="eastAsia" w:asciiTheme="majorEastAsia" w:hAnsiTheme="majorEastAsia" w:eastAsiaTheme="majorEastAsia"/>
                <w:b w:val="1"/>
              </w:rPr>
              <w:t>高知県物品購入等関係指名停止要領に基づく指名停止期間中</w:t>
            </w:r>
          </w:p>
        </w:tc>
        <w:tc>
          <w:tcPr>
            <w:tcW w:w="1790" w:type="dxa"/>
            <w:vAlign w:val="center"/>
          </w:tcPr>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rPr>
              <w:t>ない・ある</w:t>
            </w:r>
          </w:p>
        </w:tc>
      </w:tr>
      <w:tr>
        <w:trPr>
          <w:trHeight w:val="338" w:hRule="atLeast"/>
        </w:trPr>
        <w:tc>
          <w:tcPr>
            <w:tcW w:w="675" w:type="dxa"/>
            <w:vMerge w:val="continue"/>
            <w:vAlign w:val="center"/>
          </w:tcPr>
          <w:p>
            <w:pPr>
              <w:pStyle w:val="0"/>
              <w:jc w:val="center"/>
              <w:rPr>
                <w:rFonts w:hint="default" w:asciiTheme="majorEastAsia" w:hAnsiTheme="majorEastAsia" w:eastAsiaTheme="majorEastAsia"/>
                <w:b w:val="1"/>
              </w:rPr>
            </w:pPr>
          </w:p>
        </w:tc>
        <w:tc>
          <w:tcPr>
            <w:tcW w:w="6237" w:type="dxa"/>
            <w:gridSpan w:val="2"/>
            <w:vAlign w:val="center"/>
          </w:tcPr>
          <w:p>
            <w:pPr>
              <w:pStyle w:val="0"/>
              <w:jc w:val="left"/>
              <w:rPr>
                <w:rFonts w:hint="default" w:asciiTheme="majorEastAsia" w:hAnsiTheme="majorEastAsia" w:eastAsiaTheme="majorEastAsia"/>
                <w:b w:val="1"/>
              </w:rPr>
            </w:pPr>
            <w:r>
              <w:rPr>
                <w:rFonts w:hint="eastAsia" w:asciiTheme="majorEastAsia" w:hAnsiTheme="majorEastAsia" w:eastAsiaTheme="majorEastAsia"/>
                <w:b w:val="1"/>
              </w:rPr>
              <w:t>高知県の事務及び事業における暴力団の排除に関する規程に基づく入札参加資格停止期間中又は同規程第２条第２項第５号に規定する排除措置対象者に該当</w:t>
            </w:r>
          </w:p>
        </w:tc>
        <w:tc>
          <w:tcPr>
            <w:tcW w:w="1790" w:type="dxa"/>
            <w:vAlign w:val="center"/>
          </w:tcPr>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rPr>
              <w:t>ない・ある</w:t>
            </w:r>
          </w:p>
        </w:tc>
      </w:tr>
      <w:tr>
        <w:trPr>
          <w:trHeight w:val="503" w:hRule="atLeast"/>
        </w:trPr>
        <w:tc>
          <w:tcPr>
            <w:tcW w:w="675" w:type="dxa"/>
            <w:vMerge w:val="continue"/>
            <w:vAlign w:val="center"/>
          </w:tcPr>
          <w:p>
            <w:pPr>
              <w:pStyle w:val="0"/>
              <w:jc w:val="center"/>
              <w:rPr>
                <w:rFonts w:hint="default" w:asciiTheme="majorEastAsia" w:hAnsiTheme="majorEastAsia" w:eastAsiaTheme="majorEastAsia"/>
                <w:b w:val="1"/>
              </w:rPr>
            </w:pPr>
          </w:p>
        </w:tc>
        <w:tc>
          <w:tcPr>
            <w:tcW w:w="623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b w:val="1"/>
              </w:rPr>
            </w:pPr>
            <w:r>
              <w:rPr>
                <w:rFonts w:hint="eastAsia" w:asciiTheme="majorEastAsia" w:hAnsiTheme="majorEastAsia" w:eastAsiaTheme="majorEastAsia"/>
                <w:b w:val="1"/>
              </w:rPr>
              <w:t>過去５年間（令和３年度～令和７</w:t>
            </w:r>
            <w:bookmarkStart w:id="0" w:name="_GoBack"/>
            <w:bookmarkEnd w:id="0"/>
            <w:r>
              <w:rPr>
                <w:rFonts w:hint="eastAsia" w:asciiTheme="majorEastAsia" w:hAnsiTheme="majorEastAsia" w:eastAsiaTheme="majorEastAsia"/>
                <w:b w:val="1"/>
              </w:rPr>
              <w:t>年度）において、国、都道府県、市町村、あるいはこれらが構成員となっている団体（実行委員会等）を契約の相手方とした、医療・福祉分野の計画策定業務の受託実績</w:t>
            </w:r>
          </w:p>
        </w:tc>
        <w:tc>
          <w:tcPr>
            <w:tcW w:w="17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b w:val="1"/>
              </w:rPr>
            </w:pPr>
            <w:r>
              <w:rPr>
                <w:rFonts w:hint="eastAsia" w:asciiTheme="majorEastAsia" w:hAnsiTheme="majorEastAsia" w:eastAsiaTheme="majorEastAsia"/>
                <w:b w:val="1"/>
              </w:rPr>
              <w:t>ない・ある</w:t>
            </w:r>
          </w:p>
        </w:tc>
      </w:tr>
      <w:tr>
        <w:trPr>
          <w:trHeight w:val="510" w:hRule="atLeast"/>
        </w:trPr>
        <w:tc>
          <w:tcPr>
            <w:tcW w:w="675" w:type="dxa"/>
            <w:vMerge w:val="continue"/>
            <w:vAlign w:val="center"/>
          </w:tcPr>
          <w:p>
            <w:pPr>
              <w:pStyle w:val="0"/>
              <w:rPr>
                <w:rFonts w:hint="eastAsia"/>
              </w:rPr>
            </w:pPr>
          </w:p>
        </w:tc>
        <w:tc>
          <w:tcPr>
            <w:tcW w:w="623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b w:val="1"/>
              </w:rPr>
            </w:pPr>
            <w:r>
              <w:rPr>
                <w:rFonts w:hint="eastAsia" w:asciiTheme="majorEastAsia" w:hAnsiTheme="majorEastAsia" w:eastAsiaTheme="majorEastAsia"/>
                <w:b w:val="1"/>
              </w:rPr>
              <w:t>県税の滞納</w:t>
            </w:r>
          </w:p>
        </w:tc>
        <w:tc>
          <w:tcPr>
            <w:tcW w:w="17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b w:val="1"/>
              </w:rPr>
            </w:pPr>
            <w:r>
              <w:rPr>
                <w:rFonts w:hint="eastAsia" w:asciiTheme="majorEastAsia" w:hAnsiTheme="majorEastAsia" w:eastAsiaTheme="majorEastAsia"/>
                <w:b w:val="1"/>
              </w:rPr>
              <w:t>ない・ある</w:t>
            </w:r>
          </w:p>
        </w:tc>
      </w:tr>
      <w:tr>
        <w:trPr>
          <w:trHeight w:val="510" w:hRule="atLeast"/>
        </w:trPr>
        <w:tc>
          <w:tcPr>
            <w:tcW w:w="675" w:type="dxa"/>
            <w:vMerge w:val="continue"/>
            <w:textDirection w:val="tbRlV"/>
            <w:vAlign w:val="center"/>
          </w:tcPr>
          <w:p>
            <w:pPr>
              <w:pStyle w:val="0"/>
              <w:rPr>
                <w:rFonts w:hint="eastAsia"/>
              </w:rPr>
            </w:pPr>
          </w:p>
        </w:tc>
        <w:tc>
          <w:tcPr>
            <w:tcW w:w="6237" w:type="dxa"/>
            <w:gridSpan w:val="2"/>
            <w:vAlign w:val="center"/>
          </w:tcPr>
          <w:p>
            <w:pPr>
              <w:pStyle w:val="0"/>
              <w:jc w:val="left"/>
              <w:rPr>
                <w:rFonts w:hint="default" w:asciiTheme="majorEastAsia" w:hAnsiTheme="majorEastAsia" w:eastAsiaTheme="majorEastAsia"/>
                <w:b w:val="1"/>
              </w:rPr>
            </w:pPr>
            <w:r>
              <w:rPr>
                <w:rFonts w:hint="eastAsia" w:asciiTheme="majorEastAsia" w:hAnsiTheme="majorEastAsia" w:eastAsiaTheme="majorEastAsia"/>
                <w:b w:val="1"/>
              </w:rPr>
              <w:t>消費税及び地方消費税の滞納</w:t>
            </w:r>
          </w:p>
        </w:tc>
        <w:tc>
          <w:tcPr>
            <w:tcW w:w="1790" w:type="dxa"/>
            <w:vAlign w:val="center"/>
          </w:tcPr>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rPr>
              <w:t>ない・ある</w:t>
            </w:r>
          </w:p>
        </w:tc>
      </w:tr>
    </w:tbl>
    <w:p>
      <w:pPr>
        <w:pStyle w:val="0"/>
        <w:jc w:val="left"/>
        <w:rPr>
          <w:rFonts w:hint="default" w:asciiTheme="majorEastAsia" w:hAnsiTheme="majorEastAsia" w:eastAsiaTheme="majorEastAsia"/>
          <w:b w:val="1"/>
        </w:rPr>
      </w:pP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UD デジタル 教科書体 NK-B">
    <w:panose1 w:val="00000000000000000000"/>
    <w:charset w:val="80"/>
    <w:family w:val="roman"/>
    <w:notTrueType/>
    <w:pitch w:val="fixed"/>
    <w:sig w:usb0="00000000" w:usb1="00000000" w:usb2="00000000" w:usb3="00000000" w:csb0="00820001" w:csb1="00000000"/>
  </w:font>
  <w:font w:name="UD デジタル 教科書体 N-B">
    <w:panose1 w:val="00000000000000000000"/>
    <w:charset w:val="80"/>
    <w:family w:val="roman"/>
    <w:notTrueType/>
    <w:pitch w:val="fixed"/>
    <w:sig w:usb0="00000000" w:usb1="00000000" w:usb2="00000000" w:usb3="00000000" w:csb0="00820001" w:csb1="00000000"/>
  </w:font>
  <w:font w:name="MS UI Gothic">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4"/>
    </w:rPr>
  </w:style>
  <w:style w:type="paragraph" w:styleId="19">
    <w:name w:val="HTML Preformatted"/>
    <w:basedOn w:val="0"/>
    <w:next w:val="19"/>
    <w:link w:val="20"/>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rPr>
  </w:style>
  <w:style w:type="character" w:styleId="20" w:customStyle="1">
    <w:name w:val="HTML 書式付き (文字)"/>
    <w:basedOn w:val="10"/>
    <w:next w:val="20"/>
    <w:link w:val="19"/>
    <w:uiPriority w:val="0"/>
    <w:rPr>
      <w:rFonts w:ascii="ＭＳ ゴシック" w:hAnsi="ＭＳ ゴシック" w:eastAsia="ＭＳ ゴシック"/>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TotalTime>
  <Pages>1</Pages>
  <Words>2</Words>
  <Characters>345</Characters>
  <Application>JUST Note</Application>
  <Lines>54</Lines>
  <Paragraphs>24</Paragraphs>
  <CharactersWithSpaces>356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476876</cp:lastModifiedBy>
  <cp:lastPrinted>2011-03-28T08:54:00Z</cp:lastPrinted>
  <dcterms:created xsi:type="dcterms:W3CDTF">2009-06-24T07:53:00Z</dcterms:created>
  <dcterms:modified xsi:type="dcterms:W3CDTF">2022-06-13T04:33:43Z</dcterms:modified>
  <cp:revision>6</cp:revision>
</cp:coreProperties>
</file>