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embeddings/oleObject1.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18"/>
        </w:rPr>
      </w:pPr>
      <w:bookmarkStart w:id="0" w:name="_GoBack"/>
      <w:bookmarkEnd w:id="0"/>
      <w:r>
        <w:rPr>
          <w:rFonts w:hint="eastAsia" w:ascii="ＭＳ ゴシック" w:hAnsi="ＭＳ ゴシック" w:eastAsia="ＭＳ ゴシック"/>
          <w:sz w:val="32"/>
        </w:rPr>
        <w:t>企　画　提　案　書</w:t>
      </w:r>
    </w:p>
    <w:p>
      <w:pPr>
        <w:pStyle w:val="0"/>
        <w:jc w:val="center"/>
        <w:rPr>
          <w:rFonts w:hint="default" w:ascii="ＭＳ ゴシック" w:hAnsi="ＭＳ ゴシック" w:eastAsia="ＭＳ ゴシック"/>
        </w:rPr>
      </w:pPr>
      <w:r>
        <w:rPr>
          <w:rFonts w:hint="eastAsia" w:ascii="ＭＳ ゴシック" w:hAnsi="ＭＳ ゴシック" w:eastAsia="ＭＳ ゴシック"/>
          <w:sz w:val="32"/>
        </w:rPr>
        <mc:AlternateContent>
          <mc:Choice Requires="wps">
            <w:drawing>
              <wp:anchor simplePos="0" relativeHeight="6" behindDoc="0" locked="0" layoutInCell="1" hidden="0" allowOverlap="1">
                <wp:simplePos x="0" y="0"/>
                <wp:positionH relativeFrom="column">
                  <wp:posOffset>4599940</wp:posOffset>
                </wp:positionH>
                <wp:positionV relativeFrom="paragraph">
                  <wp:posOffset>-795655</wp:posOffset>
                </wp:positionV>
                <wp:extent cx="857250" cy="304800"/>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857250" cy="304800"/>
                        </a:xfrm>
                        <a:prstGeom prst="rect">
                          <a:avLst/>
                        </a:prstGeom>
                        <a:noFill/>
                        <a:ln>
                          <a:miter/>
                        </a:ln>
                      </wps:spPr>
                      <wps:txbx>
                        <w:txbxContent>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様式企－</w:t>
                            </w:r>
                            <w:r>
                              <w:rPr>
                                <w:rFonts w:hint="eastAsia" w:ascii="ＭＳ ゴシック" w:hAnsi="ＭＳ ゴシック" w:eastAsia="ＭＳ ゴシック"/>
                                <w:sz w:val="24"/>
                              </w:rPr>
                              <w:t>1</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6;width:67.5pt;height:24pt;mso-position-horizontal-relative:text;position:absolute;margin-left:362.2pt;margin-top:-62.65pt;v-text-anchor:middle;" o:spid="_x0000_s1026" o:allowincell="t" o:allowoverlap="t" filled="f" stroked="f" o:spt="1">
                <v:fill/>
                <v:textbox style="layout-flow:horizontal;" inset="2.0637499999999998mm,0.24694444444444438mm,2.0637499999999998mm,0.24694444444444438mm">
                  <w:txbxContent>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様式企－</w:t>
                      </w:r>
                      <w:r>
                        <w:rPr>
                          <w:rFonts w:hint="eastAsia" w:ascii="ＭＳ ゴシック" w:hAnsi="ＭＳ ゴシック" w:eastAsia="ＭＳ ゴシック"/>
                          <w:sz w:val="24"/>
                        </w:rPr>
                        <w:t>1</w:t>
                      </w:r>
                    </w:p>
                  </w:txbxContent>
                </v:textbox>
                <v:imagedata o:title=""/>
                <w10:wrap type="none" anchorx="text" anchory="text"/>
              </v:rect>
            </w:pict>
          </mc:Fallback>
        </mc:AlternateContent>
      </w:r>
    </w:p>
    <w:p>
      <w:pPr>
        <w:pStyle w:val="0"/>
        <w:rPr>
          <w:rFonts w:hint="eastAsia" w:ascii="ＭＳ ゴシック" w:hAnsi="ＭＳ ゴシック" w:eastAsia="ＭＳ ゴシック"/>
        </w:rPr>
      </w:pPr>
    </w:p>
    <w:p>
      <w:pPr>
        <w:pStyle w:val="0"/>
        <w:rPr>
          <w:rFonts w:hint="eastAsia" w:ascii="ＭＳ 明朝" w:hAnsi="ＭＳ 明朝" w:eastAsia="ＭＳ 明朝"/>
          <w:sz w:val="24"/>
        </w:rPr>
      </w:pPr>
      <w:r>
        <w:rPr>
          <w:rFonts w:hint="eastAsia" w:ascii="ＭＳ 明朝" w:hAnsi="ＭＳ 明朝" w:eastAsia="ＭＳ 明朝"/>
          <w:sz w:val="24"/>
          <w:u w:val="single" w:color="auto"/>
        </w:rPr>
        <w:t>業務名：教育センター・中部教育事務所複合化庁舎（仮称）基本設計委託業務</w:t>
      </w:r>
    </w:p>
    <w:p>
      <w:pPr>
        <w:pStyle w:val="0"/>
        <w:ind w:right="840"/>
        <w:rPr>
          <w:rFonts w:hint="eastAsia" w:ascii="ＭＳ 明朝" w:hAnsi="ＭＳ 明朝" w:eastAsia="ＭＳ 明朝"/>
          <w:sz w:val="24"/>
        </w:rPr>
      </w:pPr>
    </w:p>
    <w:p>
      <w:pPr>
        <w:pStyle w:val="0"/>
        <w:ind w:right="840"/>
        <w:rPr>
          <w:rFonts w:hint="eastAsia" w:ascii="ＭＳ 明朝" w:hAnsi="ＭＳ 明朝" w:eastAsia="ＭＳ 明朝"/>
          <w:sz w:val="24"/>
        </w:rPr>
      </w:pPr>
      <w:r>
        <w:rPr>
          <w:rFonts w:hint="eastAsia" w:ascii="ＭＳ 明朝" w:hAnsi="ＭＳ 明朝" w:eastAsia="ＭＳ 明朝"/>
          <w:sz w:val="24"/>
        </w:rPr>
        <w:t>　　上記業務についての企画提案書を提出します。</w:t>
      </w:r>
    </w:p>
    <w:p>
      <w:pPr>
        <w:pStyle w:val="0"/>
        <w:ind w:right="840"/>
        <w:rPr>
          <w:rFonts w:hint="eastAsia" w:ascii="ＭＳ 明朝" w:hAnsi="ＭＳ 明朝" w:eastAsia="ＭＳ 明朝"/>
          <w:sz w:val="24"/>
        </w:rPr>
      </w:pPr>
    </w:p>
    <w:p>
      <w:pPr>
        <w:pStyle w:val="0"/>
        <w:ind w:right="840"/>
        <w:rPr>
          <w:rFonts w:hint="eastAsia" w:ascii="ＭＳ 明朝" w:hAnsi="ＭＳ 明朝" w:eastAsia="ＭＳ 明朝"/>
          <w:sz w:val="24"/>
        </w:rPr>
      </w:pPr>
    </w:p>
    <w:p>
      <w:pPr>
        <w:pStyle w:val="0"/>
        <w:ind w:right="-3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ind w:right="-30"/>
        <w:jc w:val="right"/>
        <w:rPr>
          <w:rFonts w:hint="eastAsia" w:ascii="ＭＳ 明朝" w:hAnsi="ＭＳ 明朝" w:eastAsia="ＭＳ 明朝"/>
          <w:sz w:val="24"/>
        </w:rPr>
      </w:pPr>
    </w:p>
    <w:p>
      <w:pPr>
        <w:pStyle w:val="0"/>
        <w:ind w:right="-30"/>
        <w:jc w:val="right"/>
        <w:rPr>
          <w:rFonts w:hint="eastAsia" w:ascii="ＭＳ 明朝" w:hAnsi="ＭＳ 明朝" w:eastAsia="ＭＳ 明朝"/>
          <w:sz w:val="24"/>
        </w:rPr>
      </w:pPr>
    </w:p>
    <w:p>
      <w:pPr>
        <w:pStyle w:val="0"/>
        <w:ind w:right="840"/>
        <w:rPr>
          <w:rFonts w:hint="eastAsia" w:ascii="ＭＳ 明朝" w:hAnsi="ＭＳ 明朝" w:eastAsia="ＭＳ 明朝"/>
          <w:sz w:val="24"/>
        </w:rPr>
      </w:pPr>
      <w:r>
        <w:rPr>
          <w:rFonts w:hint="eastAsia" w:ascii="ＭＳ 明朝" w:hAnsi="ＭＳ 明朝" w:eastAsia="ＭＳ 明朝"/>
          <w:sz w:val="24"/>
        </w:rPr>
        <w:t>高知県教育長　今城　純子　様</w:t>
      </w:r>
    </w:p>
    <w:p>
      <w:pPr>
        <w:pStyle w:val="0"/>
        <w:ind w:right="840"/>
        <w:rPr>
          <w:rFonts w:hint="eastAsia" w:ascii="ＭＳ 明朝" w:hAnsi="ＭＳ 明朝" w:eastAsia="ＭＳ 明朝"/>
          <w:sz w:val="24"/>
        </w:rPr>
      </w:pPr>
    </w:p>
    <w:p>
      <w:pPr>
        <w:pStyle w:val="0"/>
        <w:ind w:right="840"/>
        <w:rPr>
          <w:rFonts w:hint="eastAsia" w:ascii="ＭＳ 明朝" w:hAnsi="ＭＳ 明朝" w:eastAsia="ＭＳ 明朝"/>
          <w:sz w:val="24"/>
        </w:rPr>
      </w:pPr>
    </w:p>
    <w:p>
      <w:pPr>
        <w:pStyle w:val="0"/>
        <w:ind w:right="840"/>
        <w:rPr>
          <w:rFonts w:hint="eastAsia" w:ascii="ＭＳ 明朝" w:hAnsi="ＭＳ 明朝" w:eastAsia="ＭＳ 明朝"/>
          <w:sz w:val="24"/>
        </w:rPr>
      </w:pPr>
    </w:p>
    <w:p>
      <w:pPr>
        <w:pStyle w:val="0"/>
        <w:ind w:right="84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54"/>
          <w:kern w:val="0"/>
          <w:sz w:val="24"/>
          <w:fitText w:val="936" w:id="1"/>
        </w:rPr>
        <w:t>会社</w:t>
      </w:r>
      <w:r>
        <w:rPr>
          <w:rFonts w:hint="eastAsia" w:ascii="ＭＳ 明朝" w:hAnsi="ＭＳ 明朝" w:eastAsia="ＭＳ 明朝"/>
          <w:spacing w:val="1"/>
          <w:kern w:val="0"/>
          <w:sz w:val="24"/>
          <w:fitText w:val="936" w:id="1"/>
        </w:rPr>
        <w:t>名</w:t>
      </w:r>
    </w:p>
    <w:p>
      <w:pPr>
        <w:pStyle w:val="0"/>
        <w:ind w:right="-30" w:firstLine="3463" w:firstLineChars="1000"/>
        <w:rPr>
          <w:rFonts w:hint="eastAsia" w:ascii="ＭＳ 明朝" w:hAnsi="ＭＳ 明朝" w:eastAsia="ＭＳ 明朝"/>
          <w:sz w:val="24"/>
        </w:rPr>
      </w:pPr>
      <w:r>
        <w:rPr>
          <w:rFonts w:hint="eastAsia"/>
        </w:rPr>
        <w:t>　　　　　　　　　　　　　　　　　</w:t>
      </w:r>
      <w:r>
        <w:rPr>
          <w:rFonts w:hint="eastAsia" w:ascii="ＭＳ 明朝" w:hAnsi="ＭＳ 明朝" w:eastAsia="ＭＳ 明朝"/>
          <w:spacing w:val="54"/>
          <w:kern w:val="0"/>
          <w:sz w:val="24"/>
          <w:fitText w:val="936" w:id="2"/>
        </w:rPr>
        <w:t>代表</w:t>
      </w:r>
      <w:r>
        <w:rPr>
          <w:rFonts w:hint="eastAsia" w:ascii="ＭＳ 明朝" w:hAnsi="ＭＳ 明朝" w:eastAsia="ＭＳ 明朝"/>
          <w:spacing w:val="1"/>
          <w:kern w:val="0"/>
          <w:sz w:val="24"/>
          <w:fitText w:val="936" w:id="2"/>
        </w:rPr>
        <w:t>者</w:t>
      </w:r>
      <w:r>
        <w:rPr>
          <w:rFonts w:hint="eastAsia" w:ascii="ＭＳ 明朝" w:hAnsi="ＭＳ 明朝" w:eastAsia="ＭＳ 明朝"/>
          <w:sz w:val="24"/>
        </w:rPr>
        <w:t>　役職名　氏名　　　　</w:t>
      </w:r>
    </w:p>
    <w:p>
      <w:pPr>
        <w:pStyle w:val="0"/>
        <w:ind w:right="840" w:firstLine="3269" w:firstLineChars="1700"/>
        <w:rPr>
          <w:rFonts w:hint="eastAsia" w:ascii="ＭＳ 明朝" w:hAnsi="ＭＳ 明朝" w:eastAsia="ＭＳ 明朝"/>
          <w:sz w:val="24"/>
        </w:rPr>
      </w:pPr>
      <w:r>
        <w:rPr>
          <w:rFonts w:hint="eastAsia" w:ascii="ＭＳ 明朝" w:hAnsi="ＭＳ 明朝" w:eastAsia="ＭＳ 明朝"/>
          <w:sz w:val="24"/>
        </w:rPr>
        <w:t>住　　所</w:t>
      </w:r>
    </w:p>
    <w:p>
      <w:pPr>
        <w:pStyle w:val="0"/>
        <w:ind w:right="840"/>
        <w:rPr>
          <w:rFonts w:hint="eastAsia" w:ascii="ＭＳ 明朝" w:hAnsi="ＭＳ 明朝" w:eastAsia="ＭＳ 明朝"/>
          <w:sz w:val="24"/>
        </w:rPr>
      </w:pPr>
      <w:r>
        <w:rPr>
          <w:rFonts w:hint="eastAsia" w:ascii="ＭＳ 明朝" w:hAnsi="ＭＳ 明朝" w:eastAsia="ＭＳ 明朝"/>
          <w:sz w:val="24"/>
        </w:rPr>
        <w:t>　　　　　　　　　　　　　　　　　電話番号</w:t>
      </w:r>
    </w:p>
    <w:p>
      <w:pPr>
        <w:pStyle w:val="0"/>
        <w:ind w:right="840"/>
        <w:rPr>
          <w:rFonts w:hint="eastAsia" w:ascii="ＭＳ 明朝" w:hAnsi="ＭＳ 明朝" w:eastAsia="ＭＳ 明朝"/>
          <w:sz w:val="24"/>
        </w:rPr>
      </w:pPr>
    </w:p>
    <w:p>
      <w:pPr>
        <w:rPr>
          <w:rFonts w:hint="default" w:ascii="ＭＳ ゴシック" w:hAnsi="ＭＳ ゴシック" w:eastAsia="ＭＳ ゴシック"/>
          <w:color w:val="auto"/>
        </w:rPr>
        <w:sectPr>
          <w:headerReference r:id="rId5" w:type="default"/>
          <w:footerReference r:id="rId6" w:type="default"/>
          <w:pgSz w:w="11906" w:h="16838"/>
          <w:pgMar w:top="1134" w:right="1474" w:bottom="1134" w:left="1531" w:header="720" w:footer="720" w:gutter="0"/>
          <w:pgNumType w:start="19"/>
          <w:cols w:space="720"/>
          <w:noEndnote w:val="1"/>
          <w:textDirection w:val="lrTb"/>
          <w:docGrid w:type="linesAndChars" w:linePitch="338" w:charSpace="-3626"/>
        </w:sectPr>
      </w:pPr>
    </w:p>
    <w:p>
      <w:pPr>
        <w:pStyle w:val="0"/>
        <w:jc w:val="left"/>
        <w:rPr>
          <w:rFonts w:hint="default" w:ascii="ＭＳ ゴシック" w:hAnsi="ＭＳ ゴシック" w:eastAsia="ＭＳ ゴシック"/>
          <w:color w:val="auto"/>
        </w:rPr>
        <w:sectPr>
          <w:pgSz w:w="16838" w:h="11906" w:orient="landscape"/>
          <w:pgMar w:top="1531" w:right="1644" w:bottom="1474" w:left="1531" w:header="720" w:footer="720" w:gutter="0"/>
          <w:pgNumType w:start="19"/>
          <w:cols w:space="720"/>
          <w:noEndnote w:val="1"/>
          <w:textDirection w:val="lrTb"/>
          <w:docGrid w:linePitch="369" w:charSpace="2867"/>
        </w:sectPr>
      </w:pPr>
      <w:r>
        <w:rPr>
          <w:rFonts w:hint="default" w:ascii="ＭＳ ゴシック" w:hAnsi="ＭＳ ゴシック" w:eastAsia="ＭＳ ゴシック"/>
        </w:rPr>
        <mc:AlternateContent>
          <mc:Choice Requires="wps">
            <w:drawing>
              <wp:anchor simplePos="0" relativeHeight="2" behindDoc="0" locked="0" layoutInCell="1" hidden="0" allowOverlap="1">
                <wp:simplePos x="0" y="0"/>
                <wp:positionH relativeFrom="column">
                  <wp:posOffset>-29210</wp:posOffset>
                </wp:positionH>
                <wp:positionV relativeFrom="paragraph">
                  <wp:posOffset>-236855</wp:posOffset>
                </wp:positionV>
                <wp:extent cx="2990850" cy="200025"/>
                <wp:effectExtent l="0" t="0"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2990850" cy="200025"/>
                        </a:xfrm>
                        <a:prstGeom prst="rect">
                          <a:avLst/>
                        </a:prstGeom>
                        <a:solidFill>
                          <a:srgbClr val="FFFFFF"/>
                        </a:solidFill>
                        <a:ln>
                          <a:miter/>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様式企－２</w:t>
                            </w:r>
                            <w:r>
                              <w:rPr>
                                <w:rFonts w:hint="eastAsia" w:ascii="ＭＳ ゴシック" w:hAnsi="ＭＳ ゴシック" w:eastAsia="ＭＳ ゴシック"/>
                              </w:rPr>
                              <w:t>(1)</w:t>
                            </w:r>
                            <w:r>
                              <w:rPr>
                                <w:rFonts w:hint="eastAsia" w:ascii="ＭＳ ゴシック" w:hAnsi="ＭＳ ゴシック" w:eastAsia="ＭＳ ゴシック"/>
                              </w:rPr>
                              <w:t>　設計工程計画</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2;width:235.5pt;height:15.75pt;mso-position-horizontal-relative:text;position:absolute;margin-left:-2.29pt;margin-top:-18.64pt;v-text-anchor:middle;" o:spid="_x0000_s1027" o:allowincell="t" o:allowoverlap="t" filled="t" fillcolor="#ffffff" stroked="f" o:spt="1">
                <v:fill/>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様式企－２</w:t>
                      </w:r>
                      <w:r>
                        <w:rPr>
                          <w:rFonts w:hint="eastAsia" w:ascii="ＭＳ ゴシック" w:hAnsi="ＭＳ ゴシック" w:eastAsia="ＭＳ ゴシック"/>
                        </w:rPr>
                        <w:t>(1)</w:t>
                      </w:r>
                      <w:r>
                        <w:rPr>
                          <w:rFonts w:hint="eastAsia" w:ascii="ＭＳ ゴシック" w:hAnsi="ＭＳ ゴシック" w:eastAsia="ＭＳ ゴシック"/>
                        </w:rPr>
                        <w:t>　設計工程計画</w:t>
                      </w:r>
                    </w:p>
                  </w:txbxContent>
                </v:textbox>
                <v:imagedata o:title=""/>
                <w10:wrap type="none" anchorx="text" anchory="text"/>
              </v:rect>
            </w:pict>
          </mc:Fallback>
        </mc:AlternateContent>
      </w:r>
      <w:r>
        <w:rPr>
          <w:rFonts w:hint="default" w:ascii="ＭＳ ゴシック" w:hAnsi="ＭＳ ゴシック" w:eastAsia="ＭＳ ゴシック"/>
        </w:rPr>
        <w:object w:dxaOrig="18255" w:dyaOrig="1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style="width:726.5pt;height:484.1pt;" filled="f" o:spt="75" o:preferrelative="t" type="#_x0000_t75">
            <v:fill/>
            <v:stroke joinstyle="miter"/>
            <v:imagedata o:title="" r:id="rId7"/>
            <o:lock v:ext="edit" aspectratio="t"/>
            <w10:anchorlock/>
          </v:shape>
          <o:OLEObject Type="Embed" ProgID="Excel.Sheet.12" ShapeID="_x0000_s1028" DrawAspect="Content" ObjectID="" r:id="rId8"/>
        </w:object>
      </w:r>
    </w:p>
    <w:p>
      <w:pPr>
        <w:pStyle w:val="0"/>
        <w:jc w:val="left"/>
        <w:rPr>
          <w:rFonts w:hint="eastAsia" w:ascii="ＭＳ ゴシック" w:hAnsi="ＭＳ ゴシック" w:eastAsia="ＭＳ ゴシック"/>
          <w:vanish w:val="0"/>
        </w:rPr>
        <w:sectPr>
          <w:headerReference r:id="rId10" w:type="even"/>
          <w:headerReference r:id="rId11" w:type="default"/>
          <w:footerReference r:id="rId13" w:type="even"/>
          <w:footerReference r:id="rId14" w:type="default"/>
          <w:headerReference r:id="rId9" w:type="first"/>
          <w:footerReference r:id="rId12" w:type="first"/>
          <w:pgSz w:w="11906" w:h="16838"/>
          <w:pgMar w:top="1247" w:right="1701" w:bottom="1134" w:left="1701" w:header="851" w:footer="992" w:gutter="0"/>
          <w:pgNumType w:start="1"/>
          <w:cols w:space="720"/>
          <w:textDirection w:val="lrTb"/>
          <w:docGrid w:type="lines" w:linePitch="313"/>
        </w:sectPr>
      </w:pPr>
      <w:r>
        <w:rPr>
          <w:rFonts w:hint="eastAsia" w:ascii="ＭＳ ゴシック" w:hAnsi="ＭＳ ゴシック" w:eastAsia="ＭＳ ゴシック"/>
        </w:rPr>
        <mc:AlternateContent>
          <mc:Choice Requires="wps">
            <w:drawing>
              <wp:anchor simplePos="0" relativeHeight="3" behindDoc="0" locked="0" layoutInCell="1" hidden="0" allowOverlap="1">
                <wp:simplePos x="0" y="0"/>
                <wp:positionH relativeFrom="column">
                  <wp:posOffset>4652645</wp:posOffset>
                </wp:positionH>
                <wp:positionV relativeFrom="paragraph">
                  <wp:posOffset>-310515</wp:posOffset>
                </wp:positionV>
                <wp:extent cx="1273175" cy="285750"/>
                <wp:effectExtent l="0" t="0" r="635" b="63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273175" cy="285750"/>
                        </a:xfrm>
                        <a:prstGeom prst="rect">
                          <a:avLst/>
                        </a:prstGeom>
                        <a:solidFill>
                          <a:srgbClr val="FFFFFF"/>
                        </a:solidFill>
                        <a:ln>
                          <a:miter/>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様式企－２</w:t>
                            </w:r>
                            <w:r>
                              <w:rPr>
                                <w:rFonts w:hint="eastAsia" w:ascii="ＭＳ ゴシック" w:hAnsi="ＭＳ ゴシック" w:eastAsia="ＭＳ ゴシック"/>
                              </w:rPr>
                              <w:t>(2)</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3;width:100.25pt;height:22.5pt;mso-position-horizontal-relative:text;position:absolute;margin-left:366.35pt;margin-top:-24.45pt;v-text-anchor:middle;" o:spid="_x0000_s1029" o:allowincell="t" o:allowoverlap="t" filled="t" fillcolor="#ffffff" stroked="f" o:spt="1">
                <v:fill/>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様式企－２</w:t>
                      </w:r>
                      <w:r>
                        <w:rPr>
                          <w:rFonts w:hint="eastAsia" w:ascii="ＭＳ ゴシック" w:hAnsi="ＭＳ ゴシック" w:eastAsia="ＭＳ ゴシック"/>
                        </w:rPr>
                        <w:t>(2)</w:t>
                      </w:r>
                    </w:p>
                  </w:txbxContent>
                </v:textbox>
                <v:imagedata o:title=""/>
                <w10:wrap type="none" anchorx="text" anchory="text"/>
              </v:rect>
            </w:pict>
          </mc:Fallback>
        </mc:AlternateContent>
      </w:r>
      <w:r>
        <w:rPr>
          <w:rFonts w:hint="eastAsia" w:ascii="ＭＳ ゴシック" w:hAnsi="ＭＳ ゴシック" w:eastAsia="ＭＳ ゴシック"/>
        </w:rPr>
        <w:t>本業務の実施体制</w:t>
      </w:r>
    </w:p>
    <w:tbl>
      <w:tblPr>
        <w:tblStyle w:val="11"/>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50"/>
        <w:gridCol w:w="1258"/>
        <w:gridCol w:w="1976"/>
        <w:gridCol w:w="1160"/>
        <w:gridCol w:w="2127"/>
        <w:gridCol w:w="2976"/>
      </w:tblGrid>
      <w:tr>
        <w:trPr/>
        <w:tc>
          <w:tcPr>
            <w:tcW w:w="15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担当</w:t>
            </w:r>
          </w:p>
        </w:tc>
        <w:tc>
          <w:tcPr>
            <w:tcW w:w="1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default" w:ascii="ＭＳ ゴシック" w:hAnsi="ＭＳ ゴシック" w:eastAsia="ＭＳ ゴシック"/>
              </w:rPr>
              <w:fldChar w:fldCharType="begin"/>
            </w:r>
            <w:r>
              <w:rPr>
                <w:rFonts w:hint="default" w:ascii="ＭＳ ゴシック" w:hAnsi="ＭＳ ゴシック" w:eastAsia="ＭＳ ゴシック"/>
              </w:rPr>
              <w:instrText>EQ \* jc2 \* hps11 \o\ad(\s\up 10(</w:instrText>
            </w:r>
            <w:r>
              <w:rPr>
                <w:rFonts w:hint="default" w:ascii="ＭＳ ゴシック" w:hAnsi="ＭＳ ゴシック" w:eastAsia="ＭＳ ゴシック"/>
                <w:sz w:val="11"/>
              </w:rPr>
              <w:instrText>フ</w:instrText>
            </w:r>
            <w:r>
              <w:rPr>
                <w:rFonts w:hint="default" w:ascii="ＭＳ ゴシック" w:hAnsi="ＭＳ ゴシック" w:eastAsia="ＭＳ ゴシック"/>
                <w:sz w:val="11"/>
              </w:rPr>
              <w:instrText>リ</w:instrText>
            </w:r>
            <w:r>
              <w:rPr>
                <w:rFonts w:hint="default" w:ascii="ＭＳ ゴシック" w:hAnsi="ＭＳ ゴシック" w:eastAsia="ＭＳ ゴシック"/>
              </w:rPr>
              <w:instrText>),</w:instrText>
            </w:r>
            <w:r>
              <w:rPr>
                <w:rFonts w:hint="default" w:ascii="ＭＳ ゴシック" w:hAnsi="ＭＳ ゴシック" w:eastAsia="ＭＳ ゴシック"/>
              </w:rPr>
              <w:instrText>氏</w:instrText>
            </w:r>
            <w:r>
              <w:rPr>
                <w:rFonts w:hint="default" w:ascii="ＭＳ ゴシック" w:hAnsi="ＭＳ ゴシック" w:eastAsia="ＭＳ ゴシック"/>
              </w:rPr>
              <w:instrText>)</w:instrText>
            </w:r>
            <w:r>
              <w:rPr>
                <w:rFonts w:hint="default" w:ascii="ＭＳ ゴシック" w:hAnsi="ＭＳ ゴシック" w:eastAsia="ＭＳ ゴシック"/>
              </w:rPr>
              <w:fldChar w:fldCharType="end"/>
            </w:r>
            <w:r>
              <w:rPr>
                <w:rFonts w:hint="eastAsia" w:ascii="ＭＳ ゴシック" w:hAnsi="ＭＳ ゴシック" w:eastAsia="ＭＳ ゴシック"/>
              </w:rPr>
              <w:t>　</w:t>
            </w:r>
            <w:r>
              <w:rPr>
                <w:rFonts w:hint="default" w:ascii="ＭＳ ゴシック" w:hAnsi="ＭＳ ゴシック" w:eastAsia="ＭＳ ゴシック"/>
              </w:rPr>
              <w:fldChar w:fldCharType="begin"/>
            </w:r>
            <w:r>
              <w:rPr>
                <w:rFonts w:hint="default" w:ascii="ＭＳ ゴシック" w:hAnsi="ＭＳ ゴシック" w:eastAsia="ＭＳ ゴシック"/>
              </w:rPr>
              <w:instrText>EQ \* jc2 \* hps11 \o\ad(\s\up 10(</w:instrText>
            </w:r>
            <w:r>
              <w:rPr>
                <w:rFonts w:hint="default" w:ascii="ＭＳ ゴシック" w:hAnsi="ＭＳ ゴシック" w:eastAsia="ＭＳ ゴシック"/>
                <w:sz w:val="11"/>
              </w:rPr>
              <w:instrText>ガ</w:instrText>
            </w:r>
            <w:r>
              <w:rPr>
                <w:rFonts w:hint="default" w:ascii="ＭＳ ゴシック" w:hAnsi="ＭＳ ゴシック" w:eastAsia="ＭＳ ゴシック"/>
                <w:sz w:val="11"/>
              </w:rPr>
              <w:instrText>ナ</w:instrText>
            </w:r>
            <w:r>
              <w:rPr>
                <w:rFonts w:hint="default" w:ascii="ＭＳ ゴシック" w:hAnsi="ＭＳ ゴシック" w:eastAsia="ＭＳ ゴシック"/>
              </w:rPr>
              <w:instrText>),</w:instrText>
            </w:r>
            <w:r>
              <w:rPr>
                <w:rFonts w:hint="default" w:ascii="ＭＳ ゴシック" w:hAnsi="ＭＳ ゴシック" w:eastAsia="ＭＳ ゴシック"/>
              </w:rPr>
              <w:instrText>名</w:instrText>
            </w:r>
            <w:r>
              <w:rPr>
                <w:rFonts w:hint="default" w:ascii="ＭＳ ゴシック" w:hAnsi="ＭＳ ゴシック" w:eastAsia="ＭＳ ゴシック"/>
              </w:rPr>
              <w:instrText>)</w:instrText>
            </w:r>
            <w:r>
              <w:rPr>
                <w:rFonts w:hint="default" w:ascii="ＭＳ ゴシック" w:hAnsi="ＭＳ ゴシック" w:eastAsia="ＭＳ ゴシック"/>
              </w:rPr>
              <w:fldChar w:fldCharType="end"/>
            </w:r>
          </w:p>
        </w:tc>
        <w:tc>
          <w:tcPr>
            <w:tcW w:w="1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年齢</w:t>
            </w:r>
          </w:p>
        </w:tc>
        <w:tc>
          <w:tcPr>
            <w:tcW w:w="212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資　　　　格</w:t>
            </w:r>
          </w:p>
        </w:tc>
        <w:tc>
          <w:tcPr>
            <w:tcW w:w="2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施設等の設計実績（業務名、完了時期）</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※完了時期は和暦とする</w:t>
            </w:r>
          </w:p>
        </w:tc>
      </w:tr>
      <w:tr>
        <w:trPr/>
        <w:tc>
          <w:tcPr>
            <w:tcW w:w="15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実務経験</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年数</w:t>
            </w:r>
          </w:p>
        </w:tc>
        <w:tc>
          <w:tcPr>
            <w:tcW w:w="21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452" w:hRule="atLeast"/>
        </w:trPr>
        <w:tc>
          <w:tcPr>
            <w:tcW w:w="15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総括責任者</w:t>
            </w:r>
          </w:p>
        </w:tc>
        <w:tc>
          <w:tcPr>
            <w:tcW w:w="1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tc>
        <w:tc>
          <w:tcPr>
            <w:tcW w:w="1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歳</w:t>
            </w:r>
          </w:p>
        </w:tc>
        <w:tc>
          <w:tcPr>
            <w:tcW w:w="212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387" w:hRule="atLeast"/>
        </w:trPr>
        <w:tc>
          <w:tcPr>
            <w:tcW w:w="15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1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tc>
        <w:tc>
          <w:tcPr>
            <w:tcW w:w="21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469" w:hRule="atLeast"/>
        </w:trPr>
        <w:tc>
          <w:tcPr>
            <w:tcW w:w="15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主任技術者</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　意匠担当</w:t>
            </w:r>
          </w:p>
        </w:tc>
        <w:tc>
          <w:tcPr>
            <w:tcW w:w="1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　　　　　　）</w:t>
            </w:r>
          </w:p>
        </w:tc>
        <w:tc>
          <w:tcPr>
            <w:tcW w:w="1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歳</w:t>
            </w:r>
          </w:p>
        </w:tc>
        <w:tc>
          <w:tcPr>
            <w:tcW w:w="212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370" w:hRule="atLeast"/>
        </w:trPr>
        <w:tc>
          <w:tcPr>
            <w:tcW w:w="15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1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tc>
        <w:tc>
          <w:tcPr>
            <w:tcW w:w="21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418" w:hRule="atLeast"/>
        </w:trPr>
        <w:tc>
          <w:tcPr>
            <w:tcW w:w="2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25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意匠担当</w:t>
            </w:r>
          </w:p>
        </w:tc>
        <w:tc>
          <w:tcPr>
            <w:tcW w:w="1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　　　　　　）</w:t>
            </w:r>
          </w:p>
        </w:tc>
        <w:tc>
          <w:tcPr>
            <w:tcW w:w="1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歳</w:t>
            </w:r>
          </w:p>
        </w:tc>
        <w:tc>
          <w:tcPr>
            <w:tcW w:w="212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421" w:hRule="atLeast"/>
        </w:trPr>
        <w:tc>
          <w:tcPr>
            <w:tcW w:w="2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2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1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tc>
        <w:tc>
          <w:tcPr>
            <w:tcW w:w="21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435" w:hRule="atLeast"/>
        </w:trPr>
        <w:tc>
          <w:tcPr>
            <w:tcW w:w="2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25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意匠担当</w:t>
            </w:r>
          </w:p>
        </w:tc>
        <w:tc>
          <w:tcPr>
            <w:tcW w:w="1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　　　　　　）</w:t>
            </w:r>
          </w:p>
        </w:tc>
        <w:tc>
          <w:tcPr>
            <w:tcW w:w="1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歳</w:t>
            </w:r>
          </w:p>
        </w:tc>
        <w:tc>
          <w:tcPr>
            <w:tcW w:w="212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404" w:hRule="atLeast"/>
        </w:trPr>
        <w:tc>
          <w:tcPr>
            <w:tcW w:w="2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2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1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tc>
        <w:tc>
          <w:tcPr>
            <w:tcW w:w="21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387" w:hRule="atLeast"/>
        </w:trPr>
        <w:tc>
          <w:tcPr>
            <w:tcW w:w="15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主任技術者</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　構造担当</w:t>
            </w:r>
          </w:p>
        </w:tc>
        <w:tc>
          <w:tcPr>
            <w:tcW w:w="1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　　　　　　）</w:t>
            </w:r>
          </w:p>
        </w:tc>
        <w:tc>
          <w:tcPr>
            <w:tcW w:w="1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歳</w:t>
            </w:r>
          </w:p>
        </w:tc>
        <w:tc>
          <w:tcPr>
            <w:tcW w:w="212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452" w:hRule="atLeast"/>
        </w:trPr>
        <w:tc>
          <w:tcPr>
            <w:tcW w:w="15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1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tc>
        <w:tc>
          <w:tcPr>
            <w:tcW w:w="21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469" w:hRule="atLeast"/>
        </w:trPr>
        <w:tc>
          <w:tcPr>
            <w:tcW w:w="2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25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構造担当</w:t>
            </w:r>
          </w:p>
        </w:tc>
        <w:tc>
          <w:tcPr>
            <w:tcW w:w="1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　　　　　　）</w:t>
            </w:r>
          </w:p>
        </w:tc>
        <w:tc>
          <w:tcPr>
            <w:tcW w:w="1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歳</w:t>
            </w:r>
          </w:p>
        </w:tc>
        <w:tc>
          <w:tcPr>
            <w:tcW w:w="212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370" w:hRule="atLeast"/>
        </w:trPr>
        <w:tc>
          <w:tcPr>
            <w:tcW w:w="2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2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1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tc>
        <w:tc>
          <w:tcPr>
            <w:tcW w:w="21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469" w:hRule="atLeast"/>
        </w:trPr>
        <w:tc>
          <w:tcPr>
            <w:tcW w:w="2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25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構造担当</w:t>
            </w:r>
          </w:p>
        </w:tc>
        <w:tc>
          <w:tcPr>
            <w:tcW w:w="1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　　　　　　）</w:t>
            </w:r>
          </w:p>
        </w:tc>
        <w:tc>
          <w:tcPr>
            <w:tcW w:w="1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歳</w:t>
            </w:r>
          </w:p>
        </w:tc>
        <w:tc>
          <w:tcPr>
            <w:tcW w:w="212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370" w:hRule="atLeast"/>
        </w:trPr>
        <w:tc>
          <w:tcPr>
            <w:tcW w:w="2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2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1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tc>
        <w:tc>
          <w:tcPr>
            <w:tcW w:w="21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452" w:hRule="atLeast"/>
        </w:trPr>
        <w:tc>
          <w:tcPr>
            <w:tcW w:w="15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主任技術者</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　設備担当</w:t>
            </w:r>
          </w:p>
        </w:tc>
        <w:tc>
          <w:tcPr>
            <w:tcW w:w="1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　　　　　　）</w:t>
            </w:r>
          </w:p>
        </w:tc>
        <w:tc>
          <w:tcPr>
            <w:tcW w:w="1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歳</w:t>
            </w:r>
          </w:p>
        </w:tc>
        <w:tc>
          <w:tcPr>
            <w:tcW w:w="212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387" w:hRule="atLeast"/>
        </w:trPr>
        <w:tc>
          <w:tcPr>
            <w:tcW w:w="15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1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tc>
        <w:tc>
          <w:tcPr>
            <w:tcW w:w="21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435" w:hRule="atLeast"/>
        </w:trPr>
        <w:tc>
          <w:tcPr>
            <w:tcW w:w="2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25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設備担当</w:t>
            </w:r>
          </w:p>
        </w:tc>
        <w:tc>
          <w:tcPr>
            <w:tcW w:w="1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　　　　　　）</w:t>
            </w:r>
          </w:p>
        </w:tc>
        <w:tc>
          <w:tcPr>
            <w:tcW w:w="1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歳</w:t>
            </w:r>
          </w:p>
        </w:tc>
        <w:tc>
          <w:tcPr>
            <w:tcW w:w="212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404" w:hRule="atLeast"/>
        </w:trPr>
        <w:tc>
          <w:tcPr>
            <w:tcW w:w="2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2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1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tc>
        <w:tc>
          <w:tcPr>
            <w:tcW w:w="21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469" w:hRule="atLeast"/>
        </w:trPr>
        <w:tc>
          <w:tcPr>
            <w:tcW w:w="2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25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設備担当</w:t>
            </w:r>
          </w:p>
        </w:tc>
        <w:tc>
          <w:tcPr>
            <w:tcW w:w="1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　　　　　　）</w:t>
            </w:r>
          </w:p>
        </w:tc>
        <w:tc>
          <w:tcPr>
            <w:tcW w:w="1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歳</w:t>
            </w:r>
          </w:p>
        </w:tc>
        <w:tc>
          <w:tcPr>
            <w:tcW w:w="212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370" w:hRule="atLeast"/>
        </w:trPr>
        <w:tc>
          <w:tcPr>
            <w:tcW w:w="2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2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1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tc>
        <w:tc>
          <w:tcPr>
            <w:tcW w:w="21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469" w:hRule="atLeast"/>
        </w:trPr>
        <w:tc>
          <w:tcPr>
            <w:tcW w:w="15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主任技術者</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　積算担当</w:t>
            </w:r>
          </w:p>
        </w:tc>
        <w:tc>
          <w:tcPr>
            <w:tcW w:w="1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　　　　　　）</w:t>
            </w:r>
          </w:p>
        </w:tc>
        <w:tc>
          <w:tcPr>
            <w:tcW w:w="1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歳</w:t>
            </w:r>
          </w:p>
        </w:tc>
        <w:tc>
          <w:tcPr>
            <w:tcW w:w="212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370" w:hRule="atLeast"/>
        </w:trPr>
        <w:tc>
          <w:tcPr>
            <w:tcW w:w="15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1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tc>
        <w:tc>
          <w:tcPr>
            <w:tcW w:w="21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404" w:hRule="atLeast"/>
        </w:trPr>
        <w:tc>
          <w:tcPr>
            <w:tcW w:w="2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25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積算担当</w:t>
            </w:r>
          </w:p>
        </w:tc>
        <w:tc>
          <w:tcPr>
            <w:tcW w:w="1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　　　　　　）</w:t>
            </w:r>
          </w:p>
        </w:tc>
        <w:tc>
          <w:tcPr>
            <w:tcW w:w="1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歳</w:t>
            </w:r>
          </w:p>
        </w:tc>
        <w:tc>
          <w:tcPr>
            <w:tcW w:w="212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435" w:hRule="atLeast"/>
        </w:trPr>
        <w:tc>
          <w:tcPr>
            <w:tcW w:w="2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2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11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tc>
        <w:tc>
          <w:tcPr>
            <w:tcW w:w="21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418" w:hRule="atLeast"/>
        </w:trPr>
        <w:tc>
          <w:tcPr>
            <w:tcW w:w="2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5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積算担当</w:t>
            </w:r>
          </w:p>
        </w:tc>
        <w:tc>
          <w:tcPr>
            <w:tcW w:w="1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　　　　　　）</w:t>
            </w:r>
          </w:p>
        </w:tc>
        <w:tc>
          <w:tcPr>
            <w:tcW w:w="1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歳</w:t>
            </w:r>
          </w:p>
        </w:tc>
        <w:tc>
          <w:tcPr>
            <w:tcW w:w="212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9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r>
      <w:tr>
        <w:trPr>
          <w:trHeight w:val="421" w:hRule="atLeast"/>
        </w:trPr>
        <w:tc>
          <w:tcPr>
            <w:tcW w:w="2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年</w:t>
            </w:r>
          </w:p>
        </w:tc>
        <w:tc>
          <w:tcPr>
            <w:tcW w:w="21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jc w:val="left"/>
        <w:rPr>
          <w:rFonts w:hint="eastAsia" w:ascii="ＭＳ ゴシック" w:hAnsi="ＭＳ ゴシック" w:eastAsia="ＭＳ ゴシック"/>
        </w:rPr>
      </w:pPr>
      <w:r>
        <w:rPr>
          <w:rFonts w:hint="eastAsia"/>
        </w:rPr>
        <mc:AlternateContent>
          <mc:Choice Requires="wps">
            <w:drawing>
              <wp:anchor simplePos="0" relativeHeight="4" behindDoc="0" locked="0" layoutInCell="1" hidden="0" allowOverlap="1">
                <wp:simplePos x="0" y="0"/>
                <wp:positionH relativeFrom="column">
                  <wp:posOffset>-49530</wp:posOffset>
                </wp:positionH>
                <wp:positionV relativeFrom="paragraph">
                  <wp:posOffset>17780</wp:posOffset>
                </wp:positionV>
                <wp:extent cx="6188075" cy="596265"/>
                <wp:effectExtent l="0" t="0" r="635" b="63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6188075" cy="596265"/>
                        </a:xfrm>
                        <a:prstGeom prst="rect">
                          <a:avLst/>
                        </a:prstGeom>
                        <a:solidFill>
                          <a:srgbClr val="FFFFFF"/>
                        </a:solidFill>
                        <a:ln>
                          <a:miter/>
                        </a:ln>
                      </wps:spPr>
                      <wps:txbx>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備考　１．複数の分野を担当する職員についてはそれぞれ記入すること。</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２．担当欄が不足する場合は、適宜欄を創設し記入すること。</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　　　３．協力事務所に該当するものは、氏名の下の（　　）に「協力事務所名」を記入すること。</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4;width:487.25pt;height:46.95pt;mso-position-horizontal-relative:text;position:absolute;margin-left:-3.9pt;margin-top:1.4pt;v-text-anchor:middle;" o:spid="_x0000_s1030" o:allowincell="t" o:allowoverlap="t" filled="t" fillcolor="#ffffff" stroked="f" o:spt="1">
                <v:fill/>
                <v:textbox style="layout-flow:horizontal;" inset="2.0637499999999998mm,0.24694444444444438mm,2.0637499999999998mm,0.24694444444444438mm">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備考　１．複数の分野を担当する職員についてはそれぞれ記入すること。</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　　　２．担当欄が不足する場合は、適宜欄を創設し記入すること。</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　　　３．協力事務所に該当するものは、氏名の下の（　　）に「協力事務所名」を記入すること。</w:t>
                      </w:r>
                    </w:p>
                  </w:txbxContent>
                </v:textbox>
                <v:imagedata o:title=""/>
                <w10:wrap type="none" anchorx="text" anchory="text"/>
              </v:rect>
            </w:pict>
          </mc:Fallback>
        </mc:AlternateContent>
      </w:r>
    </w:p>
    <w:p>
      <w:pPr>
        <w:pStyle w:val="0"/>
        <w:jc w:val="left"/>
        <w:rPr>
          <w:rFonts w:hint="eastAsia" w:ascii="ＭＳ ゴシック" w:hAnsi="ＭＳ ゴシック" w:eastAsia="ＭＳ ゴシック"/>
        </w:rPr>
      </w:pPr>
      <w:r>
        <w:rPr>
          <w:rFonts w:hint="eastAsia" w:ascii="ＭＳ ゴシック" w:hAnsi="ＭＳ ゴシック" w:eastAsia="ＭＳ ゴシック"/>
        </w:rPr>
        <mc:AlternateContent>
          <mc:Choice Requires="wps">
            <w:drawing>
              <wp:anchor simplePos="0" relativeHeight="5" behindDoc="0" locked="0" layoutInCell="1" hidden="0" allowOverlap="1">
                <wp:simplePos x="0" y="0"/>
                <wp:positionH relativeFrom="column">
                  <wp:posOffset>5045710</wp:posOffset>
                </wp:positionH>
                <wp:positionV relativeFrom="paragraph">
                  <wp:posOffset>-287655</wp:posOffset>
                </wp:positionV>
                <wp:extent cx="1147445" cy="285750"/>
                <wp:effectExtent l="0" t="0" r="635" b="63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1147445" cy="285750"/>
                        </a:xfrm>
                        <a:prstGeom prst="rect">
                          <a:avLst/>
                        </a:prstGeom>
                        <a:solidFill>
                          <a:srgbClr val="FFFFFF"/>
                        </a:solidFill>
                        <a:ln>
                          <a:miter/>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様式企－２</w:t>
                            </w:r>
                            <w:r>
                              <w:rPr>
                                <w:rFonts w:hint="eastAsia" w:ascii="ＭＳ ゴシック" w:hAnsi="ＭＳ ゴシック" w:eastAsia="ＭＳ ゴシック"/>
                              </w:rPr>
                              <w:t>(3)</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5;width:90.35pt;height:22.5pt;mso-position-horizontal-relative:text;position:absolute;margin-left:397.3pt;margin-top:-22.65pt;v-text-anchor:middle;" o:spid="_x0000_s1031" o:allowincell="t" o:allowoverlap="t" filled="t" fillcolor="#ffffff" stroked="f" o:spt="1">
                <v:fill/>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様式企－２</w:t>
                      </w:r>
                      <w:r>
                        <w:rPr>
                          <w:rFonts w:hint="eastAsia" w:ascii="ＭＳ ゴシック" w:hAnsi="ＭＳ ゴシック" w:eastAsia="ＭＳ ゴシック"/>
                        </w:rPr>
                        <w:t>(3)</w:t>
                      </w:r>
                    </w:p>
                  </w:txbxContent>
                </v:textbox>
                <v:imagedata o:title=""/>
                <w10:wrap type="none" anchorx="text" anchory="text"/>
              </v:rect>
            </w:pict>
          </mc:Fallback>
        </mc:AlternateContent>
      </w:r>
      <w:r>
        <w:rPr>
          <w:rFonts w:hint="eastAsia" w:ascii="ＭＳ ゴシック" w:hAnsi="ＭＳ ゴシック" w:eastAsia="ＭＳ ゴシック"/>
        </w:rPr>
        <w:t>本業務の実施方針（本業務の実施方針を①から④の順番で記載すること。）</w:t>
      </w:r>
    </w:p>
    <w:tbl>
      <w:tblPr>
        <w:tblStyle w:val="11"/>
        <w:tblW w:w="10349" w:type="dxa"/>
        <w:jc w:val="left"/>
        <w:tblInd w:w="-5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0349"/>
      </w:tblGrid>
      <w:tr>
        <w:trPr>
          <w:trHeight w:val="12177" w:hRule="atLeast"/>
        </w:trPr>
        <w:tc>
          <w:tcPr>
            <w:tcW w:w="103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①本業務への取組体制、組織図（指揮命令系統が分かるもの）</w:t>
            </w: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②設計チームの特徴</w:t>
            </w: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③特に重視する設計上（意匠、構造、設備の各分野）の配慮事項</w:t>
            </w: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④その他本業務実施に際してのポイント</w:t>
            </w: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tc>
      </w:tr>
      <w:tr>
        <w:trPr>
          <w:trHeight w:val="705" w:hRule="atLeast"/>
        </w:trPr>
        <w:tc>
          <w:tcPr>
            <w:tcW w:w="103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900" w:hanging="900" w:hangingChars="500"/>
              <w:jc w:val="left"/>
              <w:rPr>
                <w:rFonts w:hint="eastAsia" w:ascii="ＭＳ ゴシック" w:hAnsi="ＭＳ ゴシック" w:eastAsia="ＭＳ ゴシック"/>
                <w:sz w:val="18"/>
              </w:rPr>
            </w:pPr>
            <w:r>
              <w:rPr>
                <w:rFonts w:hint="eastAsia" w:ascii="ＭＳ ゴシック" w:hAnsi="ＭＳ ゴシック" w:eastAsia="ＭＳ ゴシック"/>
                <w:sz w:val="18"/>
              </w:rPr>
              <w:t>備考　１．業務の取組体制、組織図（指揮命令系統を明確にすること）、設計チームの特徴、特に重視する設計上（意匠、構造、設備の各分野）の配慮事項、その他本業務を実施するに際してのポイントを簡潔に記述すること。</w:t>
            </w:r>
          </w:p>
          <w:p>
            <w:pPr>
              <w:pStyle w:val="0"/>
              <w:jc w:val="left"/>
              <w:rPr>
                <w:rFonts w:hint="eastAsia" w:ascii="ＭＳ ゴシック" w:hAnsi="ＭＳ ゴシック" w:eastAsia="ＭＳ ゴシック"/>
                <w:sz w:val="18"/>
              </w:rPr>
            </w:pPr>
            <w:r>
              <w:rPr>
                <w:rFonts w:hint="eastAsia" w:ascii="ＭＳ ゴシック" w:hAnsi="ＭＳ ゴシック" w:eastAsia="ＭＳ ゴシック"/>
                <w:sz w:val="18"/>
              </w:rPr>
              <w:t>　　　２．本様式Ａ４判（タテ）２枚以内にまとめること。</w:t>
            </w:r>
          </w:p>
        </w:tc>
      </w:tr>
      <w:tr>
        <w:trPr>
          <w:trHeight w:val="372" w:hRule="atLeast"/>
        </w:trPr>
        <w:tc>
          <w:tcPr>
            <w:tcW w:w="103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mc:AlternateContent>
                <mc:Choice Requires="wps">
                  <w:drawing>
                    <wp:anchor simplePos="0" relativeHeight="8" behindDoc="0" locked="0" layoutInCell="1" hidden="0" allowOverlap="1">
                      <wp:simplePos x="0" y="0"/>
                      <wp:positionH relativeFrom="column">
                        <wp:posOffset>4902835</wp:posOffset>
                      </wp:positionH>
                      <wp:positionV relativeFrom="paragraph">
                        <wp:posOffset>-356235</wp:posOffset>
                      </wp:positionV>
                      <wp:extent cx="1147445" cy="285750"/>
                      <wp:effectExtent l="0" t="0" r="635" b="63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1147445" cy="285750"/>
                              </a:xfrm>
                              <a:prstGeom prst="rect">
                                <a:avLst/>
                              </a:prstGeom>
                              <a:solidFill>
                                <a:srgbClr val="FFFFFF"/>
                              </a:solidFill>
                              <a:ln>
                                <a:miter/>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様式企－３</w:t>
                                  </w:r>
                                  <w:r>
                                    <w:rPr>
                                      <w:rFonts w:hint="eastAsia" w:ascii="ＭＳ ゴシック" w:hAnsi="ＭＳ ゴシック" w:eastAsia="ＭＳ ゴシック"/>
                                    </w:rPr>
                                    <w:t>(1)</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8;width:90.35pt;height:22.5pt;mso-position-horizontal-relative:text;position:absolute;margin-left:386.05pt;margin-top:-28.05pt;v-text-anchor:middle;" o:spid="_x0000_s1032" o:allowincell="t" o:allowoverlap="t" filled="t" fillcolor="#ffffff" stroked="f" o:spt="1">
                      <v:fill/>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様式企－３</w:t>
                            </w:r>
                            <w:r>
                              <w:rPr>
                                <w:rFonts w:hint="eastAsia" w:ascii="ＭＳ ゴシック" w:hAnsi="ＭＳ ゴシック" w:eastAsia="ＭＳ ゴシック"/>
                              </w:rPr>
                              <w:t>(1)</w:t>
                            </w:r>
                          </w:p>
                        </w:txbxContent>
                      </v:textbox>
                      <v:imagedata o:title=""/>
                      <w10:wrap type="none" anchorx="text" anchory="text"/>
                    </v:rect>
                  </w:pict>
                </mc:Fallback>
              </mc:AlternateContent>
            </w:r>
            <w:r>
              <w:rPr>
                <w:rFonts w:hint="eastAsia" w:ascii="ＭＳ ゴシック" w:hAnsi="ＭＳ ゴシック" w:eastAsia="ＭＳ ゴシック"/>
              </w:rPr>
              <w:t>教育センター・中部教育事務所複合化庁舎（仮称）に求められている機能を十分に果たすための現実的な対策と設計上の留意点について。</w:t>
            </w:r>
          </w:p>
          <w:p>
            <w:pPr>
              <w:pStyle w:val="0"/>
              <w:ind w:left="0" w:leftChars="0" w:firstLine="0" w:firstLineChars="0"/>
              <w:rPr>
                <w:rFonts w:hint="eastAsia" w:ascii="ＭＳ ゴシック" w:hAnsi="ＭＳ ゴシック" w:eastAsia="ＭＳ ゴシック"/>
              </w:rPr>
            </w:pPr>
            <w:r>
              <w:rPr>
                <w:rFonts w:hint="eastAsia" w:ascii="ＭＳ ゴシック" w:hAnsi="ＭＳ ゴシック" w:eastAsia="ＭＳ ゴシック"/>
                <w:color w:val="000000" w:themeColor="text1"/>
                <w:sz w:val="21"/>
                <w:highlight w:val="none"/>
              </w:rPr>
              <w:t>なお、提案にあたっては鉄筋コンクリート造、木造、その他適切な構造形式について、比較検討を行うこと。</w:t>
            </w:r>
          </w:p>
        </w:tc>
      </w:tr>
      <w:tr>
        <w:trPr>
          <w:trHeight w:val="11228" w:hRule="atLeast"/>
        </w:trPr>
        <w:tc>
          <w:tcPr>
            <w:tcW w:w="103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tc>
      </w:tr>
      <w:tr>
        <w:trPr>
          <w:trHeight w:val="1272" w:hRule="atLeast"/>
        </w:trPr>
        <w:tc>
          <w:tcPr>
            <w:tcW w:w="103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900" w:hanging="900" w:hangingChars="500"/>
              <w:rPr>
                <w:rFonts w:hint="eastAsia" w:ascii="ＭＳ ゴシック" w:hAnsi="ＭＳ ゴシック" w:eastAsia="ＭＳ ゴシック"/>
                <w:sz w:val="18"/>
              </w:rPr>
            </w:pPr>
            <w:r>
              <w:rPr>
                <w:rFonts w:hint="eastAsia" w:ascii="ＭＳ ゴシック" w:hAnsi="ＭＳ ゴシック" w:eastAsia="ＭＳ ゴシック"/>
                <w:sz w:val="18"/>
              </w:rPr>
              <w:t>備考　</w:t>
            </w:r>
          </w:p>
          <w:p>
            <w:pPr>
              <w:pStyle w:val="0"/>
              <w:ind w:left="930" w:leftChars="100" w:hanging="720" w:hangingChars="400"/>
              <w:rPr>
                <w:rFonts w:hint="eastAsia" w:ascii="ＭＳ ゴシック" w:hAnsi="ＭＳ ゴシック" w:eastAsia="ＭＳ ゴシック"/>
                <w:sz w:val="18"/>
              </w:rPr>
            </w:pPr>
            <w:r>
              <w:rPr>
                <w:rFonts w:hint="eastAsia" w:ascii="ＭＳ ゴシック" w:hAnsi="ＭＳ ゴシック" w:eastAsia="ＭＳ ゴシック"/>
                <w:sz w:val="18"/>
              </w:rPr>
              <w:t>本様式Ａ４判（タテ）１～２枚以内にまとめること。</w:t>
            </w:r>
          </w:p>
        </w:tc>
      </w:tr>
      <w:tr>
        <w:trPr>
          <w:trHeight w:val="313" w:hRule="atLeast"/>
        </w:trPr>
        <w:tc>
          <w:tcPr>
            <w:tcW w:w="103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mc:AlternateContent>
                <mc:Choice Requires="wps">
                  <w:drawing>
                    <wp:anchor simplePos="0" relativeHeight="10" behindDoc="0" locked="0" layoutInCell="1" hidden="0" allowOverlap="1">
                      <wp:simplePos x="0" y="0"/>
                      <wp:positionH relativeFrom="column">
                        <wp:posOffset>4902835</wp:posOffset>
                      </wp:positionH>
                      <wp:positionV relativeFrom="paragraph">
                        <wp:posOffset>-356235</wp:posOffset>
                      </wp:positionV>
                      <wp:extent cx="1147445" cy="285750"/>
                      <wp:effectExtent l="0" t="0" r="635" b="63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1147445" cy="285750"/>
                              </a:xfrm>
                              <a:prstGeom prst="rect">
                                <a:avLst/>
                              </a:prstGeom>
                              <a:solidFill>
                                <a:srgbClr val="FFFFFF"/>
                              </a:solidFill>
                              <a:ln>
                                <a:miter/>
                              </a:ln>
                            </wps:spPr>
                            <wps:txbx>
                              <w:txbxContent>
                                <w:p>
                                  <w:pPr>
                                    <w:pStyle w:val="0"/>
                                    <w:rPr>
                                      <w:rFonts w:hint="eastAsia"/>
                                    </w:rPr>
                                  </w:pPr>
                                  <w:r>
                                    <w:rPr>
                                      <w:rFonts w:hint="eastAsia" w:ascii="ＭＳ ゴシック" w:hAnsi="ＭＳ ゴシック" w:eastAsia="ＭＳ ゴシック"/>
                                    </w:rPr>
                                    <w:t>様式企－３</w:t>
                                  </w:r>
                                  <w:r>
                                    <w:rPr>
                                      <w:rFonts w:hint="eastAsia" w:ascii="ＭＳ ゴシック" w:hAnsi="ＭＳ ゴシック" w:eastAsia="ＭＳ ゴシック"/>
                                    </w:rPr>
                                    <w:t>(2)</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10;width:90.35pt;height:22.5pt;mso-position-horizontal-relative:text;position:absolute;margin-left:386.05pt;margin-top:-28.05pt;v-text-anchor:middle;" o:spid="_x0000_s1033" o:allowincell="t" o:allowoverlap="t" filled="t" fillcolor="#ffffff" stroked="f" o:spt="1">
                      <v:fill/>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rPr>
                              <w:t>様式企－３</w:t>
                            </w:r>
                            <w:r>
                              <w:rPr>
                                <w:rFonts w:hint="eastAsia" w:ascii="ＭＳ ゴシック" w:hAnsi="ＭＳ ゴシック" w:eastAsia="ＭＳ ゴシック"/>
                              </w:rPr>
                              <w:t>(2)</w:t>
                            </w:r>
                          </w:p>
                        </w:txbxContent>
                      </v:textbox>
                      <v:imagedata o:title=""/>
                      <w10:wrap type="none" anchorx="text" anchory="text"/>
                    </v:rect>
                  </w:pict>
                </mc:Fallback>
              </mc:AlternateContent>
            </w:r>
            <w:r>
              <w:rPr>
                <w:rFonts w:hint="eastAsia" w:ascii="ＭＳ ゴシック" w:hAnsi="ＭＳ ゴシック" w:eastAsia="ＭＳ ゴシック"/>
              </w:rPr>
              <w:t>建物の配置計画、動線計画、施設の各機能とその連携について、現実的な対策と設計上の留意点について。</w:t>
            </w:r>
          </w:p>
          <w:p>
            <w:pPr>
              <w:pStyle w:val="0"/>
              <w:ind w:leftChars="0" w:firstLineChars="0"/>
              <w:rPr>
                <w:rFonts w:hint="eastAsia"/>
              </w:rPr>
            </w:pPr>
            <w:r>
              <w:rPr>
                <w:rFonts w:hint="eastAsia" w:ascii="ＭＳ ゴシック" w:hAnsi="ＭＳ ゴシック" w:eastAsia="ＭＳ ゴシック"/>
                <w:color w:val="000000" w:themeColor="text1"/>
                <w:sz w:val="21"/>
                <w:highlight w:val="none"/>
              </w:rPr>
              <w:t>小研修室の間仕切り壁を取り除くと</w:t>
            </w:r>
            <w:r>
              <w:rPr>
                <w:rFonts w:hint="eastAsia" w:ascii="ＭＳ ゴシック" w:hAnsi="ＭＳ ゴシック" w:eastAsia="ＭＳ ゴシック"/>
                <w:color w:val="000000" w:themeColor="text1"/>
                <w:sz w:val="21"/>
                <w:highlight w:val="none"/>
              </w:rPr>
              <w:t>90</w:t>
            </w:r>
            <w:r>
              <w:rPr>
                <w:rFonts w:hint="eastAsia" w:ascii="ＭＳ ゴシック" w:hAnsi="ＭＳ ゴシック" w:eastAsia="ＭＳ ゴシック"/>
                <w:color w:val="000000" w:themeColor="text1"/>
                <w:sz w:val="21"/>
                <w:highlight w:val="none"/>
              </w:rPr>
              <w:t>㎡程度の中研修室（４室程度必要）として使用できるようレイアウトの工夫を行うこと。中研修室の間仕切り壁を取り除くと</w:t>
            </w:r>
            <w:r>
              <w:rPr>
                <w:rFonts w:hint="eastAsia" w:ascii="ＭＳ ゴシック" w:hAnsi="ＭＳ ゴシック" w:eastAsia="ＭＳ ゴシック"/>
                <w:color w:val="000000" w:themeColor="text1"/>
                <w:sz w:val="21"/>
                <w:highlight w:val="none"/>
              </w:rPr>
              <w:t>460</w:t>
            </w:r>
            <w:r>
              <w:rPr>
                <w:rFonts w:hint="eastAsia" w:ascii="ＭＳ ゴシック" w:hAnsi="ＭＳ ゴシック" w:eastAsia="ＭＳ ゴシック"/>
                <w:color w:val="000000" w:themeColor="text1"/>
                <w:sz w:val="21"/>
                <w:highlight w:val="none"/>
              </w:rPr>
              <w:t>㎡程度の大研修室（１室のみ）として使用できるようレイアウトの工夫を行うこと。</w:t>
            </w:r>
          </w:p>
        </w:tc>
      </w:tr>
      <w:tr>
        <w:trPr>
          <w:trHeight w:val="10945" w:hRule="atLeast"/>
        </w:trPr>
        <w:tc>
          <w:tcPr>
            <w:tcW w:w="103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rPr>
            </w:pPr>
          </w:p>
        </w:tc>
      </w:tr>
      <w:tr>
        <w:trPr>
          <w:trHeight w:val="1212" w:hRule="atLeast"/>
        </w:trPr>
        <w:tc>
          <w:tcPr>
            <w:tcW w:w="103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900" w:hanging="900" w:hangingChars="500"/>
              <w:rPr>
                <w:rFonts w:hint="eastAsia" w:ascii="ＭＳ ゴシック" w:hAnsi="ＭＳ ゴシック" w:eastAsia="ＭＳ ゴシック"/>
                <w:sz w:val="18"/>
              </w:rPr>
            </w:pPr>
            <w:r>
              <w:rPr>
                <w:rFonts w:hint="eastAsia" w:ascii="ＭＳ ゴシック" w:hAnsi="ＭＳ ゴシック" w:eastAsia="ＭＳ ゴシック"/>
                <w:sz w:val="18"/>
              </w:rPr>
              <w:t>備考　</w:t>
            </w:r>
          </w:p>
          <w:p>
            <w:pPr>
              <w:pStyle w:val="0"/>
              <w:ind w:left="420" w:leftChars="200"/>
              <w:rPr>
                <w:rFonts w:hint="eastAsia"/>
              </w:rPr>
            </w:pPr>
            <w:r>
              <w:rPr>
                <w:rFonts w:hint="eastAsia" w:ascii="ＭＳ ゴシック" w:hAnsi="ＭＳ ゴシック" w:eastAsia="ＭＳ ゴシック"/>
                <w:sz w:val="18"/>
              </w:rPr>
              <w:t>本様式Ａ４判（タテ）１～２枚以内にまとめること。</w:t>
            </w:r>
          </w:p>
        </w:tc>
      </w:tr>
      <w:tr>
        <w:trPr>
          <w:trHeight w:val="882" w:hRule="atLeast"/>
        </w:trPr>
        <w:tc>
          <w:tcPr>
            <w:tcW w:w="103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mc:AlternateContent>
                <mc:Choice Requires="wps">
                  <w:drawing>
                    <wp:anchor simplePos="0" relativeHeight="11" behindDoc="0" locked="0" layoutInCell="1" hidden="0" allowOverlap="1">
                      <wp:simplePos x="0" y="0"/>
                      <wp:positionH relativeFrom="column">
                        <wp:posOffset>4902835</wp:posOffset>
                      </wp:positionH>
                      <wp:positionV relativeFrom="paragraph">
                        <wp:posOffset>-356235</wp:posOffset>
                      </wp:positionV>
                      <wp:extent cx="1147445" cy="285750"/>
                      <wp:effectExtent l="0" t="0" r="635" b="63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1147445" cy="285750"/>
                              </a:xfrm>
                              <a:prstGeom prst="rect">
                                <a:avLst/>
                              </a:prstGeom>
                              <a:solidFill>
                                <a:srgbClr val="FFFFFF"/>
                              </a:solidFill>
                              <a:ln>
                                <a:miter/>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様式企－３</w:t>
                                  </w:r>
                                  <w:r>
                                    <w:rPr>
                                      <w:rFonts w:hint="eastAsia" w:ascii="ＭＳ ゴシック" w:hAnsi="ＭＳ ゴシック" w:eastAsia="ＭＳ ゴシック"/>
                                    </w:rPr>
                                    <w:t>(3)</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11;width:90.35pt;height:22.5pt;mso-position-horizontal-relative:text;position:absolute;margin-left:386.05pt;margin-top:-28.05pt;v-text-anchor:middle;" o:spid="_x0000_s1034" o:allowincell="t" o:allowoverlap="t" filled="t" fillcolor="#ffffff" stroked="f" o:spt="1">
                      <v:fill/>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様式企－３</w:t>
                            </w:r>
                            <w:r>
                              <w:rPr>
                                <w:rFonts w:hint="eastAsia" w:ascii="ＭＳ ゴシック" w:hAnsi="ＭＳ ゴシック" w:eastAsia="ＭＳ ゴシック"/>
                              </w:rPr>
                              <w:t>(3)</w:t>
                            </w:r>
                          </w:p>
                        </w:txbxContent>
                      </v:textbox>
                      <v:imagedata o:title=""/>
                      <w10:wrap type="none" anchorx="text" anchory="text"/>
                    </v:rect>
                  </w:pict>
                </mc:Fallback>
              </mc:AlternateContent>
            </w:r>
            <w:r>
              <w:rPr>
                <w:rFonts w:hint="eastAsia" w:ascii="ＭＳ ゴシック" w:hAnsi="ＭＳ ゴシック" w:eastAsia="ＭＳ ゴシック"/>
              </w:rPr>
              <w:t>周辺環境への配慮、自然環境への配慮、省エネ対策について、現実的な対策と設計上の留意点について。</w:t>
            </w:r>
          </w:p>
        </w:tc>
      </w:tr>
      <w:tr>
        <w:trPr>
          <w:trHeight w:val="11598" w:hRule="atLeast"/>
        </w:trPr>
        <w:tc>
          <w:tcPr>
            <w:tcW w:w="103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tc>
      </w:tr>
      <w:tr>
        <w:trPr>
          <w:trHeight w:val="899" w:hRule="atLeast"/>
        </w:trPr>
        <w:tc>
          <w:tcPr>
            <w:tcW w:w="103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900" w:hanging="900" w:hangingChars="500"/>
              <w:rPr>
                <w:rFonts w:hint="eastAsia" w:ascii="ＭＳ ゴシック" w:hAnsi="ＭＳ ゴシック" w:eastAsia="ＭＳ ゴシック"/>
                <w:sz w:val="18"/>
              </w:rPr>
            </w:pPr>
            <w:r>
              <w:rPr>
                <w:rFonts w:hint="eastAsia" w:ascii="ＭＳ ゴシック" w:hAnsi="ＭＳ ゴシック" w:eastAsia="ＭＳ ゴシック"/>
                <w:sz w:val="18"/>
              </w:rPr>
              <w:t>備考　</w:t>
            </w:r>
          </w:p>
          <w:p>
            <w:pPr>
              <w:pStyle w:val="0"/>
              <w:ind w:left="930" w:leftChars="100" w:hanging="720" w:hangingChars="400"/>
              <w:rPr>
                <w:rFonts w:hint="eastAsia" w:ascii="ＭＳ ゴシック" w:hAnsi="ＭＳ ゴシック" w:eastAsia="ＭＳ ゴシック"/>
                <w:sz w:val="18"/>
              </w:rPr>
            </w:pPr>
            <w:r>
              <w:rPr>
                <w:rFonts w:hint="eastAsia" w:ascii="ＭＳ ゴシック" w:hAnsi="ＭＳ ゴシック" w:eastAsia="ＭＳ ゴシック"/>
                <w:sz w:val="18"/>
              </w:rPr>
              <w:t>本様式Ａ４判（タテ）１～２枚以内にまとめること。</w:t>
            </w:r>
          </w:p>
        </w:tc>
      </w:tr>
      <w:tr>
        <w:trPr>
          <w:cantSplit/>
          <w:trHeight w:val="942" w:hRule="atLeast"/>
        </w:trPr>
        <w:tc>
          <w:tcPr>
            <w:tcW w:w="103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mc:AlternateContent>
                <mc:Choice Requires="wps">
                  <w:drawing>
                    <wp:anchor simplePos="0" relativeHeight="12" behindDoc="0" locked="0" layoutInCell="1" hidden="0" allowOverlap="1">
                      <wp:simplePos x="0" y="0"/>
                      <wp:positionH relativeFrom="column">
                        <wp:posOffset>4902835</wp:posOffset>
                      </wp:positionH>
                      <wp:positionV relativeFrom="paragraph">
                        <wp:posOffset>-356235</wp:posOffset>
                      </wp:positionV>
                      <wp:extent cx="1147445" cy="285750"/>
                      <wp:effectExtent l="0" t="0" r="635" b="63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1147445" cy="285750"/>
                              </a:xfrm>
                              <a:prstGeom prst="rect">
                                <a:avLst/>
                              </a:prstGeom>
                              <a:solidFill>
                                <a:srgbClr val="FFFFFF"/>
                              </a:solidFill>
                              <a:ln>
                                <a:miter/>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様式企－３</w:t>
                                  </w:r>
                                  <w:r>
                                    <w:rPr>
                                      <w:rFonts w:hint="eastAsia" w:ascii="ＭＳ ゴシック" w:hAnsi="ＭＳ ゴシック" w:eastAsia="ＭＳ ゴシック"/>
                                    </w:rPr>
                                    <w:t>(4)</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12;width:90.35pt;height:22.5pt;mso-position-horizontal-relative:text;position:absolute;margin-left:386.05pt;margin-top:-28.05pt;v-text-anchor:middle;" o:spid="_x0000_s1035" o:allowincell="t" o:allowoverlap="t" filled="t" fillcolor="#ffffff" stroked="f" o:spt="1">
                      <v:fill/>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様式企－３</w:t>
                            </w:r>
                            <w:r>
                              <w:rPr>
                                <w:rFonts w:hint="eastAsia" w:ascii="ＭＳ ゴシック" w:hAnsi="ＭＳ ゴシック" w:eastAsia="ＭＳ ゴシック"/>
                              </w:rPr>
                              <w:t>(4)</w:t>
                            </w:r>
                          </w:p>
                        </w:txbxContent>
                      </v:textbox>
                      <v:imagedata o:title=""/>
                      <w10:wrap type="none" anchorx="text" anchory="text"/>
                    </v:rect>
                  </w:pict>
                </mc:Fallback>
              </mc:AlternateContent>
            </w:r>
            <w:r>
              <w:rPr>
                <w:rFonts w:hint="eastAsia" w:ascii="ＭＳ ゴシック" w:hAnsi="ＭＳ ゴシック" w:eastAsia="ＭＳ ゴシック"/>
                <w:color w:val="000000" w:themeColor="text1"/>
                <w:sz w:val="21"/>
              </w:rPr>
              <w:t>可能な限り多くの台数が駐車できるよう、駐車場の平面計画にも配慮すること。</w:t>
            </w:r>
          </w:p>
        </w:tc>
      </w:tr>
      <w:tr>
        <w:trPr>
          <w:cantSplit/>
          <w:trHeight w:val="11568" w:hRule="atLeast"/>
        </w:trPr>
        <w:tc>
          <w:tcPr>
            <w:tcW w:w="103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tc>
      </w:tr>
      <w:tr>
        <w:trPr>
          <w:trHeight w:val="909" w:hRule="atLeast"/>
        </w:trPr>
        <w:tc>
          <w:tcPr>
            <w:tcW w:w="103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900" w:hanging="900" w:hangingChars="500"/>
              <w:rPr>
                <w:rFonts w:hint="eastAsia" w:ascii="ＭＳ ゴシック" w:hAnsi="ＭＳ ゴシック" w:eastAsia="ＭＳ ゴシック"/>
                <w:sz w:val="18"/>
              </w:rPr>
            </w:pPr>
            <w:r>
              <w:rPr>
                <w:rFonts w:hint="eastAsia" w:ascii="ＭＳ ゴシック" w:hAnsi="ＭＳ ゴシック" w:eastAsia="ＭＳ ゴシック"/>
                <w:sz w:val="18"/>
              </w:rPr>
              <w:t>備考　</w:t>
            </w:r>
          </w:p>
          <w:p>
            <w:pPr>
              <w:pStyle w:val="0"/>
              <w:ind w:left="930" w:leftChars="100" w:hanging="720" w:hangingChars="400"/>
              <w:rPr>
                <w:rFonts w:hint="eastAsia" w:ascii="ＭＳ ゴシック" w:hAnsi="ＭＳ ゴシック" w:eastAsia="ＭＳ ゴシック"/>
                <w:sz w:val="18"/>
              </w:rPr>
            </w:pPr>
            <w:r>
              <w:rPr>
                <w:rFonts w:hint="eastAsia" w:ascii="ＭＳ ゴシック" w:hAnsi="ＭＳ ゴシック" w:eastAsia="ＭＳ ゴシック"/>
                <w:sz w:val="18"/>
              </w:rPr>
              <w:t>本様式Ａ４判（タテ）１～２枚以内にまとめること。</w:t>
            </w:r>
          </w:p>
        </w:tc>
      </w:tr>
      <w:tr>
        <w:trPr>
          <w:trHeight w:val="597" w:hRule="atLeast"/>
        </w:trPr>
        <w:tc>
          <w:tcPr>
            <w:tcW w:w="103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mc:AlternateContent>
                <mc:Choice Requires="wps">
                  <w:drawing>
                    <wp:anchor simplePos="0" relativeHeight="13" behindDoc="0" locked="0" layoutInCell="1" hidden="0" allowOverlap="1">
                      <wp:simplePos x="0" y="0"/>
                      <wp:positionH relativeFrom="column">
                        <wp:posOffset>4902835</wp:posOffset>
                      </wp:positionH>
                      <wp:positionV relativeFrom="paragraph">
                        <wp:posOffset>-356235</wp:posOffset>
                      </wp:positionV>
                      <wp:extent cx="1147445" cy="285750"/>
                      <wp:effectExtent l="0" t="0" r="635" b="635"/>
                      <wp:wrapNone/>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1147445" cy="285750"/>
                              </a:xfrm>
                              <a:prstGeom prst="rect">
                                <a:avLst/>
                              </a:prstGeom>
                              <a:solidFill>
                                <a:srgbClr val="FFFFFF"/>
                              </a:solidFill>
                              <a:ln>
                                <a:miter/>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様式企－３</w:t>
                                  </w:r>
                                  <w:r>
                                    <w:rPr>
                                      <w:rFonts w:hint="eastAsia" w:ascii="ＭＳ ゴシック" w:hAnsi="ＭＳ ゴシック" w:eastAsia="ＭＳ ゴシック"/>
                                    </w:rPr>
                                    <w:t>(5)</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13;width:90.35pt;height:22.5pt;mso-position-horizontal-relative:text;position:absolute;margin-left:386.05pt;margin-top:-28.05pt;v-text-anchor:middle;" o:spid="_x0000_s1036" o:allowincell="t" o:allowoverlap="t" filled="t" fillcolor="#ffffff" stroked="f" o:spt="1">
                      <v:fill/>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様式企－３</w:t>
                            </w:r>
                            <w:r>
                              <w:rPr>
                                <w:rFonts w:hint="eastAsia" w:ascii="ＭＳ ゴシック" w:hAnsi="ＭＳ ゴシック" w:eastAsia="ＭＳ ゴシック"/>
                              </w:rPr>
                              <w:t>(5)</w:t>
                            </w:r>
                          </w:p>
                        </w:txbxContent>
                      </v:textbox>
                      <v:imagedata o:title=""/>
                      <w10:wrap type="none" anchorx="text" anchory="text"/>
                    </v:rect>
                  </w:pict>
                </mc:Fallback>
              </mc:AlternateContent>
            </w:r>
            <w:r>
              <w:rPr>
                <w:rFonts w:hint="eastAsia" w:ascii="ＭＳ ゴシック" w:hAnsi="ＭＳ ゴシック" w:eastAsia="ＭＳ ゴシック"/>
              </w:rPr>
              <w:t>整備費用の概算や整備費用縮減、ライフサイクルコストについて、現実的な対策と設計上の留意点を具体的に記載すること。</w:t>
            </w:r>
          </w:p>
        </w:tc>
      </w:tr>
      <w:tr>
        <w:trPr>
          <w:trHeight w:val="11854" w:hRule="atLeast"/>
        </w:trPr>
        <w:tc>
          <w:tcPr>
            <w:tcW w:w="103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tc>
      </w:tr>
      <w:tr>
        <w:trPr>
          <w:trHeight w:val="909" w:hRule="atLeast"/>
        </w:trPr>
        <w:tc>
          <w:tcPr>
            <w:tcW w:w="103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900" w:hanging="900" w:hangingChars="500"/>
              <w:rPr>
                <w:rFonts w:hint="eastAsia" w:ascii="ＭＳ ゴシック" w:hAnsi="ＭＳ ゴシック" w:eastAsia="ＭＳ ゴシック"/>
                <w:sz w:val="18"/>
              </w:rPr>
            </w:pPr>
            <w:r>
              <w:rPr>
                <w:rFonts w:hint="eastAsia" w:ascii="ＭＳ ゴシック" w:hAnsi="ＭＳ ゴシック" w:eastAsia="ＭＳ ゴシック"/>
                <w:sz w:val="18"/>
              </w:rPr>
              <w:t>備考　</w:t>
            </w:r>
          </w:p>
          <w:p>
            <w:pPr>
              <w:pStyle w:val="0"/>
              <w:ind w:left="930" w:leftChars="100" w:hanging="720" w:hangingChars="400"/>
              <w:rPr>
                <w:rFonts w:hint="eastAsia" w:ascii="ＭＳ ゴシック" w:hAnsi="ＭＳ ゴシック" w:eastAsia="ＭＳ ゴシック"/>
                <w:sz w:val="18"/>
              </w:rPr>
            </w:pPr>
            <w:r>
              <w:rPr>
                <w:rFonts w:hint="eastAsia" w:ascii="ＭＳ ゴシック" w:hAnsi="ＭＳ ゴシック" w:eastAsia="ＭＳ ゴシック"/>
                <w:sz w:val="18"/>
              </w:rPr>
              <w:t>本様式Ａ４判（タテ）１～２枚以内にまとめること。</w:t>
            </w:r>
          </w:p>
        </w:tc>
      </w:tr>
    </w:tbl>
    <w:p>
      <w:pPr>
        <w:rPr>
          <w:rFonts w:hint="eastAsia" w:ascii="ＭＳ ゴシック" w:hAnsi="ＭＳ ゴシック" w:eastAsia="ＭＳ ゴシック"/>
          <w:vanish w:val="0"/>
        </w:rPr>
        <w:sectPr>
          <w:type w:val="continuous"/>
          <w:pgSz w:w="11906" w:h="16838"/>
          <w:pgMar w:top="1644" w:right="1701" w:bottom="1531" w:left="1701" w:header="851" w:footer="992" w:gutter="0"/>
          <w:pgNumType w:start="1"/>
          <w:cols w:space="720"/>
          <w:textDirection w:val="lrTb"/>
          <w:docGrid w:type="lines" w:linePitch="313"/>
        </w:sectPr>
      </w:pPr>
    </w:p>
    <w:p>
      <w:pPr>
        <w:pStyle w:val="0"/>
        <w:jc w:val="left"/>
        <w:rPr>
          <w:rFonts w:hint="eastAsia" w:ascii="ＭＳ ゴシック" w:hAnsi="ＭＳ ゴシック" w:eastAsia="ＭＳ ゴシック"/>
        </w:rPr>
      </w:pPr>
      <w:r>
        <w:rPr>
          <w:rFonts w:hint="eastAsia"/>
        </w:rPr>
        <mc:AlternateContent>
          <mc:Choice Requires="wps">
            <w:drawing>
              <wp:anchor simplePos="0" relativeHeight="9" behindDoc="0" locked="0" layoutInCell="1" hidden="0" allowOverlap="1">
                <wp:simplePos x="0" y="0"/>
                <wp:positionH relativeFrom="column">
                  <wp:posOffset>4918710</wp:posOffset>
                </wp:positionH>
                <wp:positionV relativeFrom="paragraph">
                  <wp:posOffset>-287655</wp:posOffset>
                </wp:positionV>
                <wp:extent cx="1147445" cy="285750"/>
                <wp:effectExtent l="0" t="0" r="635" b="63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1147445" cy="285750"/>
                        </a:xfrm>
                        <a:prstGeom prst="rect">
                          <a:avLst/>
                        </a:prstGeom>
                        <a:solidFill>
                          <a:srgbClr val="FFFFFF"/>
                        </a:solidFill>
                        <a:ln>
                          <a:miter/>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様式企－４</w:t>
                            </w:r>
                          </w:p>
                        </w:txbxContent>
                      </wps:txbx>
                      <wps:bodyPr vertOverflow="overflow" horzOverflow="overflow" lIns="74295" tIns="8890" rIns="74295" bIns="8890" anchor="ctr" upright="1"/>
                    </wps:wsp>
                  </a:graphicData>
                </a:graphic>
              </wp:anchor>
            </w:drawing>
          </mc:Choice>
          <mc:Fallback>
            <w:pict>
              <v:rect id="オブジェクト 0" style="mso-position-vertical-relative:text;z-index:9;width:90.35pt;height:22.5pt;mso-position-horizontal-relative:text;position:absolute;margin-left:387.3pt;margin-top:-22.65pt;v-text-anchor:middle;" o:spid="_x0000_s1037" o:allowincell="t" o:allowoverlap="t" filled="t" fillcolor="#ffffff" stroked="f" o:spt="1">
                <v:fill/>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様式企－４</w:t>
                      </w:r>
                    </w:p>
                  </w:txbxContent>
                </v:textbox>
                <v:imagedata o:title=""/>
                <w10:wrap type="none" anchorx="text" anchory="text"/>
              </v:rect>
            </w:pict>
          </mc:Fallback>
        </mc:AlternateContent>
      </w:r>
      <w:r>
        <w:rPr>
          <w:rFonts w:hint="eastAsia" w:ascii="ＭＳ ゴシック" w:hAnsi="ＭＳ ゴシック" w:eastAsia="ＭＳ ゴシック"/>
        </w:rPr>
        <w:t>本業務の見積書を①から⑩を考慮して作成すること（枠内であれば表形式も可）</w:t>
      </w:r>
    </w:p>
    <w:tbl>
      <w:tblPr>
        <w:tblStyle w:val="11"/>
        <w:tblW w:w="10349" w:type="dxa"/>
        <w:jc w:val="left"/>
        <w:tblInd w:w="-5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0349"/>
      </w:tblGrid>
      <w:tr>
        <w:trPr>
          <w:trHeight w:val="12177" w:hRule="atLeast"/>
        </w:trPr>
        <w:tc>
          <w:tcPr>
            <w:tcW w:w="103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①建築（意匠）基本設計</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②建築（構造）基本設計</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③電気設備基本設計</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④機械設備基本設計</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⑤外構基本設計</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⑥建築積算業務</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⑦完成予想図作成等</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⑧ライフサイクルコストの検討</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⑨その他建築に関する基本設計に必要な事項</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⑩上記①から⑨までの諸経費</w:t>
            </w:r>
          </w:p>
          <w:p>
            <w:pPr>
              <w:pStyle w:val="0"/>
              <w:jc w:val="left"/>
              <w:rPr>
                <w:rFonts w:hint="eastAsia" w:ascii="ＭＳ ゴシック" w:hAnsi="ＭＳ ゴシック" w:eastAsia="ＭＳ ゴシック"/>
              </w:rPr>
            </w:pPr>
          </w:p>
        </w:tc>
      </w:tr>
      <w:tr>
        <w:trPr>
          <w:trHeight w:val="929" w:hRule="atLeast"/>
        </w:trPr>
        <w:tc>
          <w:tcPr>
            <w:tcW w:w="103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900" w:hanging="900" w:hangingChars="500"/>
              <w:jc w:val="left"/>
              <w:rPr>
                <w:rFonts w:hint="eastAsia" w:ascii="ＭＳ ゴシック" w:hAnsi="ＭＳ ゴシック" w:eastAsia="ＭＳ ゴシック"/>
                <w:sz w:val="18"/>
              </w:rPr>
            </w:pPr>
            <w:r>
              <w:rPr>
                <w:rFonts w:hint="eastAsia" w:ascii="ＭＳ ゴシック" w:hAnsi="ＭＳ ゴシック" w:eastAsia="ＭＳ ゴシック"/>
                <w:sz w:val="18"/>
              </w:rPr>
              <w:t>備考　１．本様式Ａ４判（タテ）１～２枚以内にまとめること。</w:t>
            </w:r>
          </w:p>
        </w:tc>
      </w:tr>
    </w:tbl>
    <w:p>
      <w:pPr>
        <w:pStyle w:val="0"/>
        <w:rPr>
          <w:rFonts w:hint="eastAsia" w:ascii="ＭＳ 明朝" w:hAnsi="ＭＳ 明朝" w:eastAsia="ＭＳ 明朝"/>
          <w:color w:val="000000" w:themeColor="text1"/>
          <w:sz w:val="24"/>
        </w:rPr>
      </w:pPr>
    </w:p>
    <w:sectPr>
      <w:type w:val="continuous"/>
      <w:pgSz w:w="11906" w:h="16838"/>
      <w:pgMar w:top="1644" w:right="1701" w:bottom="1020" w:left="1701" w:header="851" w:footer="567" w:gutter="0"/>
      <w:pgNumType w:start="1"/>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ascii="游ゴシック Light" w:hAnsi="游ゴシック Light"/>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31"/>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ＭＳ 明朝" w:hAnsi="ＭＳ 明朝" w:eastAsia="ＭＳ 明朝"/>
        <w:sz w:val="24"/>
      </w:rPr>
      <w:alias w:val=""/>
      <w:tag w:val=""/>
      <w:lock w:val="unlocked"/>
      <w:docPartObj>
        <w:docPartGallery w:val="Page Numbers (Bottom of Page)"/>
        <w:docPartUnique/>
      </w:docPartObj>
    </w:sdtPr>
    <w:sdtEndPr>
      <w:rPr>
        <w:rFonts w:hint="eastAsia"/>
      </w:rPr>
    </w:sdtEndPr>
    <w:sdtContent>
      <w:p>
        <w:pPr>
          <w:pStyle w:val="0"/>
          <w:jc w:val="center"/>
          <w:rPr>
            <w:rFonts w:hint="default"/>
          </w:rPr>
        </w:pPr>
      </w:p>
    </w:sdtContent>
  </w:sdt>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ascii="ＭＳ Ｐゴシック" w:hAnsi="ＭＳ Ｐゴシック"/>
        <w:sz w:val="24"/>
      </w:rPr>
    </w:pPr>
  </w:p>
  <w:p>
    <w:pPr>
      <w:pStyle w:val="0"/>
      <w:autoSpaceDE w:val="0"/>
      <w:autoSpaceDN w:val="0"/>
      <w:jc w:val="right"/>
      <w:rPr>
        <w:rFonts w:hint="default" w:ascii="Century" w:hAnsi="Century"/>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313"/>
  <w:displayHorizontalDrawingGridEvery w:val="0"/>
  <w:characterSpacingControl w:val="compressPunctuation"/>
  <w:savePreviewPicture/>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Ｐゴシック"/>
      <w:kern w:val="2"/>
      <w:sz w:val="21"/>
    </w:rPr>
  </w:style>
  <w:style w:type="paragraph" w:styleId="1">
    <w:name w:val="heading 1"/>
    <w:basedOn w:val="0"/>
    <w:next w:val="0"/>
    <w:link w:val="25"/>
    <w:uiPriority w:val="0"/>
    <w:qFormat/>
    <w:pPr>
      <w:keepNext w:val="1"/>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0" w:leftChars="0" w:right="0" w:rightChars="0" w:firstLine="4788" w:firstLineChars="1800"/>
      <w:contextualSpacing w:val="0"/>
      <w:mirrorIndents w:val="0"/>
      <w:jc w:val="both"/>
      <w:textAlignment w:val="baseline"/>
      <w:outlineLvl w:val="0"/>
      <w15:collapsed w:val="0"/>
    </w:pPr>
    <w:rPr>
      <w:rFonts w:ascii="ＭＳ Ｐゴシック" w:hAnsi="ＭＳ Ｐゴシック" w:eastAsia="ＭＳ Ｐゴシック"/>
      <w:dstrike w:val="0"/>
      <w:color w:val="000000"/>
      <w:spacing w:val="6"/>
      <w:w w:val="100"/>
      <w:kern w:val="2"/>
      <w:sz w:val="24"/>
      <w:highlight w:val="none"/>
      <w:u w:val="singl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basedOn w:val="10"/>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customStyle="1">
    <w:name w:val="見出し 1 (文字)"/>
    <w:basedOn w:val="10"/>
    <w:next w:val="25"/>
    <w:link w:val="1"/>
    <w:uiPriority w:val="0"/>
    <w:qFormat/>
    <w:rPr>
      <w:rFonts w:ascii="Arial" w:hAnsi="Arial" w:eastAsia="ＭＳ ゴシック"/>
      <w:color w:val="000000"/>
      <w:kern w:val="0"/>
      <w:sz w:val="24"/>
    </w:rPr>
  </w:style>
  <w:style w:type="paragraph" w:styleId="26">
    <w:name w:val="Body Text 2"/>
    <w:basedOn w:val="0"/>
    <w:next w:val="26"/>
    <w:link w:val="27"/>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152" w:leftChars="65" w:right="0" w:rightChars="0" w:firstLineChars="0"/>
      <w:contextualSpacing w:val="0"/>
      <w:mirrorIndents w:val="0"/>
      <w:jc w:val="both"/>
      <w:textAlignment w:val="baseline"/>
      <w:outlineLvl w:val="9"/>
      <w15:collapsed w:val="0"/>
    </w:pPr>
    <w:rPr>
      <w:rFonts w:ascii="ＭＳ Ｐゴシック" w:hAnsi="ＭＳ Ｐゴシック" w:eastAsia="ＭＳ Ｐゴシック"/>
      <w:dstrike w:val="0"/>
      <w:color w:val="000000"/>
      <w:w w:val="100"/>
      <w:kern w:val="2"/>
      <w:sz w:val="24"/>
      <w:highlight w:val="none"/>
      <w:u w:val="none" w:color="auto"/>
      <w:bdr w:val="none" w:color="auto" w:sz="0" w:space="0"/>
      <w:shd w:val="clear" w:color="auto" w:fill="auto"/>
      <w:vertAlign w:val="baseline"/>
      <w:em w:val="none"/>
    </w:rPr>
  </w:style>
  <w:style w:type="character" w:styleId="27" w:customStyle="1">
    <w:name w:val="本文 2 (文字)"/>
    <w:basedOn w:val="10"/>
    <w:next w:val="27"/>
    <w:link w:val="26"/>
    <w:uiPriority w:val="0"/>
    <w:qFormat/>
    <w:rPr>
      <w:rFonts w:ascii="ＭＳ 明朝" w:hAnsi="ＭＳ 明朝" w:eastAsia="ＭＳ 明朝"/>
      <w:color w:val="000000"/>
      <w:kern w:val="0"/>
      <w:sz w:val="22"/>
    </w:rPr>
  </w:style>
  <w:style w:type="character" w:styleId="28" w:customStyle="1">
    <w:name w:val="フッター (文字)"/>
    <w:basedOn w:val="10"/>
    <w:next w:val="28"/>
    <w:link w:val="21"/>
    <w:uiPriority w:val="0"/>
    <w:rPr>
      <w:rFonts w:eastAsia="ＭＳ Ｐゴシック"/>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emf" /><Relationship Id="rId8" Type="http://schemas.openxmlformats.org/officeDocument/2006/relationships/package" Target="embeddings/oleObject1.xlsx"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629</TotalTime>
  <Pages>12</Pages>
  <Words>20</Words>
  <Characters>3146</Characters>
  <Application>JUST Note</Application>
  <Lines>7784</Lines>
  <Paragraphs>165</Paragraphs>
  <CharactersWithSpaces>3366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プロポーザル実施要領－公募型の場合－</dc:title>
  <dc:creator>ioas_user</dc:creator>
  <cp:lastModifiedBy>443975</cp:lastModifiedBy>
  <cp:lastPrinted>2026-06-01T01:20:41Z</cp:lastPrinted>
  <dcterms:created xsi:type="dcterms:W3CDTF">2007-02-06T06:18:00Z</dcterms:created>
  <dcterms:modified xsi:type="dcterms:W3CDTF">2026-06-02T23:17:44Z</dcterms:modified>
  <cp:revision>81</cp:revision>
</cp:coreProperties>
</file>