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right" w:leader="none" w:pos="10632"/>
        </w:tabs>
        <w:jc w:val="left"/>
        <w:rPr>
          <w:rFonts w:hint="default"/>
          <w:sz w:val="24"/>
        </w:rPr>
      </w:pPr>
      <w:bookmarkStart w:id="0" w:name="OLE_LINK1"/>
      <w:r>
        <w:rPr>
          <w:rFonts w:hint="eastAsia"/>
          <w:sz w:val="24"/>
        </w:rPr>
        <w:tab/>
      </w:r>
      <w:r>
        <w:rPr>
          <w:rFonts w:hint="eastAsia" w:asciiTheme="majorEastAsia" w:hAnsiTheme="majorEastAsia" w:eastAsiaTheme="majorEastAsia"/>
          <w:b w:val="1"/>
          <w:sz w:val="24"/>
          <w:u w:val="single" w:color="auto"/>
        </w:rPr>
        <w:t>本人記入不可</w:t>
      </w:r>
    </w:p>
    <w:p>
      <w:pPr>
        <w:pStyle w:val="0"/>
        <w:spacing w:line="360" w:lineRule="auto"/>
        <w:ind w:left="0" w:leftChars="-199" w:hanging="398" w:hangingChars="199"/>
        <w:jc w:val="center"/>
        <w:rPr>
          <w:rFonts w:hint="default"/>
          <w:b w:val="1"/>
          <w:kern w:val="0"/>
          <w:u w:val="single" w:color="auto"/>
        </w:rPr>
      </w:pPr>
      <w:r>
        <w:rPr>
          <w:rFonts w:hint="eastAsia"/>
        </w:rPr>
        <mc:AlternateContent>
          <mc:Choice Requires="wps">
            <w:drawing>
              <wp:anchor distT="0" distB="0" distL="114300" distR="114300" simplePos="0" relativeHeight="2" behindDoc="1" locked="0" layoutInCell="1" hidden="0" allowOverlap="1">
                <wp:simplePos x="0" y="0"/>
                <wp:positionH relativeFrom="column">
                  <wp:posOffset>-257175</wp:posOffset>
                </wp:positionH>
                <wp:positionV relativeFrom="paragraph">
                  <wp:posOffset>43180</wp:posOffset>
                </wp:positionV>
                <wp:extent cx="6983095" cy="9566910"/>
                <wp:effectExtent l="635" t="635" r="29845" b="10795"/>
                <wp:wrapNone/>
                <wp:docPr id="1026" name="Rectangle 2"/>
                <a:graphic xmlns:a="http://schemas.openxmlformats.org/drawingml/2006/main">
                  <a:graphicData uri="http://schemas.microsoft.com/office/word/2010/wordprocessingShape">
                    <wps:wsp>
                      <wps:cNvPr id="1026" name="Rectangle 2"/>
                      <wps:cNvSpPr>
                        <a:spLocks noChangeArrowheads="1"/>
                      </wps:cNvSpPr>
                      <wps:spPr>
                        <a:xfrm>
                          <a:off x="0" y="0"/>
                          <a:ext cx="6983095" cy="9566910"/>
                        </a:xfrm>
                        <a:prstGeom prst="rect">
                          <a:avLst/>
                        </a:prstGeom>
                        <a:noFill/>
                        <a:ln w="9525">
                          <a:solidFill>
                            <a:srgbClr val="000000"/>
                          </a:solidFill>
                          <a:miter lim="800000"/>
                          <a:headEnd/>
                          <a:tailEnd/>
                        </a:ln>
                      </wps:spPr>
                      <wps:bodyPr/>
                    </wps:wsp>
                  </a:graphicData>
                </a:graphic>
              </wp:anchor>
            </w:drawing>
          </mc:Choice>
          <mc:Fallback>
            <w:pict>
              <v:rect id="Rectangle 2" style="mso-position-vertical-relative:text;z-index:-503316478;mso-wrap-distance-left:9pt;width:549.85pt;height:753.3pt;mso-position-horizontal-relative:text;position:absolute;margin-left:-20.25pt;margin-top:3.4pt;mso-wrap-distance-bottom:0pt;mso-wrap-distance-right:9pt;mso-wrap-distance-top:0pt;" o:spid="_x0000_s1026" o:allowincell="t" o:allowoverlap="t" filled="f" stroked="t" strokecolor="#000000" strokeweight="0.75pt" o:spt="1">
                <v:fill/>
                <v:stroke miterlimit="8" filltype="solid"/>
                <v:textbox style="layout-flow:horizontal;"/>
                <v:imagedata o:title=""/>
                <w10:wrap type="none" anchorx="text" anchory="text"/>
              </v:rect>
            </w:pict>
          </mc:Fallback>
        </mc:AlternateContent>
      </w:r>
      <w:r>
        <w:rPr>
          <w:rFonts w:hint="eastAsia"/>
          <w:sz w:val="28"/>
        </w:rPr>
        <w:t>受験資格認定用　勤務証明書（児童福祉施設以外）</w:t>
      </w:r>
      <w:bookmarkStart w:id="1" w:name="_GoBack"/>
      <w:bookmarkEnd w:id="1"/>
    </w:p>
    <w:p>
      <w:pPr>
        <w:pStyle w:val="20"/>
        <w:numPr>
          <w:ilvl w:val="0"/>
          <w:numId w:val="1"/>
        </w:numPr>
        <w:spacing w:line="360" w:lineRule="auto"/>
        <w:ind w:left="500" w:leftChars="0" w:hanging="400" w:firstLineChars="0"/>
        <w:jc w:val="left"/>
        <w:rPr>
          <w:rFonts w:hint="default"/>
          <w:sz w:val="24"/>
        </w:rPr>
      </w:pPr>
      <w:r>
        <w:rPr>
          <w:rFonts w:hint="eastAsia"/>
          <w:sz w:val="24"/>
        </w:rPr>
        <w:t>勤務者氏名及び生年月日</w:t>
      </w:r>
    </w:p>
    <w:p>
      <w:pPr>
        <w:pStyle w:val="0"/>
        <w:spacing w:line="480" w:lineRule="auto"/>
        <w:ind w:firstLine="840" w:firstLineChars="350"/>
        <w:jc w:val="left"/>
        <w:rPr>
          <w:rFonts w:hint="default"/>
          <w:sz w:val="24"/>
        </w:rPr>
      </w:pPr>
      <w:r>
        <w:rPr>
          <w:rFonts w:hint="eastAsia"/>
          <w:sz w:val="24"/>
        </w:rPr>
        <mc:AlternateContent>
          <mc:Choice Requires="wps">
            <w:drawing>
              <wp:anchor distT="0" distB="0" distL="114300" distR="114300" simplePos="0" relativeHeight="4" behindDoc="0" locked="1" layoutInCell="1" hidden="0" allowOverlap="1">
                <wp:simplePos x="0" y="0"/>
                <wp:positionH relativeFrom="column">
                  <wp:posOffset>531495</wp:posOffset>
                </wp:positionH>
                <wp:positionV relativeFrom="paragraph">
                  <wp:posOffset>288925</wp:posOffset>
                </wp:positionV>
                <wp:extent cx="2806700" cy="0"/>
                <wp:effectExtent l="0" t="635" r="29210" b="10795"/>
                <wp:wrapNone/>
                <wp:docPr id="1027" name="Line 34"/>
                <a:graphic xmlns:a="http://schemas.openxmlformats.org/drawingml/2006/main">
                  <a:graphicData uri="http://schemas.microsoft.com/office/word/2010/wordprocessingShape">
                    <wps:wsp>
                      <wps:cNvPr id="1027" name="Line 34"/>
                      <wps:cNvSpPr>
                        <a:spLocks noChangeShapeType="1"/>
                      </wps:cNvSpPr>
                      <wps:spPr>
                        <a:xfrm>
                          <a:off x="0" y="0"/>
                          <a:ext cx="2806700" cy="0"/>
                        </a:xfrm>
                        <a:prstGeom prst="line">
                          <a:avLst/>
                        </a:prstGeom>
                        <a:noFill/>
                        <a:ln w="9525">
                          <a:solidFill>
                            <a:srgbClr val="000000"/>
                          </a:solidFill>
                          <a:round/>
                          <a:headEnd/>
                          <a:tailEnd/>
                        </a:ln>
                        <a:effectLst/>
                      </wps:spPr>
                      <wps:bodyPr/>
                    </wps:wsp>
                  </a:graphicData>
                </a:graphic>
              </wp:anchor>
            </w:drawing>
          </mc:Choice>
          <mc:Fallback>
            <w:pict>
              <v:line id="Line 34" style="mso-wrap-distance-top:0pt;mso-position-vertical-relative:text;z-index:4;mso-position-horizontal-relative:text;position:absolute;mso-wrap-distance-bottom:0pt;mso-wrap-distance-left:9pt;mso-wrap-distance-right:9pt;" o:spid="_x0000_s1027" o:allowincell="t" o:allowoverlap="t" filled="f" stroked="t" strokecolor="#000000" strokeweight="0.75pt" o:spt="20" from="41.85pt,22.75pt" to="262.85000000000002pt,22.75pt">
                <v:fill/>
                <v:stroke filltype="solid"/>
                <v:textbox style="layout-flow:horizontal;"/>
                <v:imagedata o:title=""/>
                <o:lock v:ext="edit" shapetype="t"/>
                <w10:wrap type="none" anchorx="text" anchory="text"/>
                <w10:anchorlock/>
              </v:line>
            </w:pict>
          </mc:Fallback>
        </mc:AlternateContent>
      </w:r>
      <w:r>
        <w:rPr>
          <w:rFonts w:hint="eastAsia"/>
          <w:sz w:val="24"/>
        </w:rPr>
        <w:t>氏名</w:t>
      </w:r>
      <w:r>
        <w:rPr>
          <w:rFonts w:hint="eastAsia"/>
          <w:sz w:val="24"/>
          <w:u w:val="none" w:color="auto"/>
        </w:rPr>
        <w:t>　　　　　　　　　　　　　　　　　　　　　</w:t>
      </w:r>
      <w:r>
        <w:rPr>
          <w:rFonts w:hint="eastAsia"/>
          <w:sz w:val="24"/>
          <w:u w:val="single" w:color="auto"/>
        </w:rPr>
        <w:t>　　　　　年　　　月　　　日生</w:t>
      </w:r>
    </w:p>
    <w:p>
      <w:pPr>
        <w:pStyle w:val="20"/>
        <w:numPr>
          <w:ilvl w:val="0"/>
          <w:numId w:val="1"/>
        </w:numPr>
        <w:spacing w:line="360" w:lineRule="auto"/>
        <w:ind w:left="500" w:leftChars="0" w:hanging="400" w:firstLineChars="0"/>
        <w:jc w:val="left"/>
        <w:rPr>
          <w:rFonts w:hint="default"/>
          <w:sz w:val="24"/>
        </w:rPr>
      </w:pPr>
      <w:r>
        <w:rPr>
          <w:rFonts w:hint="eastAsia"/>
          <w:sz w:val="24"/>
        </w:rPr>
        <w:t>施設の名称、</w:t>
      </w:r>
      <w:r>
        <w:rPr>
          <w:rFonts w:hint="eastAsia"/>
          <w:kern w:val="0"/>
          <w:sz w:val="24"/>
        </w:rPr>
        <w:t>勤務期間等</w:t>
      </w:r>
    </w:p>
    <w:p>
      <w:pPr>
        <w:pStyle w:val="0"/>
        <w:numPr>
          <w:numId w:val="0"/>
        </w:numPr>
        <w:spacing w:line="360" w:lineRule="auto"/>
        <w:ind w:left="900" w:leftChars="450" w:firstLine="0" w:firstLineChars="0"/>
        <w:jc w:val="left"/>
        <w:rPr>
          <w:rFonts w:hint="default"/>
          <w:kern w:val="0"/>
          <w:sz w:val="24"/>
        </w:rPr>
      </w:pPr>
      <w:r>
        <w:rPr>
          <w:rFonts w:hint="eastAsia"/>
          <w:kern w:val="0"/>
          <w:sz w:val="24"/>
        </w:rPr>
        <w:t>・勤務施設名　　　　</w:t>
      </w:r>
      <w:r>
        <w:rPr>
          <w:rFonts w:hint="eastAsia"/>
          <w:kern w:val="0"/>
          <w:sz w:val="24"/>
          <w:u w:val="single" w:color="auto"/>
        </w:rPr>
        <w:t>　　　　　　　　　　　　　　　　　　　　　　　　</w:t>
      </w:r>
    </w:p>
    <w:p>
      <w:pPr>
        <w:pStyle w:val="0"/>
        <w:numPr>
          <w:numId w:val="0"/>
        </w:numPr>
        <w:spacing w:line="360" w:lineRule="auto"/>
        <w:ind w:left="900" w:leftChars="450" w:firstLine="0" w:firstLineChars="0"/>
        <w:jc w:val="left"/>
        <w:rPr>
          <w:rFonts w:hint="default"/>
          <w:kern w:val="0"/>
          <w:sz w:val="24"/>
        </w:rPr>
      </w:pPr>
      <w:r>
        <w:rPr>
          <w:rFonts w:hint="eastAsia"/>
          <w:kern w:val="0"/>
          <w:sz w:val="24"/>
          <w:u w:val="none" w:color="auto"/>
        </w:rPr>
        <w:t>・施設住所　　　　　</w:t>
      </w:r>
      <w:r>
        <w:rPr>
          <w:rFonts w:hint="eastAsia"/>
          <w:kern w:val="0"/>
          <w:sz w:val="24"/>
          <w:u w:val="single" w:color="auto"/>
        </w:rPr>
        <w:t>　　　　　　　　　　　　　　　　　　　　　　　　</w:t>
      </w:r>
    </w:p>
    <w:p>
      <w:pPr>
        <w:pStyle w:val="0"/>
        <w:numPr>
          <w:numId w:val="0"/>
        </w:numPr>
        <w:spacing w:line="360" w:lineRule="auto"/>
        <w:ind w:left="900" w:leftChars="450" w:firstLine="0" w:firstLineChars="0"/>
        <w:jc w:val="left"/>
        <w:rPr>
          <w:rFonts w:hint="default"/>
          <w:sz w:val="24"/>
          <w:u w:val="single" w:color="auto"/>
        </w:rPr>
      </w:pPr>
      <w:r>
        <w:rPr>
          <w:rFonts w:hint="eastAsia"/>
          <w:kern w:val="0"/>
          <w:sz w:val="24"/>
        </w:rPr>
        <w:t>・施設電話番号　　　</w:t>
      </w:r>
      <w:r>
        <w:rPr>
          <w:rFonts w:hint="eastAsia"/>
          <w:kern w:val="0"/>
          <w:sz w:val="24"/>
          <w:u w:val="single" w:color="auto"/>
        </w:rPr>
        <w:t>　　　　　　　　　　　　　　　　　　　　　　　　</w:t>
      </w:r>
    </w:p>
    <w:p>
      <w:pPr>
        <w:pStyle w:val="0"/>
        <w:numPr>
          <w:numId w:val="0"/>
        </w:numPr>
        <w:spacing w:line="360" w:lineRule="auto"/>
        <w:ind w:left="900" w:leftChars="450" w:firstLine="0" w:firstLineChars="0"/>
        <w:jc w:val="left"/>
        <w:rPr>
          <w:rFonts w:hint="default"/>
          <w:sz w:val="24"/>
          <w:u w:val="single" w:color="auto"/>
        </w:rPr>
      </w:pPr>
      <w:r>
        <w:rPr>
          <w:rFonts w:hint="eastAsia"/>
          <w:sz w:val="24"/>
        </w:rPr>
        <w:t>・施設の認可等年月（設立の届出年月）　　</w:t>
      </w:r>
      <w:r>
        <w:rPr>
          <w:rFonts w:hint="eastAsia"/>
          <w:sz w:val="24"/>
          <w:u w:val="single" w:color="auto"/>
        </w:rPr>
        <w:t>　　　　　　年　　　　　　月</w:t>
      </w:r>
    </w:p>
    <w:tbl>
      <w:tblPr>
        <w:tblStyle w:val="11"/>
        <w:tblpPr w:leftFromText="142" w:rightFromText="142" w:topFromText="0" w:bottomFromText="0" w:vertAnchor="text" w:horzAnchor="page" w:tblpX="1793" w:tblpY="257"/>
        <w:tblOverlap w:val="never"/>
        <w:tblW w:w="9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219"/>
        <w:gridCol w:w="467"/>
        <w:gridCol w:w="3119"/>
        <w:gridCol w:w="2310"/>
      </w:tblGrid>
      <w:tr>
        <w:trPr>
          <w:trHeight w:val="284" w:hRule="atLeast"/>
        </w:trPr>
        <w:tc>
          <w:tcPr>
            <w:tcW w:w="3219" w:type="dxa"/>
            <w:shd w:val="clear" w:color="auto" w:fill="auto"/>
            <w:vAlign w:val="top"/>
          </w:tcPr>
          <w:p>
            <w:pPr>
              <w:pStyle w:val="0"/>
              <w:jc w:val="center"/>
              <w:rPr>
                <w:rFonts w:hint="default"/>
              </w:rPr>
            </w:pPr>
            <w:r>
              <w:rPr>
                <w:rFonts w:hint="eastAsia"/>
                <w:spacing w:val="400"/>
                <w:kern w:val="0"/>
                <w:fitText w:val="1200" w:id="1"/>
              </w:rPr>
              <w:t>名</w:t>
            </w:r>
            <w:r>
              <w:rPr>
                <w:rFonts w:hint="eastAsia"/>
                <w:kern w:val="0"/>
                <w:fitText w:val="1200" w:id="1"/>
              </w:rPr>
              <w:t>称</w:t>
            </w:r>
          </w:p>
        </w:tc>
        <w:tc>
          <w:tcPr>
            <w:tcW w:w="3586" w:type="dxa"/>
            <w:gridSpan w:val="2"/>
            <w:shd w:val="clear" w:color="auto" w:fill="auto"/>
            <w:vAlign w:val="top"/>
          </w:tcPr>
          <w:p>
            <w:pPr>
              <w:pStyle w:val="0"/>
              <w:jc w:val="center"/>
              <w:rPr>
                <w:rFonts w:hint="default"/>
              </w:rPr>
            </w:pPr>
            <w:r>
              <w:rPr>
                <w:rFonts w:hint="eastAsia"/>
                <w:spacing w:val="66"/>
                <w:kern w:val="0"/>
                <w:fitText w:val="1200" w:id="2"/>
              </w:rPr>
              <w:t>勤務期</w:t>
            </w:r>
            <w:r>
              <w:rPr>
                <w:rFonts w:hint="eastAsia"/>
                <w:spacing w:val="2"/>
                <w:kern w:val="0"/>
                <w:fitText w:val="1200" w:id="2"/>
              </w:rPr>
              <w:t>間</w:t>
            </w:r>
          </w:p>
        </w:tc>
        <w:tc>
          <w:tcPr>
            <w:tcW w:w="2310" w:type="dxa"/>
            <w:shd w:val="clear" w:color="auto" w:fill="auto"/>
            <w:vAlign w:val="top"/>
          </w:tcPr>
          <w:p>
            <w:pPr>
              <w:pStyle w:val="0"/>
              <w:jc w:val="center"/>
              <w:rPr>
                <w:rFonts w:hint="default"/>
              </w:rPr>
            </w:pPr>
            <w:r>
              <w:rPr>
                <w:rFonts w:hint="eastAsia"/>
                <w:kern w:val="0"/>
              </w:rPr>
              <w:t>総勤務時間数</w:t>
            </w:r>
          </w:p>
        </w:tc>
      </w:tr>
      <w:tr>
        <w:trPr>
          <w:trHeight w:val="220" w:hRule="atLeast"/>
        </w:trPr>
        <w:tc>
          <w:tcPr>
            <w:tcW w:w="3219" w:type="dxa"/>
            <w:vMerge w:val="restart"/>
            <w:shd w:val="clear" w:color="auto" w:fill="auto"/>
            <w:vAlign w:val="top"/>
          </w:tcPr>
          <w:p>
            <w:pPr>
              <w:pStyle w:val="0"/>
              <w:rPr>
                <w:rFonts w:hint="default"/>
              </w:rPr>
            </w:pPr>
          </w:p>
        </w:tc>
        <w:tc>
          <w:tcPr>
            <w:tcW w:w="467" w:type="dxa"/>
            <w:tcBorders>
              <w:top w:val="none" w:color="auto" w:sz="0" w:space="0"/>
              <w:left w:val="none" w:color="auto" w:sz="0" w:space="0"/>
              <w:bottom w:val="none" w:color="auto" w:sz="0" w:space="0"/>
              <w:right w:val="dashed" w:color="auto" w:sz="4" w:space="0"/>
              <w:tl2br w:val="none" w:color="auto" w:sz="0" w:space="0"/>
              <w:tr2bl w:val="none" w:color="auto" w:sz="0" w:space="0"/>
            </w:tcBorders>
            <w:shd w:val="clear" w:color="auto" w:fill="auto"/>
            <w:vAlign w:val="top"/>
          </w:tcPr>
          <w:p>
            <w:pPr>
              <w:pStyle w:val="0"/>
              <w:jc w:val="center"/>
              <w:rPr>
                <w:rFonts w:hint="default"/>
              </w:rPr>
            </w:pPr>
            <w:r>
              <w:rPr>
                <w:rFonts w:hint="eastAsia"/>
              </w:rPr>
              <w:t>自</w:t>
            </w:r>
          </w:p>
        </w:tc>
        <w:tc>
          <w:tcPr>
            <w:tcW w:w="3119" w:type="dxa"/>
            <w:tcBorders>
              <w:top w:val="none" w:color="auto" w:sz="0" w:space="0"/>
              <w:left w:val="dashed" w:color="auto" w:sz="4" w:space="0"/>
              <w:bottom w:val="none" w:color="auto" w:sz="0" w:space="0"/>
              <w:right w:val="none" w:color="auto" w:sz="0" w:space="0"/>
              <w:tl2br w:val="none" w:color="auto" w:sz="0" w:space="0"/>
              <w:tr2bl w:val="none" w:color="auto" w:sz="0" w:space="0"/>
            </w:tcBorders>
            <w:shd w:val="clear" w:color="auto" w:fill="auto"/>
            <w:vAlign w:val="top"/>
          </w:tcPr>
          <w:p>
            <w:pPr>
              <w:pStyle w:val="0"/>
              <w:ind w:firstLine="1200" w:firstLineChars="600"/>
              <w:rPr>
                <w:rFonts w:hint="default"/>
              </w:rPr>
            </w:pPr>
            <w:r>
              <w:rPr>
                <w:rFonts w:hint="eastAsia"/>
              </w:rPr>
              <w:t>　　　年　　　月</w:t>
            </w:r>
          </w:p>
        </w:tc>
        <w:tc>
          <w:tcPr>
            <w:tcW w:w="2310" w:type="dxa"/>
            <w:vMerge w:val="restart"/>
            <w:shd w:val="clear" w:color="auto" w:fill="auto"/>
            <w:vAlign w:val="center"/>
          </w:tcPr>
          <w:p>
            <w:pPr>
              <w:pStyle w:val="0"/>
              <w:jc w:val="right"/>
              <w:rPr>
                <w:rFonts w:hint="default"/>
              </w:rPr>
            </w:pPr>
            <w:r>
              <w:rPr>
                <w:rFonts w:hint="eastAsia"/>
              </w:rPr>
              <w:t>時間</w:t>
            </w:r>
          </w:p>
        </w:tc>
      </w:tr>
      <w:tr>
        <w:trPr>
          <w:trHeight w:val="380" w:hRule="atLeast"/>
        </w:trPr>
        <w:tc>
          <w:tcPr>
            <w:tcW w:w="3219" w:type="dxa"/>
            <w:vMerge w:val="continue"/>
            <w:shd w:val="clear" w:color="auto" w:fill="auto"/>
            <w:vAlign w:val="top"/>
          </w:tcPr>
          <w:p>
            <w:pPr>
              <w:pStyle w:val="0"/>
              <w:rPr>
                <w:rFonts w:hint="default"/>
              </w:rPr>
            </w:pPr>
          </w:p>
        </w:tc>
        <w:tc>
          <w:tcPr>
            <w:tcW w:w="467" w:type="dxa"/>
            <w:tcBorders>
              <w:top w:val="none" w:color="auto" w:sz="0" w:space="0"/>
              <w:left w:val="none" w:color="auto" w:sz="0" w:space="0"/>
              <w:bottom w:val="none" w:color="auto" w:sz="0" w:space="0"/>
              <w:right w:val="dashed" w:color="auto" w:sz="4" w:space="0"/>
              <w:tl2br w:val="none" w:color="auto" w:sz="0" w:space="0"/>
              <w:tr2bl w:val="none" w:color="auto" w:sz="0" w:space="0"/>
            </w:tcBorders>
            <w:shd w:val="clear" w:color="auto" w:fill="auto"/>
            <w:vAlign w:val="top"/>
          </w:tcPr>
          <w:p>
            <w:pPr>
              <w:pStyle w:val="0"/>
              <w:jc w:val="center"/>
              <w:rPr>
                <w:rFonts w:hint="default"/>
              </w:rPr>
            </w:pPr>
            <w:r>
              <w:rPr>
                <w:rFonts w:hint="eastAsia"/>
              </w:rPr>
              <w:t>至</w:t>
            </w:r>
          </w:p>
        </w:tc>
        <w:tc>
          <w:tcPr>
            <w:tcW w:w="3119" w:type="dxa"/>
            <w:tcBorders>
              <w:top w:val="none" w:color="auto" w:sz="0" w:space="0"/>
              <w:left w:val="dashed" w:color="auto" w:sz="4" w:space="0"/>
              <w:bottom w:val="none" w:color="auto" w:sz="0" w:space="0"/>
              <w:right w:val="none" w:color="auto" w:sz="0" w:space="0"/>
              <w:tl2br w:val="none" w:color="auto" w:sz="0" w:space="0"/>
              <w:tr2bl w:val="none" w:color="auto" w:sz="0" w:space="0"/>
            </w:tcBorders>
            <w:shd w:val="clear" w:color="auto" w:fill="auto"/>
            <w:vAlign w:val="top"/>
          </w:tcPr>
          <w:p>
            <w:pPr>
              <w:pStyle w:val="0"/>
              <w:ind w:firstLine="1400" w:firstLineChars="700"/>
              <w:rPr>
                <w:rFonts w:hint="default"/>
              </w:rPr>
            </w:pPr>
            <w:r>
              <w:rPr>
                <w:rFonts w:hint="eastAsia"/>
              </w:rPr>
              <w:t>　　年　　　月</w:t>
            </w:r>
          </w:p>
        </w:tc>
        <w:tc>
          <w:tcPr>
            <w:tcW w:w="2310" w:type="dxa"/>
            <w:vMerge w:val="continue"/>
            <w:shd w:val="clear" w:color="auto" w:fill="auto"/>
            <w:vAlign w:val="top"/>
          </w:tcPr>
          <w:p>
            <w:pPr>
              <w:pStyle w:val="0"/>
              <w:jc w:val="right"/>
              <w:rPr>
                <w:rFonts w:hint="default"/>
              </w:rPr>
            </w:pPr>
          </w:p>
        </w:tc>
      </w:tr>
      <w:tr>
        <w:trPr>
          <w:trHeight w:val="320" w:hRule="atLeast"/>
        </w:trPr>
        <w:tc>
          <w:tcPr>
            <w:tcW w:w="3219" w:type="dxa"/>
            <w:vMerge w:val="continue"/>
            <w:shd w:val="clear" w:color="auto" w:fill="auto"/>
            <w:vAlign w:val="top"/>
          </w:tcPr>
          <w:p>
            <w:pPr>
              <w:pStyle w:val="0"/>
              <w:rPr>
                <w:rFonts w:hint="default"/>
              </w:rPr>
            </w:pPr>
          </w:p>
        </w:tc>
        <w:tc>
          <w:tcPr>
            <w:tcW w:w="467" w:type="dxa"/>
            <w:tcBorders>
              <w:top w:val="none" w:color="auto" w:sz="0" w:space="0"/>
              <w:left w:val="none" w:color="auto" w:sz="0" w:space="0"/>
              <w:bottom w:val="none" w:color="auto" w:sz="0" w:space="0"/>
              <w:right w:val="dashed" w:color="auto" w:sz="4" w:space="0"/>
              <w:tl2br w:val="none" w:color="auto" w:sz="0" w:space="0"/>
              <w:tr2bl w:val="none" w:color="auto" w:sz="0" w:space="0"/>
            </w:tcBorders>
            <w:shd w:val="clear" w:color="auto" w:fill="auto"/>
            <w:vAlign w:val="top"/>
          </w:tcPr>
          <w:p>
            <w:pPr>
              <w:pStyle w:val="0"/>
              <w:jc w:val="center"/>
              <w:rPr>
                <w:rFonts w:hint="default"/>
              </w:rPr>
            </w:pPr>
            <w:r>
              <w:rPr>
                <w:rFonts w:hint="eastAsia"/>
              </w:rPr>
              <w:t>計</w:t>
            </w:r>
          </w:p>
        </w:tc>
        <w:tc>
          <w:tcPr>
            <w:tcW w:w="3119" w:type="dxa"/>
            <w:tcBorders>
              <w:top w:val="none" w:color="auto" w:sz="0" w:space="0"/>
              <w:left w:val="dashed" w:color="auto" w:sz="4" w:space="0"/>
              <w:bottom w:val="none" w:color="auto" w:sz="0" w:space="0"/>
              <w:right w:val="none" w:color="auto" w:sz="0" w:space="0"/>
              <w:tl2br w:val="none" w:color="auto" w:sz="0" w:space="0"/>
              <w:tr2bl w:val="none" w:color="auto" w:sz="0" w:space="0"/>
            </w:tcBorders>
            <w:shd w:val="clear" w:color="auto" w:fill="auto"/>
            <w:vAlign w:val="top"/>
          </w:tcPr>
          <w:p>
            <w:pPr>
              <w:pStyle w:val="0"/>
              <w:ind w:left="0" w:leftChars="0" w:firstLine="1800" w:firstLineChars="900"/>
              <w:rPr>
                <w:rFonts w:hint="default"/>
              </w:rPr>
            </w:pPr>
            <w:r>
              <w:rPr>
                <w:rFonts w:hint="eastAsia"/>
              </w:rPr>
              <w:t>年　　　月</w:t>
            </w:r>
          </w:p>
        </w:tc>
        <w:tc>
          <w:tcPr>
            <w:tcW w:w="2310" w:type="dxa"/>
            <w:vMerge w:val="continue"/>
            <w:shd w:val="clear" w:color="auto" w:fill="auto"/>
            <w:vAlign w:val="top"/>
          </w:tcPr>
          <w:p>
            <w:pPr>
              <w:pStyle w:val="0"/>
              <w:jc w:val="right"/>
              <w:rPr>
                <w:rFonts w:hint="default"/>
              </w:rPr>
            </w:pPr>
          </w:p>
        </w:tc>
      </w:tr>
    </w:tbl>
    <w:p>
      <w:pPr>
        <w:pStyle w:val="0"/>
        <w:spacing w:line="480" w:lineRule="exact"/>
        <w:rPr>
          <w:rFonts w:hint="default"/>
          <w:sz w:val="24"/>
        </w:rPr>
      </w:pPr>
    </w:p>
    <w:p>
      <w:pPr>
        <w:pStyle w:val="0"/>
        <w:spacing w:line="480" w:lineRule="exact"/>
        <w:rPr>
          <w:rFonts w:hint="default"/>
          <w:sz w:val="24"/>
        </w:rPr>
      </w:pPr>
    </w:p>
    <w:p>
      <w:pPr>
        <w:pStyle w:val="0"/>
        <w:spacing w:line="480" w:lineRule="exact"/>
        <w:rPr>
          <w:rFonts w:hint="default"/>
          <w:sz w:val="24"/>
        </w:rPr>
      </w:pPr>
    </w:p>
    <w:p>
      <w:pPr>
        <w:pStyle w:val="0"/>
        <w:spacing w:line="480" w:lineRule="exact"/>
        <w:jc w:val="left"/>
        <w:rPr>
          <w:rFonts w:hint="default" w:ascii="ＭＳ 明朝" w:hAnsi="ＭＳ 明朝"/>
          <w:sz w:val="24"/>
        </w:rPr>
      </w:pPr>
    </w:p>
    <w:p>
      <w:pPr>
        <w:pStyle w:val="0"/>
        <w:ind w:left="800" w:leftChars="400"/>
        <w:jc w:val="left"/>
        <w:rPr>
          <w:rFonts w:hint="default" w:ascii="ＭＳ 明朝" w:hAnsi="ＭＳ 明朝"/>
          <w:sz w:val="24"/>
        </w:rPr>
      </w:pPr>
      <w:r>
        <w:rPr>
          <w:rFonts w:hint="eastAsia" w:ascii="ＭＳ 明朝" w:hAnsi="ＭＳ 明朝"/>
        </w:rPr>
        <w:t>注</w:t>
      </w:r>
      <w:r>
        <w:rPr>
          <w:rFonts w:hint="eastAsia" w:ascii="ＭＳ 明朝" w:hAnsi="ＭＳ 明朝"/>
        </w:rPr>
        <w:t>)</w:t>
      </w:r>
      <w:r>
        <w:rPr>
          <w:rFonts w:hint="eastAsia" w:ascii="ＭＳ 明朝" w:hAnsi="ＭＳ 明朝"/>
        </w:rPr>
        <w:t>裏面の「勤務条件について」を参照してください。</w:t>
      </w:r>
    </w:p>
    <w:p>
      <w:pPr>
        <w:pStyle w:val="0"/>
        <w:ind w:left="800" w:leftChars="400"/>
        <w:jc w:val="left"/>
        <w:rPr>
          <w:rFonts w:hint="default" w:ascii="ＭＳ 明朝" w:hAnsi="ＭＳ 明朝"/>
          <w:sz w:val="24"/>
        </w:rPr>
      </w:pPr>
    </w:p>
    <w:p>
      <w:pPr>
        <w:pStyle w:val="20"/>
        <w:numPr>
          <w:ilvl w:val="0"/>
          <w:numId w:val="1"/>
        </w:numPr>
        <w:spacing w:line="600" w:lineRule="exact"/>
        <w:ind w:left="500" w:leftChars="0" w:hanging="400" w:firstLineChars="0"/>
        <w:jc w:val="left"/>
        <w:rPr>
          <w:rFonts w:hint="default"/>
          <w:kern w:val="0"/>
          <w:sz w:val="24"/>
        </w:rPr>
      </w:pPr>
      <w:r>
        <w:rPr>
          <w:rFonts w:hint="eastAsia"/>
          <w:kern w:val="0"/>
          <w:sz w:val="24"/>
        </w:rPr>
        <w:t>施設種別</w:t>
      </w:r>
    </w:p>
    <w:tbl>
      <w:tblPr>
        <w:tblStyle w:val="25"/>
        <w:tblW w:w="0" w:type="auto"/>
        <w:tblInd w:w="108" w:type="dxa"/>
        <w:tblLayout w:type="fixed"/>
        <w:tblLook w:firstRow="1" w:lastRow="0" w:firstColumn="1" w:lastColumn="0" w:noHBand="0" w:noVBand="1" w:val="04A0"/>
      </w:tblPr>
      <w:tblGrid>
        <w:gridCol w:w="400"/>
        <w:gridCol w:w="400"/>
        <w:gridCol w:w="3600"/>
        <w:gridCol w:w="400"/>
        <w:gridCol w:w="400"/>
        <w:gridCol w:w="5000"/>
      </w:tblGrid>
      <w:tr>
        <w:trPr/>
        <w:tc>
          <w:tcPr>
            <w:tcW w:w="40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①</w:t>
            </w:r>
          </w:p>
        </w:tc>
        <w:tc>
          <w:tcPr>
            <w:tcW w:w="360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認定こども園（幼稚園型・地方裁量型）</w:t>
            </w: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⑨</w:t>
            </w:r>
          </w:p>
        </w:tc>
        <w:tc>
          <w:tcPr>
            <w:tcW w:w="500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離島その他の地域において特例保育を実施する施設</w:t>
            </w:r>
          </w:p>
        </w:tc>
      </w:tr>
      <w:tr>
        <w:trPr/>
        <w:tc>
          <w:tcPr>
            <w:tcW w:w="40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②</w:t>
            </w:r>
          </w:p>
        </w:tc>
        <w:tc>
          <w:tcPr>
            <w:tcW w:w="360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幼稚園（特別支援学校幼稚部含む）</w:t>
            </w: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⑩</w:t>
            </w:r>
          </w:p>
        </w:tc>
        <w:tc>
          <w:tcPr>
            <w:tcW w:w="500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小規模住居型児童養育事業</w:t>
            </w:r>
          </w:p>
        </w:tc>
      </w:tr>
      <w:tr>
        <w:trPr/>
        <w:tc>
          <w:tcPr>
            <w:tcW w:w="40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③</w:t>
            </w:r>
          </w:p>
        </w:tc>
        <w:tc>
          <w:tcPr>
            <w:tcW w:w="360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家庭的保育事業</w:t>
            </w: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⑪</w:t>
            </w:r>
          </w:p>
        </w:tc>
        <w:tc>
          <w:tcPr>
            <w:tcW w:w="500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乳児等通園支援事業</w:t>
            </w:r>
          </w:p>
        </w:tc>
      </w:tr>
      <w:tr>
        <w:trPr/>
        <w:tc>
          <w:tcPr>
            <w:tcW w:w="40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④</w:t>
            </w:r>
          </w:p>
        </w:tc>
        <w:tc>
          <w:tcPr>
            <w:tcW w:w="360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小規模保育事業</w:t>
            </w: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⑫</w:t>
            </w:r>
          </w:p>
        </w:tc>
        <w:tc>
          <w:tcPr>
            <w:tcW w:w="500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障害児通所支援事業（保育所訪問支援事業を除く）</w:t>
            </w:r>
          </w:p>
        </w:tc>
      </w:tr>
      <w:tr>
        <w:trPr/>
        <w:tc>
          <w:tcPr>
            <w:tcW w:w="40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⑤</w:t>
            </w:r>
          </w:p>
        </w:tc>
        <w:tc>
          <w:tcPr>
            <w:tcW w:w="360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居宅訪問型保育事業</w:t>
            </w: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⑬</w:t>
            </w:r>
          </w:p>
        </w:tc>
        <w:tc>
          <w:tcPr>
            <w:tcW w:w="500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一時保護施設</w:t>
            </w:r>
          </w:p>
        </w:tc>
      </w:tr>
      <w:tr>
        <w:trPr/>
        <w:tc>
          <w:tcPr>
            <w:tcW w:w="40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480" w:lineRule="auto"/>
              <w:jc w:val="both"/>
              <w:rPr>
                <w:rFonts w:hint="eastAsia"/>
              </w:rPr>
            </w:pPr>
            <w:r>
              <w:rPr>
                <w:rFonts w:hint="eastAsia"/>
              </w:rPr>
              <w:t>⑥</w:t>
            </w:r>
          </w:p>
        </w:tc>
        <w:tc>
          <w:tcPr>
            <w:tcW w:w="360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480" w:lineRule="auto"/>
              <w:jc w:val="both"/>
              <w:rPr>
                <w:rFonts w:hint="eastAsia"/>
              </w:rPr>
            </w:pPr>
            <w:r>
              <w:rPr>
                <w:rFonts w:hint="eastAsia"/>
              </w:rPr>
              <w:t>事業所内保育事業</w:t>
            </w:r>
          </w:p>
        </w:tc>
        <w:tc>
          <w:tcPr>
            <w:tcW w:w="4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spacing w:line="240" w:lineRule="auto"/>
              <w:rPr>
                <w:rFonts w:hint="eastAsia"/>
              </w:rPr>
            </w:pPr>
          </w:p>
        </w:tc>
        <w:tc>
          <w:tcPr>
            <w:tcW w:w="4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spacing w:line="480" w:lineRule="auto"/>
              <w:rPr>
                <w:rFonts w:hint="eastAsia"/>
              </w:rPr>
            </w:pPr>
            <w:r>
              <w:rPr>
                <w:rFonts w:hint="eastAsia"/>
              </w:rPr>
              <w:t>⑭</w:t>
            </w:r>
          </w:p>
        </w:tc>
        <w:tc>
          <w:tcPr>
            <w:tcW w:w="500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rPr>
                <w:rFonts w:hint="eastAsia"/>
                <w:sz w:val="20"/>
              </w:rPr>
            </w:pPr>
            <w:r>
              <w:rPr>
                <w:rFonts w:hint="eastAsia"/>
                <w:sz w:val="20"/>
              </w:rPr>
              <w:t>障害者支援施設・指定障害福祉サービス事業所</w:t>
            </w:r>
          </w:p>
          <w:p>
            <w:pPr>
              <w:pStyle w:val="0"/>
              <w:rPr>
                <w:rFonts w:hint="eastAsia"/>
                <w:sz w:val="20"/>
              </w:rPr>
            </w:pPr>
            <w:r>
              <w:rPr>
                <w:rFonts w:hint="eastAsia"/>
                <w:sz w:val="20"/>
              </w:rPr>
              <w:t>（</w:t>
            </w:r>
            <w:r>
              <w:rPr>
                <w:rFonts w:hint="eastAsia"/>
                <w:sz w:val="20"/>
              </w:rPr>
              <w:t>18</w:t>
            </w:r>
            <w:r>
              <w:rPr>
                <w:rFonts w:hint="eastAsia"/>
                <w:sz w:val="20"/>
              </w:rPr>
              <w:t>歳未満の者が半数以上入所）</w:t>
            </w:r>
          </w:p>
        </w:tc>
      </w:tr>
      <w:tr>
        <w:trPr/>
        <w:tc>
          <w:tcPr>
            <w:tcW w:w="40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⑦</w:t>
            </w:r>
          </w:p>
        </w:tc>
        <w:tc>
          <w:tcPr>
            <w:tcW w:w="360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放課後児童健全育成事業</w:t>
            </w:r>
          </w:p>
        </w:tc>
        <w:tc>
          <w:tcPr>
            <w:tcW w:w="400"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rPr>
            </w:pPr>
          </w:p>
        </w:tc>
        <w:tc>
          <w:tcPr>
            <w:tcW w:w="400"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rPr>
            </w:pPr>
            <w:r>
              <w:rPr>
                <w:rFonts w:hint="eastAsia"/>
              </w:rPr>
              <w:t>⑮</w:t>
            </w:r>
          </w:p>
        </w:tc>
        <w:tc>
          <w:tcPr>
            <w:tcW w:w="5000"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rPr>
            </w:pPr>
            <w:r>
              <w:rPr>
                <w:rFonts w:hint="eastAsia"/>
              </w:rPr>
              <w:t>認可外保育施設</w:t>
            </w:r>
          </w:p>
        </w:tc>
      </w:tr>
      <w:tr>
        <w:trPr/>
        <w:tc>
          <w:tcPr>
            <w:tcW w:w="40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⑧</w:t>
            </w:r>
          </w:p>
        </w:tc>
        <w:tc>
          <w:tcPr>
            <w:tcW w:w="360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一時預かり事業</w:t>
            </w:r>
          </w:p>
        </w:tc>
        <w:tc>
          <w:tcPr>
            <w:tcW w:w="400" w:type="dxa"/>
            <w:tcBorders>
              <w:top w:val="single" w:color="auto" w:sz="4" w:space="0"/>
              <w:left w:val="single" w:color="auto" w:sz="4" w:space="0"/>
              <w:bottom w:val="single" w:color="auto" w:sz="4" w:space="0"/>
              <w:right w:val="single" w:color="auto" w:sz="4" w:space="0"/>
              <w:tl2br w:val="single" w:color="auto" w:sz="4" w:space="0"/>
              <w:tr2bl w:val="nil"/>
            </w:tcBorders>
            <w:vAlign w:val="top"/>
          </w:tcPr>
          <w:p>
            <w:pPr>
              <w:pStyle w:val="0"/>
              <w:rPr>
                <w:rFonts w:hint="eastAsia"/>
              </w:rPr>
            </w:pPr>
          </w:p>
        </w:tc>
        <w:tc>
          <w:tcPr>
            <w:tcW w:w="5400" w:type="dxa"/>
            <w:gridSpan w:val="2"/>
            <w:tcBorders>
              <w:top w:val="single" w:color="auto" w:sz="4" w:space="0"/>
              <w:left w:val="single" w:color="auto" w:sz="4" w:space="0"/>
              <w:bottom w:val="single" w:color="auto" w:sz="4" w:space="0"/>
              <w:right w:val="single" w:color="auto" w:sz="4" w:space="0"/>
              <w:tl2br w:val="single" w:color="auto" w:sz="4" w:space="0"/>
              <w:tr2bl w:val="nil"/>
            </w:tcBorders>
            <w:vAlign w:val="top"/>
          </w:tcPr>
          <w:p>
            <w:pPr>
              <w:pStyle w:val="0"/>
              <w:rPr>
                <w:rFonts w:hint="eastAsia"/>
              </w:rPr>
            </w:pPr>
          </w:p>
        </w:tc>
      </w:tr>
    </w:tbl>
    <w:p>
      <w:pPr>
        <w:pStyle w:val="20"/>
        <w:numPr>
          <w:numId w:val="0"/>
        </w:numPr>
        <w:spacing w:line="600" w:lineRule="exact"/>
        <w:ind w:left="0" w:leftChars="0" w:firstLineChars="0"/>
        <w:jc w:val="left"/>
        <w:rPr>
          <w:rFonts w:hint="default"/>
          <w:sz w:val="24"/>
        </w:rPr>
      </w:pPr>
    </w:p>
    <w:p>
      <w:pPr>
        <w:pStyle w:val="20"/>
        <w:numPr>
          <w:numId w:val="0"/>
        </w:numPr>
        <w:spacing w:line="600" w:lineRule="exact"/>
        <w:ind w:left="0" w:leftChars="0" w:firstLineChars="0"/>
        <w:jc w:val="left"/>
        <w:rPr>
          <w:rFonts w:hint="default"/>
          <w:sz w:val="24"/>
        </w:rPr>
      </w:pPr>
      <w:r>
        <w:rPr>
          <w:rFonts w:hint="eastAsia"/>
        </w:rPr>
        <w:t>　　</w:t>
      </w:r>
      <w:r>
        <w:rPr>
          <w:rFonts w:hint="eastAsia"/>
          <w:spacing w:val="0"/>
          <w:w w:val="91"/>
          <w:sz w:val="24"/>
          <w:fitText w:val="9840" w:id="3"/>
        </w:rPr>
        <w:t>上記の者は、上記２の対象施設において児童等の保護または援護に従事していたことを証明します</w:t>
      </w:r>
      <w:r>
        <w:rPr>
          <w:rFonts w:hint="eastAsia"/>
          <w:spacing w:val="26"/>
          <w:w w:val="91"/>
          <w:sz w:val="24"/>
          <w:fitText w:val="9840" w:id="3"/>
        </w:rPr>
        <w:t>。</w:t>
      </w:r>
    </w:p>
    <w:p>
      <w:pPr>
        <w:pStyle w:val="0"/>
        <w:spacing w:before="180" w:beforeLines="50" w:beforeAutospacing="0"/>
        <w:ind w:left="3400" w:leftChars="1700" w:firstLine="720" w:firstLineChars="300"/>
        <w:rPr>
          <w:rFonts w:hint="default"/>
          <w:sz w:val="24"/>
        </w:rPr>
      </w:pPr>
      <w:r>
        <w:rPr>
          <w:rFonts w:hint="eastAsia"/>
          <w:sz w:val="24"/>
        </w:rPr>
        <w:t>　　年　　　月　　　日</w:t>
      </w:r>
    </w:p>
    <w:p>
      <w:pPr>
        <w:pStyle w:val="0"/>
        <w:spacing w:before="540" w:beforeLines="150" w:beforeAutospacing="0" w:after="360" w:afterLines="100" w:afterAutospacing="0"/>
        <w:ind w:left="3400" w:leftChars="1700" w:firstLineChars="0"/>
        <w:rPr>
          <w:rFonts w:hint="default"/>
        </w:rPr>
      </w:pPr>
      <w:r>
        <w:rPr>
          <w:rFonts w:hint="eastAsia"/>
        </w:rPr>
        <mc:AlternateContent>
          <mc:Choice Requires="wps">
            <w:drawing>
              <wp:anchor distT="0" distB="0" distL="203200" distR="203200" simplePos="0" relativeHeight="5" behindDoc="0" locked="0" layoutInCell="1" hidden="0" allowOverlap="1">
                <wp:simplePos x="0" y="0"/>
                <wp:positionH relativeFrom="column">
                  <wp:posOffset>2169160</wp:posOffset>
                </wp:positionH>
                <wp:positionV relativeFrom="paragraph">
                  <wp:posOffset>534670</wp:posOffset>
                </wp:positionV>
                <wp:extent cx="3206750" cy="0"/>
                <wp:effectExtent l="0" t="635" r="29210" b="10795"/>
                <wp:wrapNone/>
                <wp:docPr id="1028" name="オブジェクト 0"/>
                <a:graphic xmlns:a="http://schemas.openxmlformats.org/drawingml/2006/main">
                  <a:graphicData uri="http://schemas.microsoft.com/office/word/2010/wordprocessingShape">
                    <wps:wsp>
                      <wps:cNvPr id="1028" name="オブジェクト 0"/>
                      <wps:cNvSpPr/>
                      <wps:spPr>
                        <a:xfrm>
                          <a:off x="0" y="0"/>
                          <a:ext cx="3206750" cy="0"/>
                        </a:xfrm>
                        <a:prstGeom prst="line">
                          <a:avLst/>
                        </a:prstGeom>
                        <a:ln w="9525" cap="flat" cmpd="sng" algn="ctr">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position-vertical-relative:text;z-index:5;mso-position-horizontal-relative:text;position:absolute;mso-wrap-distance-bottom:0pt;mso-wrap-distance-left:16pt;mso-wrap-distance-right:16pt;" o:spid="_x0000_s1028" o:allowincell="t" o:allowoverlap="t" filled="f" stroked="t" strokecolor="#000000 [3213]" strokeweight="0.75pt" o:spt="20" from="170.8pt,42.1pt" to="423.3pt,42.1pt">
                <v:fill/>
                <v:stroke linestyle="single" endcap="flat" dashstyle="solid" filltype="solid"/>
                <v:textbox style="layout-flow:horizontal;"/>
                <v:imagedata o:title=""/>
                <w10:wrap type="none" anchorx="text" anchory="text"/>
              </v:line>
            </w:pict>
          </mc:Fallback>
        </mc:AlternateContent>
      </w:r>
      <w:r>
        <w:rPr>
          <w:rFonts w:hint="eastAsia" w:asciiTheme="minorEastAsia" w:hAnsiTheme="minorEastAsia" w:eastAsiaTheme="minorEastAsia"/>
          <w:sz w:val="24"/>
        </w:rPr>
        <w:t>証明者名</w:t>
      </w:r>
      <w:r>
        <w:rPr>
          <w:rFonts w:hint="eastAsia"/>
          <w:sz w:val="24"/>
        </w:rPr>
        <mc:AlternateContent>
          <mc:Choice Requires="wps">
            <w:drawing>
              <wp:anchor distT="0" distB="0" distL="114300" distR="114300" simplePos="0" relativeHeight="3" behindDoc="1" locked="1" layoutInCell="1" hidden="0" allowOverlap="1">
                <wp:simplePos x="0" y="0"/>
                <wp:positionH relativeFrom="column">
                  <wp:posOffset>5507990</wp:posOffset>
                </wp:positionH>
                <wp:positionV relativeFrom="paragraph">
                  <wp:posOffset>102870</wp:posOffset>
                </wp:positionV>
                <wp:extent cx="431800" cy="431800"/>
                <wp:effectExtent l="0" t="0" r="6350" b="6350"/>
                <wp:wrapTight wrapText="bothSides">
                  <wp:wrapPolygon>
                    <wp:start x="1906" y="0"/>
                    <wp:lineTo x="0" y="2859"/>
                    <wp:lineTo x="0" y="20012"/>
                    <wp:lineTo x="1906" y="21918"/>
                    <wp:lineTo x="20965" y="21918"/>
                    <wp:lineTo x="21918" y="20012"/>
                    <wp:lineTo x="21918" y="2859"/>
                    <wp:lineTo x="20965" y="0"/>
                    <wp:lineTo x="1906" y="0"/>
                  </wp:wrapPolygon>
                </wp:wrapTight>
                <wp:docPr id="1029" name="AutoShape 4"/>
                <a:graphic xmlns:a="http://schemas.openxmlformats.org/drawingml/2006/main">
                  <a:graphicData uri="http://schemas.microsoft.com/office/word/2010/wordprocessingShape">
                    <wps:wsp>
                      <wps:cNvPr id="1029" name="AutoShape 4"/>
                      <wps:cNvSpPr>
                        <a:spLocks noChangeArrowheads="1"/>
                      </wps:cNvSpPr>
                      <wps:spPr>
                        <a:xfrm>
                          <a:off x="0" y="0"/>
                          <a:ext cx="431800" cy="431800"/>
                        </a:xfrm>
                        <a:prstGeom prst="roundRect">
                          <a:avLst>
                            <a:gd name="adj" fmla="val 23644"/>
                          </a:avLst>
                        </a:prstGeom>
                        <a:noFill/>
                        <a:ln w="19050" cap="rnd">
                          <a:solidFill>
                            <a:srgbClr val="C0C0C0"/>
                          </a:solidFill>
                          <a:prstDash val="sysDot"/>
                          <a:round/>
                          <a:headEnd/>
                          <a:tailEnd/>
                        </a:ln>
                      </wps:spPr>
                      <wps:txbx>
                        <w:txbxContent>
                          <w:p>
                            <w:pPr>
                              <w:pStyle w:val="0"/>
                              <w:jc w:val="center"/>
                              <w:rPr>
                                <w:rFonts w:hint="default"/>
                                <w:color w:val="A6A6A6" w:themeColor="background1" w:themeShade="A6"/>
                                <w:sz w:val="16"/>
                              </w:rPr>
                            </w:pPr>
                            <w:r>
                              <w:rPr>
                                <w:rFonts w:hint="eastAsia"/>
                                <w:color w:val="A6A6A6" w:themeColor="background1" w:themeShade="A6"/>
                                <w:sz w:val="16"/>
                              </w:rPr>
                              <w:t>公印</w:t>
                            </w:r>
                          </w:p>
                        </w:txbxContent>
                      </wps:txbx>
                      <wps:bodyPr rot="0" vertOverflow="overflow" horzOverflow="overflow" wrap="square" lIns="74295" tIns="8890" rIns="74295" bIns="8890" anchor="ctr" anchorCtr="0" upright="1"/>
                    </wps:wsp>
                  </a:graphicData>
                </a:graphic>
              </wp:anchor>
            </w:drawing>
          </mc:Choice>
          <mc:Fallback>
            <w:pict>
              <v:roundrect id="AutoShape 4" style="mso-position-vertical-relative:text;z-index:-503316477;mso-wrap-distance-left:9pt;width:34pt;height:34pt;mso-wrap-mode:tight;mso-position-horizontal-relative:text;position:absolute;margin-left:433.7pt;margin-top:8.1pt;mso-wrap-distance-bottom:0pt;mso-wrap-distance-right:9pt;mso-wrap-distance-top:0pt;v-text-anchor:middle;" wrapcoords="1906 0 0 2859 0 20012 1906 21918 20965 21918 21918 20012 21918 2859 20965 0 1906 0 " o:spid="_x0000_s1029" o:allowincell="t" o:allowoverlap="t" filled="f" stroked="t" strokecolor="#c0c0c0" strokeweight="1.5pt" o:spt="2" arcsize="15495f">
                <v:fill/>
                <v:stroke endcap="round" dashstyle="shortdot" filltype="solid"/>
                <v:textbox style="layout-flow:horizontal;" inset="2.0637499999999998mm,0.24694444444444438mm,2.0637499999999998mm,0.24694444444444438mm">
                  <w:txbxContent>
                    <w:p>
                      <w:pPr>
                        <w:pStyle w:val="0"/>
                        <w:jc w:val="center"/>
                        <w:rPr>
                          <w:rFonts w:hint="default"/>
                          <w:color w:val="A6A6A6" w:themeColor="background1" w:themeShade="A6"/>
                          <w:sz w:val="16"/>
                        </w:rPr>
                      </w:pPr>
                      <w:r>
                        <w:rPr>
                          <w:rFonts w:hint="eastAsia"/>
                          <w:color w:val="A6A6A6" w:themeColor="background1" w:themeShade="A6"/>
                          <w:sz w:val="16"/>
                        </w:rPr>
                        <w:t>公印</w:t>
                      </w:r>
                    </w:p>
                  </w:txbxContent>
                </v:textbox>
                <v:imagedata o:title=""/>
                <w10:wrap type="tight" side="both" anchorx="text" anchory="text"/>
                <w10:anchorlock/>
              </v:roundrect>
            </w:pict>
          </mc:Fallback>
        </mc:AlternateContent>
      </w:r>
      <w:r>
        <w:rPr>
          <w:rFonts w:hint="eastAsia" w:asciiTheme="minorEastAsia" w:hAnsiTheme="minorEastAsia" w:eastAsiaTheme="minorEastAsia"/>
          <w:sz w:val="24"/>
        </w:rPr>
        <w:t>　　　　　　　　　　　　　　　</w:t>
      </w:r>
    </w:p>
    <w:tbl>
      <w:tblPr>
        <w:tblStyle w:val="11"/>
        <w:tblW w:w="9600" w:type="dxa"/>
        <w:tblInd w:w="7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700"/>
        <w:gridCol w:w="3100"/>
        <w:gridCol w:w="1700"/>
        <w:gridCol w:w="3100"/>
      </w:tblGrid>
      <w:tr>
        <w:trPr>
          <w:trHeight w:val="397" w:hRule="atLeast"/>
        </w:trPr>
        <w:tc>
          <w:tcPr>
            <w:tcW w:w="1700"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auto"/>
            <w:vAlign w:val="center"/>
          </w:tcPr>
          <w:p>
            <w:pPr>
              <w:pStyle w:val="0"/>
              <w:jc w:val="center"/>
              <w:rPr>
                <w:rFonts w:hint="eastAsia"/>
              </w:rPr>
            </w:pPr>
            <w:r>
              <w:rPr>
                <w:rFonts w:hint="eastAsia"/>
              </w:rPr>
              <w:t>証明書作成者名</w:t>
            </w:r>
          </w:p>
        </w:tc>
        <w:tc>
          <w:tcPr>
            <w:tcW w:w="3100" w:type="dxa"/>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c>
          <w:tcPr>
            <w:tcW w:w="1700"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auto"/>
            <w:vAlign w:val="center"/>
          </w:tcPr>
          <w:p>
            <w:pPr>
              <w:pStyle w:val="0"/>
              <w:jc w:val="center"/>
              <w:rPr>
                <w:rFonts w:hint="eastAsia"/>
              </w:rPr>
            </w:pPr>
            <w:r>
              <w:rPr>
                <w:rFonts w:hint="eastAsia"/>
              </w:rPr>
              <w:t>連絡先電話番号</w:t>
            </w:r>
          </w:p>
        </w:tc>
        <w:tc>
          <w:tcPr>
            <w:tcW w:w="3100" w:type="dxa"/>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r>
    </w:tbl>
    <w:p>
      <w:pPr>
        <w:pStyle w:val="0"/>
        <w:ind w:firstLine="3500" w:firstLineChars="1750"/>
        <w:rPr>
          <w:rFonts w:hint="default"/>
        </w:rPr>
      </w:pPr>
      <w:r>
        <w:rPr>
          <w:rFonts w:hint="eastAsia"/>
        </w:rPr>
        <w:t>※　証明書の記載内容確認のため、連絡をする場合があります。</w:t>
      </w:r>
    </w:p>
    <w:p>
      <w:pPr>
        <w:pStyle w:val="0"/>
        <w:widowControl w:val="1"/>
        <w:jc w:val="left"/>
        <w:rPr>
          <w:rFonts w:hint="default"/>
        </w:rPr>
      </w:pPr>
      <w:r>
        <w:rPr>
          <w:rFonts w:hint="default"/>
        </w:rPr>
        <w:br w:type="page"/>
      </w:r>
    </w:p>
    <w:p>
      <w:pPr>
        <w:pStyle w:val="0"/>
        <w:rPr>
          <w:rFonts w:hint="default"/>
          <w:u w:val="single" w:color="auto"/>
        </w:rPr>
      </w:pPr>
      <w:r>
        <w:rPr>
          <w:rFonts w:hint="eastAsia"/>
          <w:u w:val="single" w:color="auto"/>
        </w:rPr>
        <w:t>　　　　　　　　　　　　　　　　　　　　　　　　　　　　　　　　　　　　　　　　　　　　　　　　　　　　　</w:t>
      </w:r>
    </w:p>
    <w:p>
      <w:pPr>
        <w:pStyle w:val="0"/>
        <w:widowControl w:val="1"/>
        <w:jc w:val="left"/>
        <w:rPr>
          <w:rFonts w:hint="default"/>
          <w:sz w:val="28"/>
        </w:rPr>
      </w:pPr>
    </w:p>
    <w:p>
      <w:pPr>
        <w:pStyle w:val="0"/>
        <w:widowControl w:val="1"/>
        <w:jc w:val="left"/>
        <w:rPr>
          <w:rFonts w:hint="default"/>
          <w:sz w:val="28"/>
        </w:rPr>
      </w:pPr>
      <w:r>
        <w:rPr>
          <w:rFonts w:hint="eastAsia"/>
          <w:b w:val="1"/>
          <w:sz w:val="32"/>
        </w:rPr>
        <w:t>「必要な勤務条件（勤務期間・総勤務時間）」</w:t>
      </w:r>
    </w:p>
    <w:p>
      <w:pPr>
        <w:pStyle w:val="0"/>
        <w:widowControl w:val="1"/>
        <w:jc w:val="left"/>
        <w:rPr>
          <w:rFonts w:hint="default"/>
          <w:sz w:val="24"/>
        </w:rPr>
      </w:pPr>
    </w:p>
    <w:p>
      <w:pPr>
        <w:pStyle w:val="20"/>
        <w:widowControl w:val="1"/>
        <w:numPr>
          <w:ilvl w:val="0"/>
          <w:numId w:val="2"/>
        </w:numPr>
        <w:ind w:leftChars="0" w:firstLineChars="0"/>
        <w:jc w:val="left"/>
        <w:rPr>
          <w:rFonts w:hint="default"/>
          <w:sz w:val="24"/>
        </w:rPr>
      </w:pPr>
      <w:r>
        <w:rPr>
          <w:rFonts w:hint="eastAsia"/>
          <w:sz w:val="24"/>
        </w:rPr>
        <w:t>高等学校を卒業された方</w:t>
      </w:r>
    </w:p>
    <w:p>
      <w:pPr>
        <w:pStyle w:val="20"/>
        <w:widowControl w:val="1"/>
        <w:numPr>
          <w:numId w:val="0"/>
        </w:numPr>
        <w:ind w:left="420" w:leftChars="0" w:firstLine="0" w:firstLineChars="0"/>
        <w:jc w:val="left"/>
        <w:rPr>
          <w:rFonts w:hint="default"/>
          <w:sz w:val="24"/>
        </w:rPr>
      </w:pPr>
      <w:r>
        <w:rPr>
          <w:rFonts w:hint="eastAsia"/>
          <w:sz w:val="24"/>
        </w:rPr>
        <w:t>対象施設において、勤務期間２年以上かつ総勤務時間</w:t>
      </w:r>
      <w:r>
        <w:rPr>
          <w:rFonts w:hint="eastAsia" w:asciiTheme="minorEastAsia" w:hAnsiTheme="minorEastAsia" w:eastAsiaTheme="minorEastAsia"/>
          <w:sz w:val="24"/>
        </w:rPr>
        <w:t>2,880</w:t>
      </w:r>
      <w:r>
        <w:rPr>
          <w:rFonts w:hint="eastAsia" w:asciiTheme="minorEastAsia" w:hAnsiTheme="minorEastAsia" w:eastAsiaTheme="minorEastAsia"/>
          <w:sz w:val="24"/>
        </w:rPr>
        <w:t>時間以上</w:t>
      </w:r>
    </w:p>
    <w:p>
      <w:pPr>
        <w:pStyle w:val="20"/>
        <w:widowControl w:val="1"/>
        <w:numPr>
          <w:numId w:val="0"/>
        </w:numPr>
        <w:ind w:left="420" w:leftChars="0" w:firstLine="0" w:firstLineChars="0"/>
        <w:jc w:val="left"/>
        <w:rPr>
          <w:rFonts w:hint="default"/>
          <w:sz w:val="24"/>
        </w:rPr>
      </w:pPr>
      <w:r>
        <w:rPr>
          <w:rFonts w:hint="eastAsia" w:asciiTheme="minorEastAsia" w:hAnsiTheme="minorEastAsia" w:eastAsiaTheme="minorEastAsia"/>
          <w:sz w:val="24"/>
        </w:rPr>
        <w:t>児童等の保護又は援護に従事していること。</w:t>
      </w:r>
    </w:p>
    <w:p>
      <w:pPr>
        <w:pStyle w:val="0"/>
        <w:widowControl w:val="1"/>
        <w:numPr>
          <w:numId w:val="0"/>
        </w:numPr>
        <w:ind w:left="0" w:leftChars="0" w:firstLineChars="0"/>
        <w:jc w:val="left"/>
        <w:rPr>
          <w:rFonts w:hint="default"/>
          <w:sz w:val="24"/>
        </w:rPr>
      </w:pPr>
    </w:p>
    <w:p>
      <w:pPr>
        <w:pStyle w:val="0"/>
        <w:widowControl w:val="1"/>
        <w:numPr>
          <w:ilvl w:val="0"/>
          <w:numId w:val="2"/>
        </w:numPr>
        <w:ind w:leftChars="0" w:firstLineChars="0"/>
        <w:jc w:val="left"/>
        <w:rPr>
          <w:rFonts w:hint="default"/>
          <w:sz w:val="24"/>
        </w:rPr>
      </w:pPr>
      <w:r>
        <w:rPr>
          <w:rFonts w:hint="eastAsia"/>
          <w:sz w:val="24"/>
        </w:rPr>
        <w:t>高等学校を卒業していない方</w:t>
      </w:r>
    </w:p>
    <w:p>
      <w:pPr>
        <w:pStyle w:val="0"/>
        <w:widowControl w:val="1"/>
        <w:numPr>
          <w:numId w:val="0"/>
        </w:numPr>
        <w:ind w:left="420" w:leftChars="0" w:firstLine="0" w:firstLineChars="0"/>
        <w:jc w:val="left"/>
        <w:rPr>
          <w:rFonts w:hint="default"/>
          <w:sz w:val="24"/>
        </w:rPr>
      </w:pPr>
      <w:r>
        <w:rPr>
          <w:rFonts w:hint="eastAsia"/>
          <w:sz w:val="24"/>
        </w:rPr>
        <w:t>対象施設において、勤務期間５年以上かつ総勤務時間</w:t>
      </w:r>
      <w:r>
        <w:rPr>
          <w:rFonts w:hint="eastAsia" w:asciiTheme="minorEastAsia" w:hAnsiTheme="minorEastAsia" w:eastAsiaTheme="minorEastAsia"/>
          <w:sz w:val="24"/>
        </w:rPr>
        <w:t>7,200</w:t>
      </w:r>
      <w:r>
        <w:rPr>
          <w:rFonts w:hint="eastAsia" w:asciiTheme="minorEastAsia" w:hAnsiTheme="minorEastAsia" w:eastAsiaTheme="minorEastAsia"/>
          <w:sz w:val="24"/>
        </w:rPr>
        <w:t>時間以上</w:t>
      </w:r>
    </w:p>
    <w:p>
      <w:pPr>
        <w:pStyle w:val="0"/>
        <w:widowControl w:val="1"/>
        <w:numPr>
          <w:numId w:val="0"/>
        </w:numPr>
        <w:ind w:left="420" w:leftChars="0" w:firstLine="0" w:firstLineChars="0"/>
        <w:jc w:val="left"/>
        <w:rPr>
          <w:rFonts w:hint="default"/>
          <w:sz w:val="24"/>
        </w:rPr>
      </w:pPr>
      <w:r>
        <w:rPr>
          <w:rFonts w:hint="eastAsia" w:asciiTheme="minorEastAsia" w:hAnsiTheme="minorEastAsia" w:eastAsiaTheme="minorEastAsia"/>
          <w:sz w:val="24"/>
        </w:rPr>
        <w:t>児童等の保護又は援護に従事していること。</w:t>
      </w:r>
    </w:p>
    <w:p>
      <w:pPr>
        <w:pStyle w:val="0"/>
        <w:widowControl w:val="1"/>
        <w:numPr>
          <w:numId w:val="0"/>
        </w:numPr>
        <w:ind w:leftChars="0" w:firstLineChars="0"/>
        <w:jc w:val="left"/>
        <w:rPr>
          <w:rFonts w:hint="default"/>
          <w:sz w:val="24"/>
        </w:rPr>
      </w:pPr>
    </w:p>
    <w:p>
      <w:pPr>
        <w:pStyle w:val="0"/>
        <w:widowControl w:val="1"/>
        <w:numPr>
          <w:numId w:val="0"/>
        </w:numPr>
        <w:ind w:leftChars="0" w:firstLineChars="0"/>
        <w:jc w:val="left"/>
        <w:rPr>
          <w:rFonts w:hint="default"/>
          <w:sz w:val="24"/>
        </w:rPr>
      </w:pPr>
      <w:r>
        <w:rPr>
          <w:rFonts w:hint="eastAsia"/>
          <w:sz w:val="24"/>
        </w:rPr>
        <w:t>※１</w:t>
      </w:r>
      <w:r>
        <w:rPr>
          <w:rFonts w:hint="eastAsia"/>
          <w:sz w:val="24"/>
        </w:rPr>
        <w:t>,</w:t>
      </w:r>
      <w:r>
        <w:rPr>
          <w:rFonts w:hint="eastAsia"/>
          <w:sz w:val="24"/>
        </w:rPr>
        <w:t>２のいずれかを満たしていない場合は、申請できませんのでご注意ください。</w:t>
      </w:r>
    </w:p>
    <w:p>
      <w:pPr>
        <w:pStyle w:val="0"/>
        <w:pBdr>
          <w:top w:val="single" w:color="auto" w:sz="4" w:space="1"/>
        </w:pBdr>
        <w:spacing w:before="720" w:beforeLines="200" w:beforeAutospacing="0"/>
        <w:jc w:val="left"/>
        <w:rPr>
          <w:rFonts w:hint="default" w:ascii="ＭＳ 明朝" w:hAnsi="ＭＳ 明朝"/>
          <w:color w:val="0000FF"/>
        </w:rPr>
      </w:pPr>
      <w:bookmarkEnd w:id="0"/>
    </w:p>
    <w:p>
      <w:pPr>
        <w:pStyle w:val="0"/>
        <w:jc w:val="center"/>
        <w:rPr>
          <w:rFonts w:hint="default"/>
        </w:rPr>
      </w:pPr>
      <w:r>
        <w:rPr>
          <w:rFonts w:hint="eastAsia"/>
        </w:rPr>
        <w:t>―</w:t>
      </w:r>
      <w:r>
        <w:rPr>
          <w:rFonts w:hint="eastAsia" w:ascii="ＭＳ 明朝" w:hAnsi="ＭＳ 明朝"/>
        </w:rPr>
        <w:t>問い合わせ先</w:t>
      </w:r>
      <w:r>
        <w:rPr>
          <w:rFonts w:hint="eastAsia"/>
        </w:rPr>
        <w:t>―</w:t>
      </w:r>
    </w:p>
    <w:p>
      <w:pPr>
        <w:pStyle w:val="0"/>
        <w:jc w:val="center"/>
        <w:rPr>
          <w:rFonts w:hint="default"/>
          <w:sz w:val="22"/>
        </w:rPr>
      </w:pPr>
      <w:r>
        <w:rPr>
          <w:rFonts w:hint="eastAsia" w:ascii="ＭＳ 明朝" w:hAnsi="ＭＳ 明朝"/>
        </w:rPr>
        <w:t>高知県</w:t>
      </w:r>
      <w:r>
        <w:rPr>
          <w:rFonts w:hint="default" w:ascii="ＭＳ 明朝" w:hAnsi="ＭＳ 明朝"/>
        </w:rPr>
        <w:t>教育委員会事務局幼保支援課　</w:t>
      </w:r>
      <w:r>
        <w:rPr>
          <w:rFonts w:hint="eastAsia" w:ascii="ＭＳ 明朝" w:hAnsi="ＭＳ 明朝"/>
        </w:rPr>
        <w:t>電話</w:t>
      </w:r>
      <w:r>
        <w:rPr>
          <w:rFonts w:hint="eastAsia" w:ascii="ＭＳ 明朝" w:hAnsi="ＭＳ 明朝"/>
        </w:rPr>
        <w:t>088-821-4910</w:t>
      </w:r>
    </w:p>
    <w:sectPr>
      <w:type w:val="continuous"/>
      <w:pgSz w:w="11906" w:h="16838"/>
      <w:pgMar w:top="425" w:right="425" w:bottom="295" w:left="851" w:header="567" w:footer="567" w:gutter="0"/>
      <w:cols w:space="720"/>
      <w:titlePg w:val="1"/>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Century">
    <w:panose1 w:val="000008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7FF8BEC4"/>
    <w:lvl w:ilvl="0" w:tplc="F86600A0">
      <w:start w:val="1"/>
      <w:numFmt w:val="decimal"/>
      <w:lvlText w:val="%1．"/>
      <w:lvlJc w:val="left"/>
      <w:pPr>
        <w:ind w:left="820" w:hanging="420"/>
      </w:pPr>
      <w:rPr>
        <w:rFonts w:hint="eastAsia"/>
      </w:rPr>
    </w:lvl>
    <w:lvl w:ilvl="1" w:tplc="04090017">
      <w:start w:val="1"/>
      <w:numFmt w:val="aiueoFullWidth"/>
      <w:lvlText w:val="(%2)"/>
      <w:lvlJc w:val="left"/>
      <w:pPr>
        <w:ind w:left="1240" w:hanging="420"/>
      </w:pPr>
    </w:lvl>
    <w:lvl w:ilvl="2" w:tplc="04090011">
      <w:start w:val="1"/>
      <w:numFmt w:val="decimalEnclosedCircle"/>
      <w:lvlText w:val="%3"/>
      <w:lvlJc w:val="left"/>
      <w:pPr>
        <w:ind w:left="1660" w:hanging="420"/>
      </w:pPr>
    </w:lvl>
    <w:lvl w:ilvl="3" w:tplc="0409000F">
      <w:start w:val="1"/>
      <w:numFmt w:val="decimal"/>
      <w:lvlText w:val="%4."/>
      <w:lvlJc w:val="left"/>
      <w:pPr>
        <w:ind w:left="2080" w:hanging="420"/>
      </w:pPr>
    </w:lvl>
    <w:lvl w:ilvl="4" w:tplc="04090017">
      <w:start w:val="1"/>
      <w:numFmt w:val="aiueoFullWidth"/>
      <w:lvlText w:val="(%5)"/>
      <w:lvlJc w:val="left"/>
      <w:pPr>
        <w:ind w:left="2500" w:hanging="420"/>
      </w:pPr>
    </w:lvl>
    <w:lvl w:ilvl="5" w:tplc="04090011">
      <w:start w:val="1"/>
      <w:numFmt w:val="decimalEnclosedCircle"/>
      <w:lvlText w:val="%6"/>
      <w:lvlJc w:val="left"/>
      <w:pPr>
        <w:ind w:left="2920" w:hanging="420"/>
      </w:pPr>
    </w:lvl>
    <w:lvl w:ilvl="6" w:tplc="0409000F">
      <w:start w:val="1"/>
      <w:numFmt w:val="decimal"/>
      <w:lvlText w:val="%7."/>
      <w:lvlJc w:val="left"/>
      <w:pPr>
        <w:ind w:left="3340" w:hanging="420"/>
      </w:pPr>
    </w:lvl>
    <w:lvl w:ilvl="7" w:tplc="04090017">
      <w:start w:val="1"/>
      <w:numFmt w:val="aiueoFullWidth"/>
      <w:lvlText w:val="(%8)"/>
      <w:lvlJc w:val="left"/>
      <w:pPr>
        <w:ind w:left="3760" w:hanging="420"/>
      </w:pPr>
    </w:lvl>
    <w:lvl w:ilvl="8" w:tplc="04090011">
      <w:start w:val="1"/>
      <w:numFmt w:val="decimalEnclosedCircle"/>
      <w:lvlText w:val="%9"/>
      <w:lvlJc w:val="left"/>
      <w:pPr>
        <w:ind w:left="4180" w:hanging="420"/>
      </w:pPr>
    </w:lvl>
  </w:abstractNum>
  <w:abstractNum w:abstractNumId="1">
    <w:nsid w:val="00000002"/>
    <w:multiLevelType w:val="hybridMultilevel"/>
    <w:tmpl w:val="8D210604"/>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0"/>
  <w:bordersDoNotSurroundHeader/>
  <w:bordersDoNotSurroundFooter/>
  <w:defaultTabStop w:val="840"/>
  <w:defaultTableStyle w:val="25"/>
  <w:drawingGridHorizontalSpacing w:val="100"/>
  <w:displayHorizontalDrawingGridEvery w:val="2"/>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0"/>
    <w:uiPriority w:val="0"/>
    <w:semiHidden/>
    <w:rPr>
      <w:rFonts w:ascii="Arial" w:hAnsi="Arial" w:eastAsia="ＭＳ ゴシック"/>
      <w:sz w:val="18"/>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rPr>
      <w:kern w:val="2"/>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rPr>
      <w:kern w:val="2"/>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paragraph" w:styleId="23">
    <w:name w:val="No Spacing"/>
    <w:next w:val="23"/>
    <w:link w:val="0"/>
    <w:uiPriority w:val="0"/>
    <w:qFormat/>
    <w:pPr>
      <w:widowControl w:val="0"/>
      <w:jc w:val="both"/>
    </w:pPr>
    <w:rPr/>
  </w:style>
  <w:style w:type="table" w:styleId="24">
    <w:name w:val="Table Grid"/>
    <w:basedOn w:val="11"/>
    <w:next w:val="24"/>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5" w:customStyle="1">
    <w:name w:val="表（シンプル 1）"/>
    <w:basedOn w:val="11"/>
    <w:next w:val="25"/>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678</TotalTime>
  <Pages>2</Pages>
  <Words>6</Words>
  <Characters>672</Characters>
  <Application>JUST Note</Application>
  <Lines>253</Lines>
  <Paragraphs>69</Paragraphs>
  <CharactersWithSpaces>898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勤務証明書</dc:title>
  <dc:creator>保育士試験事務センター</dc:creator>
  <cp:lastModifiedBy>526872</cp:lastModifiedBy>
  <cp:lastPrinted>2018-10-31T05:12:00Z</cp:lastPrinted>
  <dcterms:created xsi:type="dcterms:W3CDTF">2015-05-07T01:39:00Z</dcterms:created>
  <dcterms:modified xsi:type="dcterms:W3CDTF">2026-08-04T02:34:51Z</dcterms:modified>
  <cp:revision>33</cp:revision>
</cp:coreProperties>
</file>