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uto"/>
        <w:jc w:val="center"/>
        <w:rPr>
          <w:rFonts w:hint="eastAsia" w:ascii="ＭＳ 明朝" w:hAnsi="ＭＳ 明朝" w:eastAsia="ＭＳ 明朝"/>
          <w:sz w:val="32"/>
        </w:rPr>
      </w:pPr>
      <w:r>
        <w:rPr>
          <w:rFonts w:hint="eastAsia" w:ascii="ＭＳ 明朝" w:hAnsi="ＭＳ 明朝" w:eastAsia="ＭＳ 明朝"/>
          <w:sz w:val="32"/>
        </w:rPr>
        <w:t>「奥湊川県行造林２～５林班立木公売」一般競争入札参加申請書</w:t>
      </w:r>
    </w:p>
    <w:p>
      <w:pPr>
        <w:pStyle w:val="0"/>
        <w:spacing w:line="240" w:lineRule="auto"/>
        <w:rPr>
          <w:rFonts w:hint="eastAsia" w:ascii="ＭＳ 明朝" w:hAnsi="ＭＳ 明朝" w:eastAsia="ＭＳ 明朝"/>
          <w:sz w:val="24"/>
        </w:rPr>
      </w:pPr>
    </w:p>
    <w:p>
      <w:pPr>
        <w:pStyle w:val="0"/>
        <w:spacing w:line="240" w:lineRule="auto"/>
        <w:jc w:val="right"/>
        <w:rPr>
          <w:rFonts w:hint="eastAsia" w:ascii="ＭＳ 明朝" w:hAnsi="ＭＳ 明朝" w:eastAsia="ＭＳ 明朝"/>
          <w:sz w:val="24"/>
        </w:rPr>
      </w:pPr>
      <w:r>
        <w:rPr>
          <w:rFonts w:hint="eastAsia" w:ascii="ＭＳ 明朝" w:hAnsi="ＭＳ 明朝" w:eastAsia="ＭＳ 明朝"/>
          <w:sz w:val="24"/>
        </w:rPr>
        <w:t>令和　　年　　月　　日</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高知県知事　濵田　省司　様</w:t>
      </w:r>
      <w:bookmarkStart w:id="0" w:name="_GoBack"/>
      <w:bookmarkEnd w:id="0"/>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申込人　住　所</w:t>
      </w: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氏名又は名称</w:t>
      </w: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及び代表者名　　　　　　　　　　　　　　　　印</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　下記の県有財産の一般競争入札への参加を申し込みます。</w:t>
      </w:r>
    </w:p>
    <w:p>
      <w:pPr>
        <w:pStyle w:val="0"/>
        <w:spacing w:after="0" w:afterLines="0" w:afterAutospacing="0" w:line="240" w:lineRule="auto"/>
        <w:rPr>
          <w:rFonts w:hint="eastAsia" w:ascii="ＭＳ 明朝" w:hAnsi="ＭＳ 明朝" w:eastAsia="ＭＳ 明朝"/>
          <w:sz w:val="24"/>
        </w:rPr>
      </w:pPr>
    </w:p>
    <w:p>
      <w:pPr>
        <w:pStyle w:val="0"/>
        <w:spacing w:line="240" w:lineRule="auto"/>
        <w:jc w:val="center"/>
        <w:rPr>
          <w:rFonts w:hint="eastAsia" w:ascii="ＭＳ 明朝" w:hAnsi="ＭＳ 明朝" w:eastAsia="ＭＳ 明朝"/>
          <w:sz w:val="24"/>
        </w:rPr>
      </w:pPr>
      <w:r>
        <w:rPr>
          <w:rFonts w:hint="eastAsia" w:ascii="ＭＳ 明朝" w:hAnsi="ＭＳ 明朝" w:eastAsia="ＭＳ 明朝"/>
          <w:sz w:val="24"/>
        </w:rPr>
        <w:t>記</w:t>
      </w:r>
    </w:p>
    <w:p>
      <w:pPr>
        <w:pStyle w:val="0"/>
        <w:spacing w:line="240" w:lineRule="auto"/>
        <w:rPr>
          <w:rFonts w:hint="eastAsia" w:ascii="ＭＳ 明朝" w:hAnsi="ＭＳ 明朝" w:eastAsia="ＭＳ 明朝"/>
          <w:sz w:val="24"/>
        </w:rPr>
      </w:pP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１　県行造林名　：　奥湊川県行造林２～５林班</w:t>
      </w:r>
    </w:p>
    <w:p>
      <w:pPr>
        <w:pStyle w:val="0"/>
        <w:spacing w:line="240" w:lineRule="auto"/>
        <w:rPr>
          <w:rFonts w:hint="eastAsia" w:ascii="ＭＳ 明朝" w:hAnsi="ＭＳ 明朝" w:eastAsia="ＭＳ 明朝"/>
          <w:color w:val="000000"/>
          <w:sz w:val="24"/>
        </w:rPr>
      </w:pPr>
      <w:r>
        <w:rPr>
          <w:rFonts w:hint="eastAsia" w:ascii="ＭＳ 明朝" w:hAnsi="ＭＳ 明朝" w:eastAsia="ＭＳ 明朝"/>
          <w:sz w:val="24"/>
        </w:rPr>
        <w:t>２　所　在　地　：　幡多郡黒潮町奥湊川字椿ケ内</w:t>
      </w:r>
      <w:r>
        <w:rPr>
          <w:rFonts w:hint="eastAsia" w:ascii="ＭＳ 明朝" w:hAnsi="ＭＳ 明朝" w:eastAsia="ＭＳ 明朝"/>
          <w:sz w:val="24"/>
        </w:rPr>
        <w:t>3578</w:t>
      </w:r>
      <w:r>
        <w:rPr>
          <w:rFonts w:hint="eastAsia" w:ascii="ＭＳ 明朝" w:hAnsi="ＭＳ 明朝" w:eastAsia="ＭＳ 明朝"/>
          <w:sz w:val="24"/>
        </w:rPr>
        <w:t>　外２字４筆</w:t>
      </w:r>
    </w:p>
    <w:p>
      <w:pPr>
        <w:pStyle w:val="0"/>
        <w:spacing w:line="240" w:lineRule="auto"/>
        <w:rPr>
          <w:rFonts w:hint="eastAsia" w:ascii="ＭＳ 明朝" w:hAnsi="ＭＳ 明朝" w:eastAsia="ＭＳ 明朝"/>
          <w:sz w:val="24"/>
        </w:rPr>
      </w:pPr>
      <w:r>
        <w:rPr>
          <w:rFonts w:hint="eastAsia" w:ascii="ＭＳ 明朝" w:hAnsi="ＭＳ 明朝" w:eastAsia="ＭＳ 明朝"/>
          <w:color w:val="000000"/>
          <w:sz w:val="24"/>
        </w:rPr>
        <w:t>３　</w:t>
      </w:r>
      <w:r>
        <w:rPr>
          <w:rFonts w:hint="eastAsia" w:ascii="ＭＳ 明朝" w:hAnsi="ＭＳ 明朝" w:eastAsia="ＭＳ 明朝"/>
          <w:color w:val="000000"/>
          <w:spacing w:val="40"/>
          <w:sz w:val="24"/>
          <w:fitText w:val="1200" w:id="1"/>
        </w:rPr>
        <w:t>公売面</w:t>
      </w:r>
      <w:r>
        <w:rPr>
          <w:rFonts w:hint="eastAsia" w:ascii="ＭＳ 明朝" w:hAnsi="ＭＳ 明朝" w:eastAsia="ＭＳ 明朝"/>
          <w:color w:val="000000"/>
          <w:sz w:val="24"/>
          <w:fitText w:val="1200" w:id="1"/>
        </w:rPr>
        <w:t>積</w:t>
      </w:r>
      <w:r>
        <w:rPr>
          <w:rFonts w:hint="eastAsia" w:ascii="ＭＳ 明朝" w:hAnsi="ＭＳ 明朝" w:eastAsia="ＭＳ 明朝"/>
          <w:color w:val="000000"/>
          <w:sz w:val="24"/>
        </w:rPr>
        <w:t>　：　</w:t>
      </w:r>
      <w:r>
        <w:rPr>
          <w:rFonts w:hint="eastAsia" w:ascii="ＭＳ 明朝" w:hAnsi="ＭＳ 明朝" w:eastAsia="ＭＳ 明朝"/>
          <w:color w:val="000000"/>
          <w:sz w:val="24"/>
        </w:rPr>
        <w:t xml:space="preserve">78.25 </w:t>
      </w:r>
      <w:r>
        <w:rPr>
          <w:rFonts w:hint="eastAsia" w:ascii="ＭＳ 明朝" w:hAnsi="ＭＳ 明朝" w:eastAsia="ＭＳ 明朝"/>
          <w:sz w:val="24"/>
        </w:rPr>
        <w:t>ｈａ</w:t>
      </w:r>
    </w:p>
    <w:p>
      <w:pPr>
        <w:pStyle w:val="0"/>
        <w:spacing w:line="240" w:lineRule="auto"/>
        <w:rPr>
          <w:rFonts w:hint="eastAsia" w:ascii="ＭＳ 明朝" w:hAnsi="ＭＳ 明朝" w:eastAsia="ＭＳ 明朝"/>
          <w:sz w:val="24"/>
        </w:rPr>
      </w:pPr>
      <w:r>
        <w:rPr>
          <w:rFonts w:hint="eastAsia" w:ascii="ＭＳ 明朝" w:hAnsi="ＭＳ 明朝" w:eastAsia="ＭＳ 明朝"/>
          <w:sz w:val="24"/>
        </w:rPr>
        <w:t>４　</w:t>
      </w:r>
      <w:r>
        <w:rPr>
          <w:rFonts w:hint="eastAsia" w:ascii="ＭＳ 明朝" w:hAnsi="ＭＳ 明朝" w:eastAsia="ＭＳ 明朝"/>
          <w:spacing w:val="40"/>
          <w:sz w:val="24"/>
          <w:fitText w:val="1200" w:id="2"/>
        </w:rPr>
        <w:t>公売物</w:t>
      </w:r>
      <w:r>
        <w:rPr>
          <w:rFonts w:hint="eastAsia" w:ascii="ＭＳ 明朝" w:hAnsi="ＭＳ 明朝" w:eastAsia="ＭＳ 明朝"/>
          <w:sz w:val="24"/>
          <w:fitText w:val="1200" w:id="2"/>
        </w:rPr>
        <w:t>件</w:t>
      </w:r>
      <w:r>
        <w:rPr>
          <w:rFonts w:hint="eastAsia" w:ascii="ＭＳ 明朝" w:hAnsi="ＭＳ 明朝" w:eastAsia="ＭＳ 明朝"/>
          <w:sz w:val="24"/>
        </w:rPr>
        <w:t>　：　立木</w:t>
      </w:r>
    </w:p>
    <w:p>
      <w:pPr>
        <w:pStyle w:val="0"/>
        <w:rPr>
          <w:rFonts w:hint="eastAsia" w:ascii="ＭＳ 明朝" w:hAnsi="ＭＳ 明朝" w:eastAsia="ＭＳ 明朝"/>
          <w:sz w:val="24"/>
        </w:rPr>
      </w:pPr>
      <w:r>
        <w:rPr>
          <w:rFonts w:hint="eastAsia" w:ascii="ＭＳ 明朝" w:hAnsi="ＭＳ 明朝" w:eastAsia="ＭＳ 明朝"/>
          <w:sz w:val="24"/>
        </w:rPr>
        <w:br w:type="page"/>
      </w:r>
    </w:p>
    <w:p>
      <w:pPr>
        <w:pStyle w:val="0"/>
        <w:jc w:val="center"/>
        <w:rPr>
          <w:rFonts w:hint="default"/>
          <w:sz w:val="28"/>
        </w:rPr>
      </w:pPr>
      <w:r>
        <w:rPr>
          <w:rFonts w:hint="eastAsia"/>
          <w:sz w:val="28"/>
        </w:rPr>
        <w:t>誓　　約　　書</w:t>
      </w:r>
    </w:p>
    <w:p>
      <w:pPr>
        <w:pStyle w:val="0"/>
        <w:jc w:val="right"/>
        <w:rPr>
          <w:rFonts w:hint="default" w:asciiTheme="minorEastAsia" w:hAnsiTheme="minorEastAsia"/>
          <w:sz w:val="22"/>
        </w:rPr>
      </w:pPr>
      <w:r>
        <w:rPr>
          <w:rFonts w:hint="eastAsia" w:asciiTheme="minorEastAsia" w:hAnsiTheme="minorEastAsia"/>
          <w:sz w:val="22"/>
        </w:rPr>
        <w:t>　　年　　月　　日</w:t>
      </w:r>
    </w:p>
    <w:p>
      <w:pPr>
        <w:pStyle w:val="0"/>
        <w:jc w:val="right"/>
        <w:rPr>
          <w:rFonts w:hint="default" w:asciiTheme="minorEastAsia" w:hAnsiTheme="minorEastAsia"/>
          <w:sz w:val="22"/>
        </w:rPr>
      </w:pPr>
    </w:p>
    <w:p>
      <w:pPr>
        <w:pStyle w:val="0"/>
        <w:ind w:firstLine="220" w:firstLineChars="100"/>
        <w:rPr>
          <w:rFonts w:hint="default" w:asciiTheme="minorEastAsia" w:hAnsiTheme="minorEastAsia"/>
          <w:sz w:val="22"/>
        </w:rPr>
      </w:pPr>
      <w:r>
        <w:rPr>
          <w:rFonts w:hint="eastAsia" w:asciiTheme="minorEastAsia" w:hAnsiTheme="minorEastAsia"/>
          <w:sz w:val="22"/>
        </w:rPr>
        <w:t>高知県知事　　　　　　　</w:t>
      </w:r>
      <w:r>
        <w:rPr>
          <w:rFonts w:hint="eastAsia" w:asciiTheme="minorEastAsia" w:hAnsiTheme="minorEastAsia"/>
          <w:sz w:val="22"/>
        </w:rPr>
        <w:t xml:space="preserve"> </w:t>
      </w:r>
      <w:r>
        <w:rPr>
          <w:rFonts w:hint="eastAsia" w:asciiTheme="minorEastAsia" w:hAnsiTheme="minorEastAsia"/>
          <w:sz w:val="22"/>
        </w:rPr>
        <w:t>様</w:t>
      </w:r>
    </w:p>
    <w:p>
      <w:pPr>
        <w:pStyle w:val="0"/>
        <w:rPr>
          <w:rFonts w:hint="default" w:asciiTheme="minorEastAsia" w:hAnsiTheme="minorEastAsia"/>
          <w:sz w:val="22"/>
        </w:rPr>
      </w:pPr>
    </w:p>
    <w:p>
      <w:pPr>
        <w:pStyle w:val="0"/>
        <w:ind w:firstLine="1540" w:firstLineChars="700"/>
        <w:rPr>
          <w:rFonts w:hint="default" w:asciiTheme="minorEastAsia" w:hAnsiTheme="minorEastAsia"/>
          <w:sz w:val="22"/>
        </w:rPr>
      </w:pPr>
      <w:r>
        <w:rPr>
          <w:rFonts w:hint="eastAsia" w:asciiTheme="minorEastAsia" w:hAnsiTheme="minorEastAsia"/>
          <w:sz w:val="22"/>
        </w:rPr>
        <w:t>住所（法人等の場合は、主たる事務所の所在地）</w:t>
      </w:r>
    </w:p>
    <w:p>
      <w:pPr>
        <w:pStyle w:val="0"/>
        <w:ind w:leftChars="0" w:firstLine="0" w:firstLineChars="0"/>
        <w:rPr>
          <w:rFonts w:hint="default" w:asciiTheme="minorEastAsia" w:hAnsiTheme="minorEastAsia"/>
          <w:sz w:val="22"/>
        </w:rPr>
      </w:pPr>
      <w:r>
        <w:rPr>
          <w:rFonts w:hint="eastAsia"/>
        </w:rPr>
        <w:drawing>
          <wp:anchor distT="0" distB="0" distL="0" distR="0" simplePos="0" relativeHeight="2" behindDoc="1" locked="0" layoutInCell="1" hidden="0" allowOverlap="1">
            <wp:simplePos x="0" y="0"/>
            <wp:positionH relativeFrom="page">
              <wp:posOffset>1493520</wp:posOffset>
            </wp:positionH>
            <wp:positionV relativeFrom="paragraph">
              <wp:posOffset>24765</wp:posOffset>
            </wp:positionV>
            <wp:extent cx="146050" cy="545465"/>
            <wp:effectExtent l="0" t="0" r="0" b="0"/>
            <wp:wrapSquare wrapText="bothSides"/>
            <wp:docPr id="1026" name="Picture box 2"/>
            <a:graphic xmlns:a="http://schemas.openxmlformats.org/drawingml/2006/main">
              <a:graphicData uri="http://schemas.openxmlformats.org/drawingml/2006/picture">
                <pic:pic xmlns:pic="http://schemas.openxmlformats.org/drawingml/2006/picture">
                  <pic:nvPicPr>
                    <pic:cNvPr id="1026" name="Picture box 2"/>
                    <pic:cNvPicPr/>
                  </pic:nvPicPr>
                  <pic:blipFill>
                    <a:blip r:embed="rId5"/>
                    <a:stretch>
                      <a:fillRect/>
                    </a:stretch>
                  </pic:blipFill>
                  <pic:spPr>
                    <a:xfrm rot="10800000">
                      <a:off x="0" y="0"/>
                      <a:ext cx="146050" cy="545465"/>
                    </a:xfrm>
                    <a:prstGeom prst="rect">
                      <a:avLst/>
                    </a:prstGeom>
                  </pic:spPr>
                </pic:pic>
              </a:graphicData>
            </a:graphic>
          </wp:anchor>
        </w:drawing>
      </w:r>
      <w:r>
        <w:rPr>
          <w:rFonts w:hint="eastAsia"/>
        </w:rPr>
        <w:drawing>
          <wp:anchor distT="0" distB="0" distL="0" distR="0" simplePos="0" relativeHeight="3" behindDoc="0" locked="0" layoutInCell="1" hidden="0" allowOverlap="1">
            <wp:simplePos x="0" y="0"/>
            <wp:positionH relativeFrom="page">
              <wp:posOffset>6878320</wp:posOffset>
            </wp:positionH>
            <wp:positionV relativeFrom="paragraph">
              <wp:posOffset>66675</wp:posOffset>
            </wp:positionV>
            <wp:extent cx="146050" cy="545465"/>
            <wp:effectExtent l="0" t="0" r="0" b="0"/>
            <wp:wrapSquare wrapText="bothSides"/>
            <wp:docPr id="1027" name="Picture box 2"/>
            <a:graphic xmlns:a="http://schemas.openxmlformats.org/drawingml/2006/main">
              <a:graphicData uri="http://schemas.openxmlformats.org/drawingml/2006/picture">
                <pic:pic xmlns:pic="http://schemas.openxmlformats.org/drawingml/2006/picture">
                  <pic:nvPicPr>
                    <pic:cNvPr id="1027" name="Picture box 2"/>
                    <pic:cNvPicPr/>
                  </pic:nvPicPr>
                  <pic:blipFill>
                    <a:blip r:embed="rId5"/>
                    <a:stretch>
                      <a:fillRect/>
                    </a:stretch>
                  </pic:blipFill>
                  <pic:spPr>
                    <a:xfrm>
                      <a:off x="0" y="0"/>
                      <a:ext cx="146050" cy="545465"/>
                    </a:xfrm>
                    <a:prstGeom prst="rect">
                      <a:avLst/>
                    </a:prstGeom>
                  </pic:spPr>
                </pic:pic>
              </a:graphicData>
            </a:graphic>
          </wp:anchor>
        </w:drawing>
      </w:r>
      <w:r>
        <w:rPr>
          <w:rFonts w:hint="eastAsia"/>
        </w:rPr>
        <w:pict>
          <v:shapetype id="_x0000_t202" coordsize="21600,21600" o:spt="202" path="m,l,21600r21600,l21600,xe">
            <v:stroke joinstyle="miter"/>
            <v:path gradientshapeok="t" o:connecttype="rect"/>
          </v:shapetype>
          <v:shape id="_x0000_s1028" style="mso-position-vertical-relative:text;z-index:9;mso-wrap-distance-left:5.65pt;width:406.55pt;height:42.95pt;mso-position-horizontal-relative:text;position:absolute;margin-left:78.2pt;margin-top:1.95pt;mso-wrap-distance-bottom:0pt;mso-wrap-distance-right:5.65pt;mso-wrap-distance-top:0pt;" o:allowincell="t" o:allowoverlap="t" filled="f" stroked="f" strokecolor="#ffffff" o:spt="202" type="#_x0000_t202">
            <v:fill/>
            <v:stroke opacity="65536f" joinstyle="miter"/>
            <v:textbox style="layout-flow:horizontal;" inset="2.0637499999999998mm,0.24694444444444438mm,2.0637499999999998mm,0.24694444444444438mm">
              <w:txbxContent>
                <w:p>
                  <w:pPr>
                    <w:pStyle w:val="0"/>
                    <w:rPr>
                      <w:rFonts w:hint="eastAsia"/>
                    </w:rPr>
                  </w:pPr>
                </w:p>
              </w:txbxContent>
            </v:textbox>
            <v:imagedata o:title=""/>
            <w10:wrap type="none" anchorx="text" anchory="text"/>
          </v:shape>
        </w:pict>
      </w:r>
    </w:p>
    <w:p>
      <w:pPr>
        <w:pStyle w:val="0"/>
        <w:ind w:leftChars="0" w:firstLine="0" w:firstLineChars="0"/>
        <w:rPr>
          <w:rFonts w:hint="default" w:asciiTheme="minorEastAsia" w:hAnsiTheme="minorEastAsia"/>
          <w:sz w:val="22"/>
        </w:rPr>
      </w:pPr>
    </w:p>
    <w:p>
      <w:pPr>
        <w:pStyle w:val="0"/>
        <w:ind w:leftChars="0" w:firstLine="0" w:firstLineChars="0"/>
        <w:rPr>
          <w:rFonts w:hint="default" w:asciiTheme="minorEastAsia" w:hAnsiTheme="minorEastAsia"/>
          <w:sz w:val="22"/>
        </w:rPr>
      </w:pPr>
    </w:p>
    <w:p>
      <w:pPr>
        <w:pStyle w:val="0"/>
        <w:ind w:leftChars="0" w:firstLine="0" w:firstLineChars="0"/>
        <w:rPr>
          <w:rFonts w:hint="default" w:asciiTheme="minorEastAsia" w:hAnsiTheme="minorEastAsia"/>
          <w:sz w:val="22"/>
        </w:rPr>
      </w:pPr>
      <w:r>
        <w:rPr>
          <w:rFonts w:hint="eastAsia"/>
        </w:rPr>
        <w:drawing>
          <wp:anchor distT="0" distB="173990" distL="114300" distR="5412105" simplePos="0" relativeHeight="4" behindDoc="0" locked="0" layoutInCell="1" hidden="0" allowOverlap="1">
            <wp:simplePos x="0" y="0"/>
            <wp:positionH relativeFrom="page">
              <wp:posOffset>1493520</wp:posOffset>
            </wp:positionH>
            <wp:positionV relativeFrom="paragraph">
              <wp:posOffset>403860</wp:posOffset>
            </wp:positionV>
            <wp:extent cx="143510" cy="441960"/>
            <wp:effectExtent l="0" t="0" r="0" b="0"/>
            <wp:wrapTopAndBottom/>
            <wp:docPr id="1029" name="Picture box 4"/>
            <a:graphic xmlns:a="http://schemas.openxmlformats.org/drawingml/2006/main">
              <a:graphicData uri="http://schemas.openxmlformats.org/drawingml/2006/picture">
                <pic:pic xmlns:pic="http://schemas.openxmlformats.org/drawingml/2006/picture">
                  <pic:nvPicPr>
                    <pic:cNvPr id="1029" name="Picture box 4"/>
                    <pic:cNvPicPr/>
                  </pic:nvPicPr>
                  <pic:blipFill>
                    <a:blip r:embed="rId6"/>
                    <a:stretch>
                      <a:fillRect/>
                    </a:stretch>
                  </pic:blipFill>
                  <pic:spPr>
                    <a:xfrm>
                      <a:off x="0" y="0"/>
                      <a:ext cx="143510" cy="441960"/>
                    </a:xfrm>
                    <a:prstGeom prst="rect">
                      <a:avLst/>
                    </a:prstGeom>
                  </pic:spPr>
                </pic:pic>
              </a:graphicData>
            </a:graphic>
          </wp:anchor>
        </w:drawing>
      </w:r>
      <w:r>
        <w:rPr>
          <w:rFonts w:hint="eastAsia"/>
        </w:rPr>
        <w:drawing>
          <wp:anchor distT="0" distB="173990" distL="114300" distR="5412105" simplePos="0" relativeHeight="8" behindDoc="0" locked="0" layoutInCell="1" hidden="0" allowOverlap="1">
            <wp:simplePos x="0" y="0"/>
            <wp:positionH relativeFrom="page">
              <wp:posOffset>6880860</wp:posOffset>
            </wp:positionH>
            <wp:positionV relativeFrom="paragraph">
              <wp:posOffset>412750</wp:posOffset>
            </wp:positionV>
            <wp:extent cx="143510" cy="441960"/>
            <wp:effectExtent l="0" t="0" r="0" b="0"/>
            <wp:wrapTopAndBottom/>
            <wp:docPr id="1030" name="Picture box 4"/>
            <a:graphic xmlns:a="http://schemas.openxmlformats.org/drawingml/2006/main">
              <a:graphicData uri="http://schemas.openxmlformats.org/drawingml/2006/picture">
                <pic:pic xmlns:pic="http://schemas.openxmlformats.org/drawingml/2006/picture">
                  <pic:nvPicPr>
                    <pic:cNvPr id="1030" name="Picture box 4"/>
                    <pic:cNvPicPr/>
                  </pic:nvPicPr>
                  <pic:blipFill>
                    <a:blip r:embed="rId6"/>
                    <a:stretch>
                      <a:fillRect/>
                    </a:stretch>
                  </pic:blipFill>
                  <pic:spPr>
                    <a:xfrm rot="10800000">
                      <a:off x="0" y="0"/>
                      <a:ext cx="143510" cy="441960"/>
                    </a:xfrm>
                    <a:prstGeom prst="rect">
                      <a:avLst/>
                    </a:prstGeom>
                  </pic:spPr>
                </pic:pic>
              </a:graphicData>
            </a:graphic>
          </wp:anchor>
        </w:drawing>
      </w:r>
      <w:r>
        <w:rPr>
          <w:rFonts w:hint="eastAsia"/>
        </w:rPr>
        <w:pict>
          <v:shapetype id="_x0000_t202" coordsize="21600,21600" o:spt="202" path="m,l,21600r21600,l21600,xe">
            <v:stroke joinstyle="miter"/>
            <v:path gradientshapeok="t" o:connecttype="rect"/>
          </v:shapetype>
          <v:shape id="_x0000_s1031" style="mso-position-vertical-relative:text;z-index:6;mso-wrap-distance-left:16pt;width:177.75pt;height:16.5pt;mso-position-horizontal-relative:text;position:absolute;margin-left:318.05pt;margin-top:50.1pt;mso-wrap-distance-bottom:0pt;mso-wrap-distance-right:16pt;mso-wrap-distance-top:0pt;" o:allowincell="t" o:allowoverlap="t" filled="t" stroked="f" strokecolor="#ffffff" o:spt="202" type="#_x0000_t202">
            <v:fill/>
            <v:stroke opacity="65536f" joinstyle="miter"/>
            <v:textbox style="layout-flow:horizontal;" inset="2.0637499999999998mm,0.24694444444444438mm,2.0637499999999998mm,0.24694444444444438mm">
              <w:txbxContent>
                <w:p>
                  <w:pPr>
                    <w:pStyle w:val="0"/>
                    <w:jc w:val="center"/>
                    <w:rPr>
                      <w:rFonts w:hint="eastAsia"/>
                    </w:rPr>
                  </w:pPr>
                  <w:r>
                    <w:rPr>
                      <w:rFonts w:hint="eastAsia"/>
                    </w:rPr>
                    <w:fldChar w:fldCharType="begin"/>
                  </w:r>
                  <w:r>
                    <w:rPr>
                      <w:rFonts w:hint="eastAsia"/>
                    </w:rPr>
                    <w:instrText>eq \o\ac(</w:instrText>
                  </w:r>
                  <w:r>
                    <w:rPr>
                      <w:rFonts w:hint="eastAsia" w:asciiTheme="minorEastAsia" w:hAnsiTheme="minorEastAsia"/>
                      <w:sz w:val="22"/>
                    </w:rPr>
                    <w:instrText>○</w:instrText>
                  </w:r>
                  <w:r>
                    <w:rPr>
                      <w:rFonts w:hint="eastAsia"/>
                    </w:rPr>
                    <w:instrText>,</w:instrText>
                  </w:r>
                  <w:r>
                    <w:rPr>
                      <w:rFonts w:hint="eastAsia" w:asciiTheme="minorEastAsia" w:hAnsiTheme="minorEastAsia"/>
                      <w:position w:val="3"/>
                      <w:sz w:val="15"/>
                    </w:rPr>
                    <w:instrText>印</w:instrText>
                  </w:r>
                  <w:r>
                    <w:rPr>
                      <w:rFonts w:hint="eastAsia"/>
                    </w:rPr>
                    <w:instrText>)</w:instrText>
                  </w:r>
                  <w:r>
                    <w:rPr>
                      <w:rFonts w:hint="eastAsia"/>
                    </w:rPr>
                    <w:fldChar w:fldCharType="end"/>
                  </w:r>
                  <w:r>
                    <w:rPr>
                      <w:rFonts w:hint="eastAsia" w:asciiTheme="minorEastAsia" w:hAnsiTheme="minorEastAsia"/>
                      <w:sz w:val="22"/>
                    </w:rPr>
                    <w:t>　</w:t>
                  </w:r>
                  <w:r>
                    <w:rPr>
                      <w:rFonts w:hint="eastAsia" w:asciiTheme="minorEastAsia" w:hAnsiTheme="minorEastAsia"/>
                      <w:sz w:val="18"/>
                    </w:rPr>
                    <w:t>（生年月日　　　年　　月　　日）</w:t>
                  </w:r>
                </w:p>
              </w:txbxContent>
            </v:textbox>
            <v:imagedata o:title=""/>
            <w10:wrap type="none" anchorx="text" anchory="text"/>
          </v:shape>
        </w:pict>
      </w:r>
      <w:r>
        <w:rPr>
          <w:rFonts w:hint="eastAsia"/>
        </w:rPr>
        <w:pict>
          <v:shapetype id="_x0000_t202" coordsize="21600,21600" o:spt="202" path="m,l,21600r21600,l21600,xe">
            <v:stroke joinstyle="miter"/>
            <v:path gradientshapeok="t" o:connecttype="rect"/>
          </v:shapetype>
          <v:shape id="_x0000_s1032" style="mso-position-vertical-relative:text;z-index:10;mso-wrap-distance-left:5.65pt;width:235.5pt;height:24.6pt;mso-position-horizontal-relative:text;position:absolute;margin-left:78pt;margin-top:41.85pt;mso-wrap-distance-bottom:0pt;mso-wrap-distance-right:5.65pt;mso-wrap-distance-top:0pt;" o:allowincell="t" o:allowoverlap="t" filled="f" stroked="f" strokecolor="#ffffff" o:spt="202" type="#_x0000_t202">
            <v:fill/>
            <v:stroke opacity="65536f" joinstyle="miter"/>
            <v:textbox style="layout-flow:horizontal;" inset="2.0637499999999998mm,0.24694444444444438mm,2.0637499999999998mm,0.24694444444444438mm">
              <w:txbxContent>
                <w:p>
                  <w:pPr>
                    <w:pStyle w:val="0"/>
                    <w:rPr>
                      <w:rFonts w:hint="eastAsia"/>
                    </w:rPr>
                  </w:pPr>
                </w:p>
              </w:txbxContent>
            </v:textbox>
            <v:imagedata o:title=""/>
            <w10:wrap type="none" anchorx="text" anchory="text"/>
          </v:shape>
        </w:pict>
      </w:r>
      <w:r>
        <w:rPr>
          <w:rFonts w:hint="eastAsia"/>
        </w:rPr>
        <w:pict>
          <v:shapetype id="_x0000_t202" coordsize="21600,21600" o:spt="202" path="m,l,21600r21600,l21600,xe">
            <v:stroke joinstyle="miter"/>
            <v:path gradientshapeok="t" o:connecttype="rect"/>
          </v:shapetype>
          <v:shape id="Shape 11" style="mso-position-vertical-relative:text;z-index:5;mso-wrap-distance-left:19.8pt;width:222.9pt;height:13.65pt;mso-wrap-mode:top-and-bottom;mso-position-horizontal-relative:page;position:absolute;margin-left:129.05000000000001pt;margin-top:67.25pt;mso-wrap-distance-bottom:0pt;mso-wrap-distance-right:203.65pt;mso-wrap-distance-top:34.75pt;mso-wrap-style:none;" o:spid="_x0000_s1033" o:allowincell="t" o:allowoverlap="t" filled="f" stroked="f" o:spt="202" type="#_x0000_t202">
            <v:fill/>
            <v:stroke joinstyle="miter"/>
            <v:textbox style="layout-flow:horizontal;" inset="0mm,0mm,0mm,0mm">
              <w:txbxContent>
                <w:p>
                  <w:pPr>
                    <w:pStyle w:val="28"/>
                    <w:keepNext w:val="0"/>
                    <w:keepLines w:val="0"/>
                    <w:widowControl w:val="0"/>
                    <w:shd w:val="clear" w:color="auto" w:fill="auto"/>
                    <w:spacing w:before="0" w:beforeLines="0" w:beforeAutospacing="0" w:after="0" w:afterLines="0" w:afterAutospacing="0" w:line="240" w:lineRule="auto"/>
                    <w:ind w:left="0" w:right="0" w:firstLine="0"/>
                    <w:jc w:val="left"/>
                    <w:rPr>
                      <w:rFonts w:hint="default"/>
                    </w:rPr>
                  </w:pPr>
                  <w:r>
                    <w:rPr>
                      <w:rFonts w:hint="eastAsia" w:ascii="ＭＳ 明朝" w:hAnsi="ＭＳ 明朝" w:eastAsia="ＭＳ 明朝"/>
                      <w:color w:val="000000"/>
                      <w:spacing w:val="0"/>
                      <w:w w:val="100"/>
                      <w:position w:val="0"/>
                      <w:shd w:val="clear" w:color="auto" w:fill="auto"/>
                    </w:rPr>
                    <w:t>※法人の場合：別紙役員名簿を添付します。</w:t>
                  </w:r>
                </w:p>
              </w:txbxContent>
            </v:textbox>
            <v:imagedata o:title=""/>
            <w10:wrap type="topAndBottom" anchorx="page" anchory="text"/>
          </v:shape>
        </w:pict>
      </w:r>
      <w:r>
        <w:rPr>
          <w:rFonts w:hint="eastAsia"/>
        </w:rPr>
        <w:pict>
          <v:shapetype id="_x0000_t202" coordsize="21600,21600" o:spt="202" path="m,l,21600r21600,l21600,xe">
            <v:stroke joinstyle="miter"/>
            <v:path gradientshapeok="t" o:connecttype="rect"/>
          </v:shapetype>
          <v:shape id="Shape 5" style="mso-position-vertical-relative:text;z-index:7;mso-wrap-distance-left:0pt;width:114.5pt;height:11.05pt;mso-position-horizontal-relative:page;position:absolute;margin-left:135.80000000000001pt;margin-top:25.05pt;mso-wrap-distance-bottom:0pt;mso-wrap-distance-right:0pt;mso-wrap-distance-top:0pt;" o:spid="_x0000_s1034" o:allowincell="t" o:allowoverlap="t" filled="f" stroked="f" o:spt="202" type="#_x0000_t202">
            <v:fill/>
            <v:stroke joinstyle="miter"/>
            <v:textbox style="layout-flow:horizontal;" inset="0mm,0mm,0mm,0mm">
              <w:txbxContent>
                <w:p>
                  <w:pPr>
                    <w:pStyle w:val="30"/>
                    <w:keepNext w:val="0"/>
                    <w:keepLines w:val="0"/>
                    <w:widowControl w:val="0"/>
                    <w:shd w:val="clear" w:color="auto" w:fill="auto"/>
                    <w:spacing w:before="0" w:beforeLines="0" w:beforeAutospacing="0" w:after="0" w:afterLines="0" w:afterAutospacing="0" w:line="240" w:lineRule="auto"/>
                    <w:ind w:left="0" w:right="0" w:firstLine="0"/>
                    <w:jc w:val="left"/>
                    <w:rPr>
                      <w:rFonts w:hint="default"/>
                    </w:rPr>
                  </w:pPr>
                  <w:r>
                    <w:rPr>
                      <w:rFonts w:hint="eastAsia" w:ascii="ＭＳ 明朝" w:hAnsi="ＭＳ 明朝" w:eastAsia="ＭＳ 明朝"/>
                      <w:color w:val="000000"/>
                      <w:spacing w:val="0"/>
                      <w:w w:val="100"/>
                      <w:position w:val="0"/>
                      <w:shd w:val="clear" w:color="auto" w:fill="auto"/>
                    </w:rPr>
                    <w:t>※ふりがなを付してください。</w:t>
                  </w:r>
                </w:p>
              </w:txbxContent>
            </v:textbox>
            <v:imagedata o:title=""/>
            <w10:wrap type="none" anchorx="page" anchory="text"/>
          </v:shape>
        </w:pict>
      </w:r>
      <w:r>
        <w:rPr>
          <w:rFonts w:hint="eastAsia" w:asciiTheme="minorEastAsia" w:hAnsiTheme="minorEastAsia"/>
          <w:sz w:val="22"/>
        </w:rPr>
        <w:t>　　　　　　　</w:t>
      </w:r>
      <w:r>
        <w:rPr>
          <w:rFonts w:hint="eastAsia" w:asciiTheme="minorEastAsia" w:hAnsiTheme="minorEastAsia"/>
          <w:sz w:val="22"/>
        </w:rPr>
        <w:fldChar w:fldCharType="begin"/>
      </w:r>
      <w:r>
        <w:rPr>
          <w:rFonts w:hint="eastAsia" w:asciiTheme="minorEastAsia" w:hAnsiTheme="minorEastAsia"/>
          <w:sz w:val="22"/>
        </w:rPr>
        <w:instrText>EQ \* jc2 \* hps12 \o\ad(\s\up 10(</w:instrText>
      </w:r>
      <w:r>
        <w:rPr>
          <w:rFonts w:hint="eastAsia" w:ascii="ＭＳ 明朝" w:hAnsi="ＭＳ 明朝" w:eastAsia="ＭＳ 明朝"/>
          <w:sz w:val="12"/>
        </w:rPr>
        <w:instrText>ふ</w:instrText>
      </w:r>
      <w:r>
        <w:rPr>
          <w:rFonts w:hint="eastAsia" w:ascii="ＭＳ 明朝" w:hAnsi="ＭＳ 明朝" w:eastAsia="ＭＳ 明朝"/>
          <w:sz w:val="12"/>
        </w:rPr>
        <w:instrText>り</w:instrText>
      </w:r>
      <w:r>
        <w:rPr>
          <w:rFonts w:hint="eastAsia" w:ascii="ＭＳ 明朝" w:hAnsi="ＭＳ 明朝" w:eastAsia="ＭＳ 明朝"/>
          <w:sz w:val="12"/>
        </w:rPr>
        <w:instrText>が</w:instrText>
      </w:r>
      <w:r>
        <w:rPr>
          <w:rFonts w:hint="eastAsia" w:ascii="ＭＳ 明朝" w:hAnsi="ＭＳ 明朝" w:eastAsia="ＭＳ 明朝"/>
          <w:sz w:val="12"/>
        </w:rPr>
        <w:instrText>な</w:instrText>
      </w:r>
      <w:r>
        <w:rPr>
          <w:rFonts w:hint="eastAsia" w:asciiTheme="minorEastAsia" w:hAnsiTheme="minorEastAsia"/>
          <w:sz w:val="22"/>
        </w:rPr>
        <w:instrText>),</w:instrText>
      </w:r>
      <w:r>
        <w:rPr>
          <w:rFonts w:hint="eastAsia" w:asciiTheme="minorEastAsia" w:hAnsiTheme="minorEastAsia"/>
          <w:sz w:val="22"/>
        </w:rPr>
        <w:instrText>氏名</w:instrText>
      </w:r>
      <w:r>
        <w:rPr>
          <w:rFonts w:hint="eastAsia" w:asciiTheme="minorEastAsia" w:hAnsiTheme="minorEastAsia"/>
          <w:sz w:val="22"/>
        </w:rPr>
        <w:instrText>)</w:instrText>
      </w:r>
      <w:r>
        <w:rPr>
          <w:rFonts w:hint="eastAsia" w:asciiTheme="minorEastAsia" w:hAnsiTheme="minorEastAsia"/>
          <w:sz w:val="22"/>
        </w:rPr>
        <w:fldChar w:fldCharType="end"/>
      </w:r>
      <w:r>
        <w:rPr>
          <w:rFonts w:hint="eastAsia" w:asciiTheme="minorEastAsia" w:hAnsiTheme="minorEastAsia"/>
          <w:sz w:val="22"/>
        </w:rPr>
        <w:t>及び生年月日（法人等の場合は、名称並びに代表者の職、</w:t>
      </w:r>
      <w:r>
        <w:rPr>
          <w:rFonts w:hint="eastAsia" w:asciiTheme="minorEastAsia" w:hAnsiTheme="minorEastAsia"/>
          <w:sz w:val="22"/>
        </w:rPr>
        <w:fldChar w:fldCharType="begin"/>
      </w:r>
      <w:r>
        <w:rPr>
          <w:rFonts w:hint="eastAsia" w:asciiTheme="minorEastAsia" w:hAnsiTheme="minorEastAsia"/>
          <w:sz w:val="22"/>
        </w:rPr>
        <w:instrText>EQ \* jc2 \* hps12 \o\ad(\s\up 10(</w:instrText>
      </w:r>
      <w:r>
        <w:rPr>
          <w:rFonts w:hint="eastAsia" w:ascii="ＭＳ 明朝" w:hAnsi="ＭＳ 明朝" w:eastAsia="ＭＳ 明朝"/>
          <w:sz w:val="12"/>
        </w:rPr>
        <w:instrText>ふ</w:instrText>
      </w:r>
      <w:r>
        <w:rPr>
          <w:rFonts w:hint="eastAsia" w:ascii="ＭＳ 明朝" w:hAnsi="ＭＳ 明朝" w:eastAsia="ＭＳ 明朝"/>
          <w:sz w:val="12"/>
        </w:rPr>
        <w:instrText>り</w:instrText>
      </w:r>
      <w:r>
        <w:rPr>
          <w:rFonts w:hint="eastAsia" w:ascii="ＭＳ 明朝" w:hAnsi="ＭＳ 明朝" w:eastAsia="ＭＳ 明朝"/>
          <w:sz w:val="12"/>
        </w:rPr>
        <w:instrText>が</w:instrText>
      </w:r>
      <w:r>
        <w:rPr>
          <w:rFonts w:hint="eastAsia" w:ascii="ＭＳ 明朝" w:hAnsi="ＭＳ 明朝" w:eastAsia="ＭＳ 明朝"/>
          <w:sz w:val="12"/>
        </w:rPr>
        <w:instrText>な</w:instrText>
      </w:r>
      <w:r>
        <w:rPr>
          <w:rFonts w:hint="eastAsia" w:asciiTheme="minorEastAsia" w:hAnsiTheme="minorEastAsia"/>
          <w:sz w:val="22"/>
        </w:rPr>
        <w:instrText>),</w:instrText>
      </w:r>
      <w:r>
        <w:rPr>
          <w:rFonts w:hint="eastAsia" w:asciiTheme="minorEastAsia" w:hAnsiTheme="minorEastAsia"/>
          <w:sz w:val="22"/>
        </w:rPr>
        <w:instrText>氏名</w:instrText>
      </w:r>
      <w:r>
        <w:rPr>
          <w:rFonts w:hint="eastAsia" w:asciiTheme="minorEastAsia" w:hAnsiTheme="minorEastAsia"/>
          <w:sz w:val="22"/>
        </w:rPr>
        <w:instrText>)</w:instrText>
      </w:r>
      <w:r>
        <w:rPr>
          <w:rFonts w:hint="eastAsia" w:asciiTheme="minorEastAsia" w:hAnsiTheme="minorEastAsia"/>
          <w:sz w:val="22"/>
        </w:rPr>
        <w:fldChar w:fldCharType="end"/>
      </w:r>
      <w:r>
        <w:rPr>
          <w:rFonts w:hint="eastAsia" w:asciiTheme="minorEastAsia" w:hAnsiTheme="minorEastAsia"/>
          <w:sz w:val="22"/>
        </w:rPr>
        <w:t>及び生年月日</w:t>
      </w:r>
      <w:r>
        <w:rPr>
          <w:rFonts w:hint="eastAsia" w:asciiTheme="minorEastAsia" w:hAnsiTheme="minorEastAsia"/>
          <w:sz w:val="22"/>
        </w:rPr>
        <w:t>)</w:t>
      </w:r>
    </w:p>
    <w:p>
      <w:pPr>
        <w:pStyle w:val="0"/>
        <w:ind w:leftChars="0" w:firstLine="0" w:firstLineChars="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0"/>
        </w:rPr>
        <w:t>　</w:t>
      </w:r>
    </w:p>
    <w:p>
      <w:pPr>
        <w:pStyle w:val="0"/>
        <w:rPr>
          <w:rFonts w:hint="default" w:asciiTheme="minorEastAsia" w:hAnsiTheme="minorEastAsia"/>
          <w:sz w:val="22"/>
        </w:rPr>
      </w:pPr>
      <w:r>
        <w:rPr>
          <w:rFonts w:hint="eastAsia" w:asciiTheme="minorEastAsia" w:hAnsiTheme="minorEastAsia"/>
          <w:sz w:val="22"/>
        </w:rPr>
        <w:t>　下記事項について、誓約いたします。</w:t>
      </w:r>
    </w:p>
    <w:p>
      <w:pPr>
        <w:pStyle w:val="0"/>
        <w:rPr>
          <w:rFonts w:hint="default" w:asciiTheme="minorEastAsia" w:hAnsiTheme="minorEastAsia"/>
          <w:sz w:val="22"/>
        </w:rPr>
      </w:pPr>
      <w:r>
        <w:rPr>
          <w:rFonts w:hint="eastAsia" w:asciiTheme="minorEastAsia" w:hAnsiTheme="minorEastAsia"/>
          <w:sz w:val="22"/>
        </w:rPr>
        <w:t>　これらが、事実と相違することが判明した場合には、当該事実に関して県が行う一切の措置について異議の申し立てを行いません。</w:t>
      </w:r>
    </w:p>
    <w:p>
      <w:pPr>
        <w:pStyle w:val="0"/>
        <w:ind w:firstLine="220" w:firstLineChars="100"/>
        <w:rPr>
          <w:rFonts w:hint="default" w:asciiTheme="minorEastAsia" w:hAnsiTheme="minorEastAsia"/>
          <w:sz w:val="22"/>
        </w:rPr>
      </w:pPr>
      <w:r>
        <w:rPr>
          <w:rFonts w:hint="eastAsia" w:asciiTheme="minorEastAsia" w:hAnsiTheme="minorEastAsia"/>
          <w:sz w:val="22"/>
        </w:rPr>
        <w:t>なお、入札参加資格又は県有地購入申込資格の確認のため、県が高知県警察本部に照会することについて承諾します。</w:t>
      </w:r>
    </w:p>
    <w:p>
      <w:pPr>
        <w:pStyle w:val="15"/>
        <w:spacing w:line="240" w:lineRule="exact"/>
        <w:rPr>
          <w:rFonts w:hint="default" w:asciiTheme="minorEastAsia" w:hAnsiTheme="minorEastAsia"/>
        </w:rPr>
      </w:pPr>
    </w:p>
    <w:p>
      <w:pPr>
        <w:pStyle w:val="15"/>
        <w:rPr>
          <w:rFonts w:hint="default" w:asciiTheme="minorEastAsia" w:hAnsiTheme="minorEastAsia"/>
        </w:rPr>
      </w:pPr>
      <w:r>
        <w:rPr>
          <w:rFonts w:hint="eastAsia" w:asciiTheme="minorEastAsia" w:hAnsiTheme="minorEastAsia"/>
        </w:rPr>
        <w:t>記</w:t>
      </w:r>
    </w:p>
    <w:p>
      <w:pPr>
        <w:pStyle w:val="0"/>
        <w:rPr>
          <w:rFonts w:hint="default" w:asciiTheme="minorEastAsia" w:hAnsiTheme="minorEastAsia"/>
          <w:sz w:val="22"/>
        </w:rPr>
      </w:pPr>
      <w:r>
        <w:rPr>
          <w:rFonts w:hint="eastAsia" w:asciiTheme="minorEastAsia" w:hAnsiTheme="minorEastAsia"/>
          <w:sz w:val="22"/>
        </w:rPr>
        <w:t>　次のいずれにも該当しません。</w:t>
      </w:r>
    </w:p>
    <w:p>
      <w:pPr>
        <w:pStyle w:val="0"/>
        <w:ind w:left="220" w:hanging="220" w:hangingChars="100"/>
        <w:rPr>
          <w:rFonts w:hint="default" w:asciiTheme="minorEastAsia" w:hAnsiTheme="minorEastAsia"/>
          <w:sz w:val="22"/>
        </w:rPr>
      </w:pPr>
      <w:r>
        <w:rPr>
          <w:rFonts w:hint="eastAsia" w:asciiTheme="minorEastAsia" w:hAnsiTheme="minorEastAsia"/>
          <w:sz w:val="22"/>
        </w:rPr>
        <w:t>１　過去２年間、地方自治法施行令第１６７条の４第２項第１号から第６号までの規定に該当したことがあるもの</w:t>
      </w:r>
    </w:p>
    <w:p>
      <w:pPr>
        <w:pStyle w:val="0"/>
        <w:ind w:leftChars="0" w:hanging="209" w:hangingChars="95"/>
        <w:rPr>
          <w:rFonts w:hint="default" w:asciiTheme="minorEastAsia" w:hAnsiTheme="minorEastAsia"/>
          <w:sz w:val="22"/>
        </w:rPr>
      </w:pPr>
      <w:r>
        <w:rPr>
          <w:rFonts w:hint="eastAsia" w:asciiTheme="minorEastAsia" w:hAnsiTheme="minorEastAsia"/>
          <w:sz w:val="22"/>
        </w:rPr>
        <w:t>２　高知県暴力団排除条例（平成２２年１０月２２日条例第３６号。以下「暴排条例」という。）第２条第１号に規定する暴力団</w:t>
      </w:r>
    </w:p>
    <w:p>
      <w:pPr>
        <w:pStyle w:val="0"/>
        <w:rPr>
          <w:rFonts w:hint="default" w:asciiTheme="minorEastAsia" w:hAnsiTheme="minorEastAsia"/>
          <w:sz w:val="22"/>
        </w:rPr>
      </w:pPr>
      <w:r>
        <w:rPr>
          <w:rFonts w:hint="eastAsia" w:asciiTheme="minorEastAsia" w:hAnsiTheme="minorEastAsia"/>
          <w:sz w:val="22"/>
        </w:rPr>
        <w:t>３　暴排条例第２条第２号に規定する暴力団員</w:t>
      </w:r>
    </w:p>
    <w:p>
      <w:pPr>
        <w:pStyle w:val="0"/>
        <w:rPr>
          <w:rFonts w:hint="default" w:asciiTheme="minorEastAsia" w:hAnsiTheme="minorEastAsia"/>
          <w:sz w:val="22"/>
        </w:rPr>
      </w:pPr>
      <w:r>
        <w:rPr>
          <w:rFonts w:hint="eastAsia" w:asciiTheme="minorEastAsia" w:hAnsiTheme="minorEastAsia"/>
          <w:sz w:val="22"/>
        </w:rPr>
        <w:t>４　暴排条例第２条第３号に規定する暴力団員等</w:t>
      </w:r>
    </w:p>
    <w:p>
      <w:pPr>
        <w:pStyle w:val="0"/>
        <w:rPr>
          <w:rFonts w:hint="default" w:asciiTheme="minorEastAsia" w:hAnsiTheme="minorEastAsia"/>
          <w:sz w:val="22"/>
        </w:rPr>
      </w:pPr>
      <w:r>
        <w:rPr>
          <w:rFonts w:hint="eastAsia" w:asciiTheme="minorEastAsia" w:hAnsiTheme="minorEastAsia"/>
          <w:sz w:val="22"/>
        </w:rPr>
        <w:t>５　２から４までに掲げるもの以外のものであって、次のいずれかに該当するもの</w:t>
      </w:r>
    </w:p>
    <w:p>
      <w:pPr>
        <w:pStyle w:val="0"/>
        <w:ind w:left="660" w:hanging="660" w:hangingChars="30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(1)</w:t>
      </w:r>
      <w:r>
        <w:rPr>
          <w:rFonts w:hint="eastAsia" w:asciiTheme="minorEastAsia" w:hAnsiTheme="minorEastAsia"/>
          <w:sz w:val="22"/>
        </w:rPr>
        <w:t>　役員等が暴力団員等に該当するもの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(2)</w:t>
      </w:r>
      <w:r>
        <w:rPr>
          <w:rFonts w:hint="eastAsia" w:asciiTheme="minorEastAsia" w:hAnsiTheme="minorEastAsia"/>
          <w:sz w:val="22"/>
        </w:rPr>
        <w:t>　役員等が、業務に関し、暴力団員等であることを知りながら当該者を使用し、又は雇用して</w:t>
      </w:r>
    </w:p>
    <w:p>
      <w:pPr>
        <w:pStyle w:val="0"/>
        <w:ind w:firstLine="550" w:firstLineChars="250"/>
        <w:rPr>
          <w:rFonts w:hint="default" w:asciiTheme="minorEastAsia" w:hAnsiTheme="minorEastAsia"/>
          <w:sz w:val="22"/>
        </w:rPr>
      </w:pPr>
      <w:r>
        <w:rPr>
          <w:rFonts w:hint="eastAsia" w:asciiTheme="minorEastAsia" w:hAnsiTheme="minorEastAsia"/>
          <w:sz w:val="22"/>
        </w:rPr>
        <w:t>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(3)</w:t>
      </w:r>
      <w:r>
        <w:rPr>
          <w:rFonts w:hint="eastAsia" w:asciiTheme="minorEastAsia" w:hAnsiTheme="minorEastAsia"/>
          <w:sz w:val="22"/>
        </w:rPr>
        <w:t>　暴力団又は暴力団員等がその経営又は運営に実質的に関与しているもの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(4)</w:t>
      </w:r>
      <w:r>
        <w:rPr>
          <w:rFonts w:hint="eastAsia" w:asciiTheme="minorEastAsia" w:hAnsiTheme="minorEastAsia"/>
          <w:sz w:val="22"/>
        </w:rPr>
        <w:t>　役員等が、自己、その属する法人等若しくは第三者の利益を図り、又は第三者に損害を加え</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ることを目的として暴力団又は暴力団員等を利用しているもの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(5)</w:t>
      </w:r>
      <w:r>
        <w:rPr>
          <w:rFonts w:hint="eastAsia" w:asciiTheme="minorEastAsia" w:hAnsiTheme="minorEastAsia"/>
          <w:sz w:val="22"/>
        </w:rPr>
        <w:t>　役員等が、いかなる名義をもってするかを問わず、暴力団又は暴力団員等に対して、金銭、</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物品その他財産上の利益を与え、又は便宜を供与する等直接的又は積極的に暴力団の維持又は</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運営に協力し、又は関与しているもの</w:t>
      </w:r>
    </w:p>
    <w:p>
      <w:pPr>
        <w:pStyle w:val="0"/>
        <w:ind w:left="660" w:hanging="660" w:hangingChars="300"/>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(6)</w:t>
      </w:r>
      <w:r>
        <w:rPr>
          <w:rFonts w:hint="eastAsia" w:asciiTheme="minorEastAsia" w:hAnsiTheme="minorEastAsia"/>
          <w:sz w:val="22"/>
        </w:rPr>
        <w:t>　役員等が、業務に関し、暴力団又は暴力団員等が経営又は運営に実質的に関与していると認</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められる業者であることを知りながら、これを利用しているもの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(7)</w:t>
      </w:r>
      <w:r>
        <w:rPr>
          <w:rFonts w:hint="eastAsia" w:asciiTheme="minorEastAsia" w:hAnsiTheme="minorEastAsia"/>
          <w:sz w:val="22"/>
        </w:rPr>
        <w:t>　役員等が、県との契約に関し暴力団又は暴力団員等が経営又は運営に実質的に関与している</w:t>
      </w:r>
    </w:p>
    <w:p>
      <w:pPr>
        <w:pStyle w:val="0"/>
        <w:ind w:left="635" w:leftChars="250" w:hanging="110" w:hangingChars="50"/>
        <w:rPr>
          <w:rFonts w:hint="default" w:asciiTheme="minorEastAsia" w:hAnsiTheme="minorEastAsia"/>
          <w:sz w:val="22"/>
        </w:rPr>
      </w:pPr>
      <w:r>
        <w:rPr>
          <w:rFonts w:hint="eastAsia" w:asciiTheme="minorEastAsia" w:hAnsiTheme="minorEastAsia"/>
          <w:sz w:val="22"/>
        </w:rPr>
        <w:t>と認められる業者であることを知りながら、これを利用しているもの</w:t>
      </w:r>
    </w:p>
    <w:p>
      <w:pPr>
        <w:pStyle w:val="0"/>
        <w:ind w:left="650" w:leftChars="100" w:hanging="440" w:hangingChars="200"/>
        <w:rPr>
          <w:rFonts w:hint="default" w:asciiTheme="minorEastAsia" w:hAnsiTheme="minorEastAsia"/>
          <w:sz w:val="22"/>
        </w:rPr>
      </w:pPr>
      <w:r>
        <w:rPr>
          <w:rFonts w:hint="eastAsia" w:asciiTheme="minorEastAsia" w:hAnsiTheme="minorEastAsia"/>
          <w:sz w:val="22"/>
        </w:rPr>
        <w:t>(8)</w:t>
      </w:r>
      <w:r>
        <w:rPr>
          <w:rFonts w:hint="eastAsia" w:asciiTheme="minorEastAsia" w:hAnsiTheme="minorEastAsia"/>
          <w:sz w:val="22"/>
        </w:rPr>
        <w:t>　</w:t>
      </w:r>
      <w:r>
        <w:rPr>
          <w:rFonts w:hint="eastAsia" w:asciiTheme="minorEastAsia" w:hAnsiTheme="minorEastAsia"/>
          <w:sz w:val="22"/>
        </w:rPr>
        <w:t>(1)</w:t>
      </w:r>
      <w:r>
        <w:rPr>
          <w:rFonts w:hint="eastAsia" w:asciiTheme="minorEastAsia" w:hAnsiTheme="minorEastAsia"/>
          <w:sz w:val="22"/>
        </w:rPr>
        <w:t>から</w:t>
      </w:r>
      <w:r>
        <w:rPr>
          <w:rFonts w:hint="eastAsia" w:asciiTheme="minorEastAsia" w:hAnsiTheme="minorEastAsia"/>
          <w:sz w:val="22"/>
        </w:rPr>
        <w:t>(7)</w:t>
      </w:r>
      <w:r>
        <w:rPr>
          <w:rFonts w:hint="eastAsia" w:asciiTheme="minorEastAsia" w:hAnsiTheme="minorEastAsia"/>
          <w:sz w:val="22"/>
        </w:rPr>
        <w:t>までに掲げるもののほか、役員等が暴力団又は暴力団員等と社会的に非難されるべき関係を有しているものを使用し、または雇用しているもの</w:t>
      </w:r>
    </w:p>
    <w:p>
      <w:pPr>
        <w:pStyle w:val="0"/>
        <w:ind w:left="660" w:hanging="660" w:hangingChars="300"/>
        <w:rPr>
          <w:rFonts w:hint="default" w:asciiTheme="minorEastAsia" w:hAnsiTheme="minorEastAsia"/>
          <w:sz w:val="22"/>
        </w:rPr>
      </w:pPr>
      <w:r>
        <w:rPr>
          <w:rFonts w:hint="eastAsia" w:asciiTheme="minorEastAsia" w:hAnsiTheme="minorEastAsia"/>
          <w:sz w:val="22"/>
        </w:rPr>
        <w:t>６　暴排条例第１８条又は第１９条の規定に違反した事実があるもの</w:t>
      </w:r>
    </w:p>
    <w:p>
      <w:pPr>
        <w:pStyle w:val="0"/>
        <w:ind w:left="660" w:hanging="660" w:hangingChars="300"/>
        <w:rPr>
          <w:rFonts w:hint="default" w:asciiTheme="minorEastAsia" w:hAnsiTheme="minorEastAsia"/>
          <w:sz w:val="22"/>
        </w:rPr>
      </w:pPr>
    </w:p>
    <w:p>
      <w:pPr>
        <w:pStyle w:val="0"/>
        <w:tabs>
          <w:tab w:val="left" w:leader="none" w:pos="616"/>
        </w:tabs>
        <w:ind w:firstLine="240" w:firstLineChars="100"/>
        <w:rPr>
          <w:rFonts w:hint="default"/>
          <w:sz w:val="24"/>
        </w:rPr>
      </w:pPr>
      <w:r>
        <w:rPr>
          <w:rFonts w:hint="eastAsia"/>
          <w:sz w:val="24"/>
        </w:rPr>
        <w:t>別紙</w:t>
      </w:r>
    </w:p>
    <w:p>
      <w:pPr>
        <w:pStyle w:val="0"/>
        <w:ind w:firstLine="240" w:firstLineChars="100"/>
        <w:rPr>
          <w:rFonts w:hint="default"/>
          <w:sz w:val="24"/>
        </w:rPr>
      </w:pPr>
      <w:r>
        <w:rPr>
          <w:rFonts w:hint="eastAsia"/>
          <w:sz w:val="24"/>
        </w:rPr>
        <w:t>役員名簿</w:t>
      </w:r>
    </w:p>
    <w:tbl>
      <w:tblPr>
        <w:tblStyle w:val="31"/>
        <w:tblW w:w="9503" w:type="dxa"/>
        <w:jc w:val="center"/>
        <w:tblInd w:w="0" w:type="dxa"/>
        <w:tblLayout w:type="fixed"/>
        <w:tblLook w:firstRow="1" w:lastRow="0" w:firstColumn="1" w:lastColumn="0" w:noHBand="0" w:noVBand="1" w:val="04A0"/>
      </w:tblPr>
      <w:tblGrid>
        <w:gridCol w:w="1498"/>
        <w:gridCol w:w="2085"/>
        <w:gridCol w:w="1709"/>
        <w:gridCol w:w="847"/>
        <w:gridCol w:w="3364"/>
      </w:tblGrid>
      <w:tr>
        <w:trPr/>
        <w:tc>
          <w:tcPr>
            <w:tcW w:w="1526" w:type="dxa"/>
            <w:vAlign w:val="top"/>
          </w:tcPr>
          <w:p>
            <w:pPr>
              <w:pStyle w:val="0"/>
              <w:jc w:val="center"/>
              <w:rPr>
                <w:rFonts w:hint="default"/>
                <w:sz w:val="24"/>
              </w:rPr>
            </w:pPr>
          </w:p>
          <w:p>
            <w:pPr>
              <w:pStyle w:val="0"/>
              <w:jc w:val="center"/>
              <w:rPr>
                <w:rFonts w:hint="default"/>
                <w:sz w:val="24"/>
              </w:rPr>
            </w:pPr>
            <w:r>
              <w:rPr>
                <w:rFonts w:hint="eastAsia"/>
                <w:sz w:val="24"/>
              </w:rPr>
              <w:t>職　名</w:t>
            </w:r>
          </w:p>
        </w:tc>
        <w:tc>
          <w:tcPr>
            <w:tcW w:w="2126" w:type="dxa"/>
            <w:vAlign w:val="top"/>
          </w:tcPr>
          <w:p>
            <w:pPr>
              <w:pStyle w:val="0"/>
              <w:jc w:val="center"/>
              <w:rPr>
                <w:rFonts w:hint="default"/>
                <w:sz w:val="20"/>
              </w:rPr>
            </w:pPr>
            <w:r>
              <w:rPr>
                <w:rFonts w:hint="eastAsia"/>
                <w:sz w:val="20"/>
              </w:rPr>
              <w:t>ふ　り　が　な</w:t>
            </w:r>
          </w:p>
          <w:p>
            <w:pPr>
              <w:pStyle w:val="0"/>
              <w:jc w:val="center"/>
              <w:rPr>
                <w:rFonts w:hint="default"/>
                <w:sz w:val="24"/>
              </w:rPr>
            </w:pPr>
            <w:r>
              <w:rPr>
                <w:rFonts w:hint="eastAsia"/>
                <w:sz w:val="24"/>
              </w:rPr>
              <w:t>氏　　　　名</w:t>
            </w: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jc w:val="center"/>
              <w:rPr>
                <w:rFonts w:hint="default"/>
                <w:sz w:val="24"/>
              </w:rPr>
            </w:pPr>
          </w:p>
          <w:p>
            <w:pPr>
              <w:pStyle w:val="0"/>
              <w:jc w:val="center"/>
              <w:rPr>
                <w:rFonts w:hint="default"/>
                <w:sz w:val="24"/>
              </w:rPr>
            </w:pPr>
            <w:r>
              <w:rPr>
                <w:rFonts w:hint="eastAsia"/>
                <w:sz w:val="24"/>
              </w:rPr>
              <w:t>生年月日</w:t>
            </w:r>
          </w:p>
        </w:tc>
        <w:tc>
          <w:tcPr>
            <w:tcW w:w="861" w:type="dxa"/>
            <w:vAlign w:val="top"/>
          </w:tcPr>
          <w:p>
            <w:pPr>
              <w:pStyle w:val="0"/>
              <w:jc w:val="center"/>
              <w:rPr>
                <w:rFonts w:hint="eastAsia"/>
              </w:rPr>
            </w:pPr>
          </w:p>
          <w:p>
            <w:pPr>
              <w:pStyle w:val="0"/>
              <w:jc w:val="center"/>
              <w:rPr>
                <w:rFonts w:hint="eastAsia"/>
              </w:rPr>
            </w:pPr>
            <w:r>
              <w:rPr>
                <w:rFonts w:hint="eastAsia"/>
                <w:sz w:val="24"/>
              </w:rPr>
              <w:t>性別</w:t>
            </w:r>
          </w:p>
        </w:tc>
        <w:tc>
          <w:tcPr>
            <w:tcW w:w="3433" w:type="dxa"/>
            <w:vAlign w:val="top"/>
          </w:tcPr>
          <w:p>
            <w:pPr>
              <w:pStyle w:val="0"/>
              <w:jc w:val="center"/>
              <w:rPr>
                <w:rFonts w:hint="default"/>
                <w:sz w:val="24"/>
              </w:rPr>
            </w:pPr>
          </w:p>
          <w:p>
            <w:pPr>
              <w:pStyle w:val="0"/>
              <w:jc w:val="center"/>
              <w:rPr>
                <w:rFonts w:hint="default"/>
                <w:sz w:val="24"/>
              </w:rPr>
            </w:pPr>
            <w:r>
              <w:rPr>
                <w:rFonts w:hint="eastAsia"/>
                <w:sz w:val="24"/>
              </w:rPr>
              <w:t>住　　　　　　　所</w:t>
            </w: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jc w:val="center"/>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r>
        <w:trPr/>
        <w:tc>
          <w:tcPr>
            <w:tcW w:w="1526" w:type="dxa"/>
            <w:vAlign w:val="top"/>
          </w:tcPr>
          <w:p>
            <w:pPr>
              <w:pStyle w:val="0"/>
              <w:rPr>
                <w:rFonts w:hint="default"/>
                <w:sz w:val="24"/>
              </w:rPr>
            </w:pPr>
          </w:p>
          <w:p>
            <w:pPr>
              <w:pStyle w:val="0"/>
              <w:rPr>
                <w:rFonts w:hint="default"/>
                <w:sz w:val="24"/>
              </w:rPr>
            </w:pPr>
          </w:p>
          <w:p>
            <w:pPr>
              <w:pStyle w:val="0"/>
              <w:rPr>
                <w:rFonts w:hint="default"/>
                <w:sz w:val="24"/>
              </w:rPr>
            </w:pPr>
          </w:p>
        </w:tc>
        <w:tc>
          <w:tcPr>
            <w:tcW w:w="2126" w:type="dxa"/>
            <w:vAlign w:val="top"/>
          </w:tcPr>
          <w:p>
            <w:pPr>
              <w:pStyle w:val="0"/>
              <w:rPr>
                <w:rFonts w:hint="default"/>
                <w:sz w:val="24"/>
              </w:rPr>
            </w:pPr>
          </w:p>
        </w:tc>
        <w:tc>
          <w:tcPr>
            <w:tcW w:w="1741"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sz w:val="24"/>
              </w:rPr>
            </w:pPr>
          </w:p>
        </w:tc>
        <w:tc>
          <w:tcPr>
            <w:tcW w:w="861" w:type="dxa"/>
            <w:vAlign w:val="top"/>
          </w:tcPr>
          <w:p>
            <w:pPr>
              <w:pStyle w:val="0"/>
              <w:rPr>
                <w:rFonts w:hint="eastAsia"/>
              </w:rPr>
            </w:pPr>
          </w:p>
        </w:tc>
        <w:tc>
          <w:tcPr>
            <w:tcW w:w="3433" w:type="dxa"/>
            <w:vAlign w:val="top"/>
          </w:tcPr>
          <w:p>
            <w:pPr>
              <w:pStyle w:val="0"/>
              <w:rPr>
                <w:rFonts w:hint="default"/>
                <w:sz w:val="24"/>
              </w:rPr>
            </w:pPr>
          </w:p>
        </w:tc>
      </w:tr>
    </w:tbl>
    <w:p>
      <w:pPr>
        <w:pStyle w:val="0"/>
        <w:ind w:left="385" w:leftChars="12" w:hanging="360" w:hangingChars="200"/>
        <w:rPr>
          <w:rFonts w:hint="default"/>
          <w:snapToGrid w:val="0"/>
          <w:sz w:val="20"/>
        </w:rPr>
      </w:pPr>
      <w:r>
        <w:rPr>
          <w:rFonts w:hint="eastAsia"/>
          <w:snapToGrid w:val="0"/>
          <w:sz w:val="20"/>
        </w:rPr>
        <w:t>備考　役員等は次に掲げる者とする</w:t>
      </w:r>
    </w:p>
    <w:p>
      <w:pPr>
        <w:pStyle w:val="0"/>
        <w:ind w:firstLine="270" w:firstLineChars="150"/>
        <w:rPr>
          <w:rFonts w:hint="default"/>
          <w:snapToGrid w:val="0"/>
          <w:sz w:val="20"/>
        </w:rPr>
      </w:pPr>
      <w:r>
        <w:rPr>
          <w:rFonts w:hint="eastAsia"/>
          <w:snapToGrid w:val="0"/>
          <w:sz w:val="20"/>
        </w:rPr>
        <w:t>ア　法人にあっては、代表役員等及び一般役員であって経営に事実上参加している者</w:t>
      </w:r>
    </w:p>
    <w:p>
      <w:pPr>
        <w:pStyle w:val="0"/>
        <w:ind w:firstLine="270" w:firstLineChars="150"/>
        <w:rPr>
          <w:rFonts w:hint="default"/>
          <w:snapToGrid w:val="0"/>
          <w:sz w:val="20"/>
        </w:rPr>
      </w:pPr>
      <w:r>
        <w:rPr>
          <w:rFonts w:hint="eastAsia"/>
          <w:snapToGrid w:val="0"/>
          <w:sz w:val="20"/>
        </w:rPr>
        <w:t>イ　法人以外の団体にあっては、代表者、理事その他アに掲げる者と同等の責任を有する者</w:t>
      </w:r>
    </w:p>
    <w:p>
      <w:pPr>
        <w:pStyle w:val="0"/>
        <w:ind w:left="515" w:leftChars="150" w:hanging="200" w:hangingChars="100"/>
        <w:rPr>
          <w:rFonts w:hint="default" w:asciiTheme="minorEastAsia" w:hAnsiTheme="minorEastAsia"/>
          <w:sz w:val="20"/>
        </w:rPr>
      </w:pPr>
      <w:r>
        <w:rPr>
          <w:rFonts w:hint="eastAsia"/>
          <w:snapToGrid w:val="0"/>
          <w:sz w:val="20"/>
        </w:rPr>
        <w:t>ウ　個人にあっては、その者及びその使用人（支配人、本店長、支店長その他いかなる名称を有する者であるかを問わず、事業所の業務を統括する者（事業所の業務を統括する者の権限を代行し得る地位にある者を含む。））</w:t>
      </w:r>
    </w:p>
    <w:p>
      <w:pPr>
        <w:pStyle w:val="0"/>
        <w:rPr>
          <w:rFonts w:hint="default" w:asciiTheme="minorEastAsia" w:hAnsiTheme="minorEastAsia"/>
          <w:sz w:val="22"/>
        </w:rPr>
      </w:pPr>
    </w:p>
    <w:sectPr>
      <w:pgSz w:w="11906" w:h="16838"/>
      <w:pgMar w:top="1134" w:right="1077" w:bottom="1134" w:left="1077" w:header="851" w:footer="992" w:gutter="0"/>
      <w:cols w:space="720"/>
      <w:textDirection w:val="lrTb"/>
      <w:docGrid w:type="lines" w:linePitch="3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5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sz w:val="22"/>
    </w:rPr>
  </w:style>
  <w:style w:type="character" w:styleId="16" w:customStyle="1">
    <w:name w:val="記 (文字)"/>
    <w:basedOn w:val="10"/>
    <w:next w:val="16"/>
    <w:link w:val="15"/>
    <w:uiPriority w:val="0"/>
    <w:rPr>
      <w:sz w:val="22"/>
    </w:rPr>
  </w:style>
  <w:style w:type="paragraph" w:styleId="17">
    <w:name w:val="Closing"/>
    <w:basedOn w:val="0"/>
    <w:next w:val="17"/>
    <w:link w:val="18"/>
    <w:uiPriority w:val="0"/>
    <w:pPr>
      <w:jc w:val="right"/>
    </w:pPr>
    <w:rPr>
      <w:sz w:val="22"/>
    </w:rPr>
  </w:style>
  <w:style w:type="character" w:styleId="18" w:customStyle="1">
    <w:name w:val="結語 (文字)"/>
    <w:basedOn w:val="10"/>
    <w:next w:val="18"/>
    <w:link w:val="17"/>
    <w:uiPriority w:val="0"/>
    <w:rPr>
      <w:sz w:val="22"/>
    </w:rPr>
  </w:style>
  <w:style w:type="character" w:styleId="19">
    <w:name w:val="line number"/>
    <w:basedOn w:val="10"/>
    <w:next w:val="19"/>
    <w:link w:val="0"/>
    <w:uiPriority w:val="0"/>
  </w:style>
  <w:style w:type="paragraph" w:styleId="20">
    <w:name w:val="List Paragraph"/>
    <w:basedOn w:val="0"/>
    <w:next w:val="20"/>
    <w:link w:val="0"/>
    <w:uiPriority w:val="0"/>
    <w:qFormat/>
    <w:pPr>
      <w:ind w:left="840" w:leftChars="400"/>
    </w:p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character" w:styleId="27" w:customStyle="1">
    <w:name w:val="本文|1_"/>
    <w:basedOn w:val="10"/>
    <w:next w:val="27"/>
    <w:link w:val="28"/>
    <w:uiPriority w:val="0"/>
    <w:rPr>
      <w:sz w:val="22"/>
      <w:u w:val="none" w:color="auto"/>
    </w:rPr>
  </w:style>
  <w:style w:type="paragraph" w:styleId="28" w:customStyle="1">
    <w:name w:val="本文|1"/>
    <w:basedOn w:val="0"/>
    <w:next w:val="28"/>
    <w:link w:val="27"/>
    <w:uiPriority w:val="0"/>
    <w:qFormat/>
    <w:pPr>
      <w:keepNext w:val="0"/>
      <w:keepLines w:val="0"/>
      <w:pageBreakBefore w:val="0"/>
      <w:widowControl w:val="0"/>
      <w:suppressLineNumbers w:val="0"/>
      <w:shd w:val="clear" w:color="auto" w:fill="FFFFFF"/>
      <w:suppressAutoHyphens w:val="0"/>
      <w:overflowPunct w:val="1"/>
      <w:topLinePunct w:val="0"/>
      <w:autoSpaceDE w:val="1"/>
      <w:autoSpaceDN w:val="1"/>
      <w:adjustRightInd w:val="1"/>
      <w:snapToGrid w:val="1"/>
      <w:spacing w:before="0" w:beforeLines="0" w:beforeAutospacing="0" w:after="60" w:afterLines="0" w:afterAutospacing="0" w:line="240" w:lineRule="auto"/>
      <w:ind w:left="0" w:leftChars="0" w:right="0" w:rightChars="0" w:firstLine="0" w:firstLineChars="0"/>
      <w:contextualSpacing w:val="0"/>
      <w:mirrorIndents w:val="0"/>
      <w:jc w:val="left"/>
      <w:outlineLvl w:val="9"/>
      <w15:collapsed w:val="0"/>
    </w:pPr>
    <w:rPr>
      <w:rFonts w:ascii="Century" w:hAnsi="Century" w:eastAsia="ＭＳ 明朝"/>
      <w:dstrike w:val="0"/>
      <w:color w:val="000000"/>
      <w:spacing w:val="0"/>
      <w:w w:val="100"/>
      <w:position w:val="0"/>
      <w:sz w:val="22"/>
      <w:highlight w:val="none"/>
      <w:u w:val="none" w:color="auto"/>
      <w:bdr w:val="none" w:color="auto" w:sz="0" w:space="0"/>
      <w:shd w:val="clear" w:color="auto" w:fill="auto"/>
      <w:vertAlign w:val="baseline"/>
      <w:em w:val="none"/>
    </w:rPr>
  </w:style>
  <w:style w:type="character" w:styleId="29" w:customStyle="1">
    <w:name w:val="画像のキャプション|1_"/>
    <w:basedOn w:val="10"/>
    <w:next w:val="29"/>
    <w:link w:val="30"/>
    <w:uiPriority w:val="0"/>
    <w:rPr>
      <w:sz w:val="16"/>
      <w:u w:val="none" w:color="auto"/>
    </w:rPr>
  </w:style>
  <w:style w:type="paragraph" w:styleId="30" w:customStyle="1">
    <w:name w:val="画像のキャプション|1"/>
    <w:basedOn w:val="0"/>
    <w:next w:val="30"/>
    <w:link w:val="29"/>
    <w:uiPriority w:val="0"/>
    <w:qFormat/>
    <w:pPr>
      <w:keepNext w:val="0"/>
      <w:keepLines w:val="0"/>
      <w:pageBreakBefore w:val="0"/>
      <w:widowControl w:val="0"/>
      <w:suppressLineNumbers w:val="0"/>
      <w:shd w:val="clear" w:color="auto" w:fill="FFFFFF"/>
      <w:suppressAutoHyphens w:val="0"/>
      <w:overflowPunct w:val="1"/>
      <w:topLinePunct w:val="0"/>
      <w:autoSpaceDE w:val="1"/>
      <w:autoSpaceDN w:val="1"/>
      <w:adjustRightInd w:val="1"/>
      <w:snapToGrid w:val="1"/>
      <w:spacing w:before="0" w:beforeLines="0" w:beforeAutospacing="0" w:after="0" w:afterLines="0" w:afterAutospacing="0" w:line="240" w:lineRule="auto"/>
      <w:ind w:left="0" w:leftChars="0" w:right="0" w:rightChars="0" w:firstLine="0" w:firstLineChars="0"/>
      <w:contextualSpacing w:val="0"/>
      <w:mirrorIndents w:val="0"/>
      <w:jc w:val="left"/>
      <w:outlineLvl w:val="9"/>
      <w15:collapsed w:val="0"/>
    </w:pPr>
    <w:rPr>
      <w:rFonts w:ascii="Century" w:hAnsi="Century" w:eastAsia="ＭＳ 明朝"/>
      <w:dstrike w:val="0"/>
      <w:color w:val="000000"/>
      <w:spacing w:val="0"/>
      <w:w w:val="100"/>
      <w:position w:val="0"/>
      <w:sz w:val="16"/>
      <w:highlight w:val="none"/>
      <w:u w:val="none" w:color="auto"/>
      <w:bdr w:val="none" w:color="auto" w:sz="0" w:space="0"/>
      <w:shd w:val="clear" w:color="auto" w:fill="auto"/>
      <w:vertAlign w:val="baseline"/>
      <w:em w:val="none"/>
    </w:rPr>
  </w:style>
  <w:style w:type="table" w:styleId="31">
    <w:name w:val="Table Grid"/>
    <w:basedOn w:val="11"/>
    <w:next w:val="31"/>
    <w:link w:val="0"/>
    <w:uiPriority w:val="0"/>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138</TotalTime>
  <Pages>3</Pages>
  <Words>10</Words>
  <Characters>1328</Characters>
  <Application>JUST Note</Application>
  <Lines>155</Lines>
  <Paragraphs>58</Paragraphs>
  <CharactersWithSpaces>1496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525941</cp:lastModifiedBy>
  <cp:lastPrinted>2022-07-15T07:39:58Z</cp:lastPrinted>
  <dcterms:created xsi:type="dcterms:W3CDTF">2013-01-08T00:19:00Z</dcterms:created>
  <dcterms:modified xsi:type="dcterms:W3CDTF">2026-08-17T07:18:27Z</dcterms:modified>
  <cp:revision>12</cp:revision>
</cp:coreProperties>
</file>