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center"/>
        <w:rPr>
          <w:rFonts w:hint="default"/>
          <w:sz w:val="28"/>
        </w:rPr>
      </w:pPr>
      <w:r>
        <w:rPr>
          <w:rFonts w:hint="eastAsia"/>
          <w:sz w:val="28"/>
        </w:rPr>
        <w:t>入札保証金充当申出書</w:t>
      </w:r>
    </w:p>
    <w:p>
      <w:pPr>
        <w:pStyle w:val="0"/>
        <w:jc w:val="righ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令和　　年　　月　　日</w:t>
      </w:r>
    </w:p>
    <w:p>
      <w:pPr>
        <w:pStyle w:val="0"/>
        <w:jc w:val="righ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jc w:val="righ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firstLine="240" w:firstLineChars="100"/>
        <w:jc w:val="lef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高知県知事　濵田　省司　様</w:t>
      </w:r>
    </w:p>
    <w:p>
      <w:pPr>
        <w:pStyle w:val="0"/>
        <w:jc w:val="lef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leftChars="0" w:firstLine="3960" w:firstLineChars="1650"/>
        <w:jc w:val="lef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住所</w:t>
      </w:r>
    </w:p>
    <w:p>
      <w:pPr>
        <w:pStyle w:val="0"/>
        <w:ind w:leftChars="0" w:firstLine="3960" w:firstLineChars="1650"/>
        <w:jc w:val="lef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leftChars="0" w:firstLine="3960" w:firstLineChars="1650"/>
        <w:jc w:val="lef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氏名又は名称</w:t>
      </w:r>
    </w:p>
    <w:p>
      <w:pPr>
        <w:pStyle w:val="0"/>
        <w:jc w:val="righ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及び代表者名　　　　　　　　　　　　　　　　　　㊞</w:t>
      </w:r>
    </w:p>
    <w:p>
      <w:pPr>
        <w:pStyle w:val="0"/>
        <w:jc w:val="righ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jc w:val="righ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firstLine="240" w:firstLineChars="100"/>
        <w:jc w:val="left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下記の県有財産売り払いの一般競争入札に伴い、令和　　年　　月　　日に高知県に納付した入札保証金、</w:t>
      </w:r>
      <w:r>
        <w:rPr>
          <w:rFonts w:hint="eastAsia" w:ascii="ＭＳ Ｐ明朝" w:hAnsi="ＭＳ Ｐ明朝" w:eastAsia="ＭＳ Ｐ明朝"/>
          <w:sz w:val="24"/>
          <w:u w:val="single" w:color="auto"/>
        </w:rPr>
        <w:t>金　　　　　　　　　　　　　　　円</w:t>
      </w:r>
      <w:r>
        <w:rPr>
          <w:rFonts w:hint="eastAsia" w:ascii="ＭＳ Ｐ明朝" w:hAnsi="ＭＳ Ｐ明朝" w:eastAsia="ＭＳ Ｐ明朝"/>
          <w:sz w:val="24"/>
        </w:rPr>
        <w:t>を県有財産売買契約締結時に支払う代金に充当してください。</w:t>
      </w:r>
    </w:p>
    <w:p>
      <w:pPr>
        <w:pStyle w:val="0"/>
        <w:ind w:firstLine="240" w:firstLineChars="100"/>
        <w:jc w:val="left"/>
        <w:rPr>
          <w:rFonts w:hint="default" w:ascii="ＭＳ Ｐ明朝" w:hAnsi="ＭＳ Ｐ明朝" w:eastAsia="ＭＳ Ｐ明朝"/>
          <w:sz w:val="24"/>
        </w:rPr>
      </w:pPr>
    </w:p>
    <w:p>
      <w:pPr>
        <w:pStyle w:val="0"/>
        <w:ind w:firstLine="240" w:firstLineChars="100"/>
        <w:jc w:val="left"/>
        <w:rPr>
          <w:rFonts w:hint="default" w:ascii="ＭＳ Ｐ明朝" w:hAnsi="ＭＳ Ｐ明朝" w:eastAsia="ＭＳ Ｐ明朝"/>
          <w:sz w:val="24"/>
        </w:rPr>
      </w:pPr>
    </w:p>
    <w:p>
      <w:pPr>
        <w:pStyle w:val="15"/>
        <w:rPr>
          <w:rFonts w:hint="default" w:ascii="ＭＳ Ｐ明朝" w:hAnsi="ＭＳ Ｐ明朝" w:eastAsia="ＭＳ Ｐ明朝"/>
        </w:rPr>
      </w:pPr>
      <w:r>
        <w:rPr>
          <w:rFonts w:hint="eastAsia" w:ascii="ＭＳ Ｐ明朝" w:hAnsi="ＭＳ Ｐ明朝" w:eastAsia="ＭＳ Ｐ明朝"/>
        </w:rPr>
        <w:t>記</w:t>
      </w:r>
    </w:p>
    <w:p>
      <w:pPr>
        <w:pStyle w:val="0"/>
        <w:rPr>
          <w:rFonts w:hint="default" w:ascii="ＭＳ Ｐ明朝" w:hAnsi="ＭＳ Ｐ明朝" w:eastAsia="ＭＳ Ｐ明朝"/>
        </w:rPr>
      </w:pPr>
    </w:p>
    <w:p>
      <w:pPr>
        <w:pStyle w:val="0"/>
        <w:rPr>
          <w:rFonts w:hint="default" w:ascii="ＭＳ Ｐ明朝" w:hAnsi="ＭＳ Ｐ明朝" w:eastAsia="ＭＳ Ｐ明朝"/>
        </w:rPr>
      </w:pPr>
    </w:p>
    <w:p>
      <w:pPr>
        <w:pStyle w:val="0"/>
        <w:jc w:val="center"/>
        <w:rPr>
          <w:rFonts w:hint="default" w:ascii="ＭＳ Ｐ明朝" w:hAnsi="ＭＳ Ｐ明朝" w:eastAsia="ＭＳ Ｐ明朝"/>
          <w:sz w:val="24"/>
        </w:rPr>
      </w:pPr>
      <w:r>
        <w:rPr>
          <w:rFonts w:hint="eastAsia" w:ascii="ＭＳ Ｐ明朝" w:hAnsi="ＭＳ Ｐ明朝" w:eastAsia="ＭＳ Ｐ明朝"/>
          <w:sz w:val="24"/>
        </w:rPr>
        <w:t>三原県行造林５、</w:t>
      </w:r>
      <w:bookmarkStart w:id="0" w:name="_GoBack"/>
      <w:bookmarkEnd w:id="0"/>
      <w:r>
        <w:rPr>
          <w:rFonts w:hint="eastAsia" w:ascii="ＭＳ Ｐ明朝" w:hAnsi="ＭＳ Ｐ明朝" w:eastAsia="ＭＳ Ｐ明朝"/>
          <w:sz w:val="24"/>
        </w:rPr>
        <w:t>６林班立木公売</w:t>
      </w:r>
    </w:p>
    <w:p>
      <w:pPr>
        <w:pStyle w:val="0"/>
        <w:rPr>
          <w:rFonts w:hint="default" w:ascii="ＭＳ Ｐ明朝" w:hAnsi="ＭＳ Ｐ明朝" w:eastAsia="ＭＳ Ｐ明朝"/>
        </w:rPr>
      </w:pPr>
    </w:p>
    <w:p>
      <w:pPr>
        <w:pStyle w:val="0"/>
        <w:ind w:firstLine="240" w:firstLineChars="100"/>
        <w:jc w:val="left"/>
        <w:rPr>
          <w:rFonts w:hint="default" w:ascii="ＭＳ Ｐ明朝" w:hAnsi="ＭＳ Ｐ明朝" w:eastAsia="ＭＳ Ｐ明朝"/>
          <w:sz w:val="24"/>
        </w:rPr>
      </w:pPr>
    </w:p>
    <w:sectPr>
      <w:pgSz w:w="11906" w:h="16838"/>
      <w:pgMar w:top="1985" w:right="1701" w:bottom="1701" w:left="1701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ＭＳ Ｐ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isplayHorizontalDrawingGridEvery w:val="0"/>
  <w:displayVerticalDrawingGridEvery w:val="2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Note Heading"/>
    <w:basedOn w:val="0"/>
    <w:next w:val="0"/>
    <w:link w:val="16"/>
    <w:uiPriority w:val="0"/>
    <w:pPr>
      <w:jc w:val="center"/>
    </w:pPr>
    <w:rPr>
      <w:sz w:val="24"/>
    </w:rPr>
  </w:style>
  <w:style w:type="character" w:styleId="16" w:customStyle="1">
    <w:name w:val="記 (文字)"/>
    <w:basedOn w:val="10"/>
    <w:next w:val="16"/>
    <w:link w:val="15"/>
    <w:uiPriority w:val="0"/>
    <w:rPr>
      <w:sz w:val="24"/>
    </w:rPr>
  </w:style>
  <w:style w:type="paragraph" w:styleId="17">
    <w:name w:val="Closing"/>
    <w:basedOn w:val="0"/>
    <w:next w:val="17"/>
    <w:link w:val="18"/>
    <w:uiPriority w:val="0"/>
    <w:pPr>
      <w:jc w:val="right"/>
    </w:pPr>
    <w:rPr>
      <w:sz w:val="24"/>
    </w:rPr>
  </w:style>
  <w:style w:type="character" w:styleId="18" w:customStyle="1">
    <w:name w:val="結語 (文字)"/>
    <w:basedOn w:val="10"/>
    <w:next w:val="18"/>
    <w:link w:val="17"/>
    <w:uiPriority w:val="0"/>
    <w:rPr>
      <w:sz w:val="24"/>
    </w:rPr>
  </w:style>
  <w:style w:type="character" w:styleId="19">
    <w:name w:val="footnote reference"/>
    <w:basedOn w:val="10"/>
    <w:next w:val="19"/>
    <w:link w:val="0"/>
    <w:uiPriority w:val="0"/>
    <w:semiHidden/>
    <w:rPr>
      <w:vertAlign w:val="superscript"/>
    </w:rPr>
  </w:style>
  <w:style w:type="character" w:styleId="20">
    <w:name w:val="endnote reference"/>
    <w:basedOn w:val="10"/>
    <w:next w:val="20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49</TotalTime>
  <Pages>1</Pages>
  <Words>0</Words>
  <Characters>126</Characters>
  <Application>JUST Note</Application>
  <Lines>22</Lines>
  <Paragraphs>9</Paragraphs>
  <CharactersWithSpaces>174</CharactersWithSpaces>
  <AppVersion>5.0.5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ioas_user</dc:creator>
  <cp:lastModifiedBy>909178</cp:lastModifiedBy>
  <cp:lastPrinted>2026-09-07T05:16:43Z</cp:lastPrinted>
  <dcterms:created xsi:type="dcterms:W3CDTF">2013-04-04T04:31:00Z</dcterms:created>
  <dcterms:modified xsi:type="dcterms:W3CDTF">2026-09-07T05:34:54Z</dcterms:modified>
  <cp:revision>4</cp:revision>
</cp:coreProperties>
</file>