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insoku w:val="1"/>
        <w:jc w:val="center"/>
        <w:rPr>
          <w:rFonts w:hint="eastAsia" w:ascii="ＭＳ 明朝" w:hAnsi="ＭＳ 明朝" w:eastAsia="ＭＳ 明朝"/>
          <w:sz w:val="32"/>
        </w:rPr>
      </w:pPr>
      <w:r>
        <w:rPr>
          <w:rFonts w:hint="eastAsia" w:ascii="ＭＳ 明朝" w:hAnsi="ＭＳ 明朝" w:eastAsia="ＭＳ 明朝"/>
          <w:sz w:val="32"/>
        </w:rPr>
        <w:t>業務委託契約書</w:t>
      </w:r>
    </w:p>
    <w:p>
      <w:pPr>
        <w:pStyle w:val="0"/>
        <w:tabs>
          <w:tab w:val="left" w:leader="none" w:pos="2150"/>
        </w:tabs>
        <w:kinsoku w:val="1"/>
        <w:spacing w:line="0" w:lineRule="atLeast"/>
        <w:ind w:left="418" w:hanging="418" w:hangingChars="199"/>
        <w:rPr>
          <w:rFonts w:hint="eastAsia" w:ascii="ＭＳ 明朝" w:hAnsi="ＭＳ 明朝" w:eastAsia="ＭＳ 明朝"/>
          <w:sz w:val="21"/>
        </w:rPr>
      </w:pPr>
    </w:p>
    <w:p>
      <w:pPr>
        <w:pStyle w:val="0"/>
        <w:tabs>
          <w:tab w:val="left" w:leader="none" w:pos="2150"/>
        </w:tabs>
        <w:kinsoku w:val="1"/>
        <w:spacing w:line="0" w:lineRule="atLeast"/>
        <w:ind w:left="0" w:leftChars="0" w:hanging="1678" w:hangingChars="799"/>
        <w:rPr>
          <w:rFonts w:hint="eastAsia" w:ascii="ＭＳ 明朝" w:hAnsi="ＭＳ 明朝" w:eastAsia="ＭＳ 明朝"/>
          <w:sz w:val="21"/>
        </w:rPr>
      </w:pPr>
      <w:r>
        <w:rPr>
          <w:rFonts w:hint="eastAsia" w:ascii="ＭＳ 明朝" w:hAnsi="ＭＳ 明朝" w:eastAsia="ＭＳ 明朝"/>
          <w:sz w:val="21"/>
        </w:rPr>
        <w:t>１　</w:t>
      </w:r>
      <w:r>
        <w:rPr>
          <w:rFonts w:hint="eastAsia" w:ascii="ＭＳ 明朝" w:hAnsi="ＭＳ 明朝" w:eastAsia="ＭＳ 明朝"/>
          <w:spacing w:val="6"/>
          <w:sz w:val="21"/>
          <w:fitText w:val="1100" w:id="1"/>
        </w:rPr>
        <w:t>委託業務</w:t>
      </w:r>
      <w:r>
        <w:rPr>
          <w:rFonts w:hint="eastAsia" w:ascii="ＭＳ 明朝" w:hAnsi="ＭＳ 明朝" w:eastAsia="ＭＳ 明朝"/>
          <w:spacing w:val="1"/>
          <w:sz w:val="21"/>
          <w:fitText w:val="1100" w:id="1"/>
        </w:rPr>
        <w:t>名</w:t>
      </w:r>
      <w:r>
        <w:rPr>
          <w:rFonts w:hint="eastAsia" w:ascii="ＭＳ 明朝" w:hAnsi="ＭＳ 明朝" w:eastAsia="ＭＳ 明朝"/>
          <w:sz w:val="21"/>
        </w:rPr>
        <w:tab/>
      </w:r>
      <w:r>
        <w:rPr>
          <w:rFonts w:hint="eastAsia" w:ascii="ＭＳ 明朝" w:hAnsi="ＭＳ 明朝" w:eastAsia="ＭＳ 明朝"/>
          <w:sz w:val="21"/>
        </w:rPr>
        <w:t>令和８年度　関西・高知周遊促進事業等委託業務</w:t>
      </w:r>
    </w:p>
    <w:p>
      <w:pPr>
        <w:pStyle w:val="0"/>
        <w:kinsoku w:val="1"/>
        <w:spacing w:line="0" w:lineRule="atLeast"/>
        <w:ind w:left="418" w:hanging="418" w:hangingChars="199"/>
        <w:rPr>
          <w:rFonts w:hint="eastAsia" w:ascii="ＭＳ 明朝" w:hAnsi="ＭＳ 明朝" w:eastAsia="ＭＳ 明朝"/>
          <w:sz w:val="21"/>
          <w:highlight w:val="none"/>
        </w:rPr>
      </w:pPr>
    </w:p>
    <w:p>
      <w:pPr>
        <w:pStyle w:val="0"/>
        <w:kinsoku w:val="1"/>
        <w:spacing w:line="0" w:lineRule="atLeast"/>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rPr>
        <w:t>２　</w:t>
      </w:r>
      <w:r>
        <w:rPr>
          <w:rFonts w:hint="eastAsia" w:ascii="ＭＳ 明朝" w:hAnsi="ＭＳ 明朝" w:eastAsia="ＭＳ 明朝"/>
          <w:spacing w:val="43"/>
          <w:sz w:val="21"/>
          <w:highlight w:val="none"/>
          <w:fitText w:val="1100" w:id="2"/>
        </w:rPr>
        <w:t>履行期</w:t>
      </w:r>
      <w:r>
        <w:rPr>
          <w:rFonts w:hint="eastAsia" w:ascii="ＭＳ 明朝" w:hAnsi="ＭＳ 明朝" w:eastAsia="ＭＳ 明朝"/>
          <w:spacing w:val="1"/>
          <w:sz w:val="21"/>
          <w:highlight w:val="none"/>
          <w:fitText w:val="1100" w:id="2"/>
        </w:rPr>
        <w:t>間</w:t>
      </w:r>
      <w:r>
        <w:rPr>
          <w:rFonts w:hint="eastAsia" w:ascii="ＭＳ 明朝" w:hAnsi="ＭＳ 明朝" w:eastAsia="ＭＳ 明朝"/>
          <w:sz w:val="21"/>
          <w:highlight w:val="none"/>
        </w:rPr>
        <w:t>　　　自　　令和８年</w:t>
      </w:r>
      <w:r>
        <w:rPr>
          <w:rFonts w:hint="eastAsia" w:ascii="ＭＳ 明朝" w:hAnsi="ＭＳ 明朝" w:eastAsia="ＭＳ 明朝"/>
          <w:sz w:val="21"/>
          <w:highlight w:val="none"/>
        </w:rPr>
        <w:t>11</w:t>
      </w:r>
      <w:r>
        <w:rPr>
          <w:rFonts w:hint="eastAsia" w:ascii="ＭＳ 明朝" w:hAnsi="ＭＳ 明朝" w:eastAsia="ＭＳ 明朝"/>
          <w:sz w:val="21"/>
          <w:highlight w:val="none"/>
        </w:rPr>
        <w:t>月　日</w:t>
      </w:r>
    </w:p>
    <w:p>
      <w:pPr>
        <w:pStyle w:val="0"/>
        <w:kinsoku w:val="1"/>
        <w:spacing w:line="0" w:lineRule="atLeast"/>
        <w:ind w:leftChars="0" w:firstLine="0" w:firstLineChars="0"/>
        <w:rPr>
          <w:rFonts w:hint="eastAsia" w:ascii="ＭＳ 明朝" w:hAnsi="ＭＳ 明朝" w:eastAsia="ＭＳ 明朝"/>
          <w:sz w:val="21"/>
        </w:rPr>
      </w:pPr>
      <w:r>
        <w:rPr>
          <w:rFonts w:hint="eastAsia" w:ascii="ＭＳ 明朝" w:hAnsi="ＭＳ 明朝" w:eastAsia="ＭＳ 明朝"/>
          <w:sz w:val="21"/>
          <w:highlight w:val="none"/>
        </w:rPr>
        <w:t>　　　　　　　</w:t>
      </w:r>
      <w:r>
        <w:rPr>
          <w:rFonts w:hint="eastAsia" w:ascii="ＭＳ 明朝" w:hAnsi="ＭＳ 明朝" w:eastAsia="ＭＳ 明朝"/>
          <w:sz w:val="4"/>
          <w:highlight w:val="none"/>
        </w:rPr>
        <w:t>　</w:t>
      </w:r>
      <w:r>
        <w:rPr>
          <w:rFonts w:hint="eastAsia" w:ascii="ＭＳ 明朝" w:hAnsi="ＭＳ 明朝" w:eastAsia="ＭＳ 明朝"/>
          <w:sz w:val="21"/>
          <w:highlight w:val="none"/>
        </w:rPr>
        <w:t>　　　至　　令和９年３月</w:t>
      </w:r>
      <w:r>
        <w:rPr>
          <w:rFonts w:hint="eastAsia" w:ascii="ＭＳ 明朝" w:hAnsi="ＭＳ 明朝" w:eastAsia="ＭＳ 明朝"/>
          <w:sz w:val="21"/>
          <w:highlight w:val="none"/>
        </w:rPr>
        <w:t>23</w:t>
      </w:r>
      <w:r>
        <w:rPr>
          <w:rFonts w:hint="eastAsia" w:ascii="ＭＳ 明朝" w:hAnsi="ＭＳ 明朝" w:eastAsia="ＭＳ 明朝"/>
          <w:sz w:val="21"/>
          <w:highlight w:val="none"/>
        </w:rPr>
        <w:t>日</w:t>
      </w:r>
    </w:p>
    <w:p>
      <w:pPr>
        <w:pStyle w:val="0"/>
        <w:kinsoku w:val="1"/>
        <w:spacing w:line="0" w:lineRule="atLeast"/>
        <w:ind w:left="418" w:hanging="418" w:hangingChars="199"/>
        <w:rPr>
          <w:rFonts w:hint="eastAsia" w:ascii="ＭＳ 明朝" w:hAnsi="ＭＳ 明朝" w:eastAsia="ＭＳ 明朝"/>
          <w:sz w:val="21"/>
        </w:rPr>
      </w:pPr>
      <w:bookmarkStart w:id="0" w:name="_GoBack"/>
      <w:bookmarkEnd w:id="0"/>
    </w:p>
    <w:p>
      <w:pPr>
        <w:pStyle w:val="0"/>
        <w:kinsoku w:val="1"/>
        <w:spacing w:line="0" w:lineRule="atLeast"/>
        <w:ind w:left="418" w:hanging="418" w:hangingChars="199"/>
        <w:rPr>
          <w:rFonts w:hint="eastAsia" w:ascii="ＭＳ 明朝" w:hAnsi="ＭＳ 明朝" w:eastAsia="ＭＳ 明朝"/>
          <w:sz w:val="21"/>
        </w:rPr>
      </w:pPr>
      <w:r>
        <w:rPr>
          <w:rFonts w:hint="eastAsia" w:ascii="ＭＳ 明朝" w:hAnsi="ＭＳ 明朝" w:eastAsia="ＭＳ 明朝"/>
          <w:sz w:val="21"/>
        </w:rPr>
        <w:t>３　</w:t>
      </w:r>
      <w:r>
        <w:rPr>
          <w:rFonts w:hint="eastAsia" w:ascii="ＭＳ 明朝" w:hAnsi="ＭＳ 明朝" w:eastAsia="ＭＳ 明朝"/>
          <w:spacing w:val="117"/>
          <w:sz w:val="21"/>
          <w:fitText w:val="1100" w:id="3"/>
        </w:rPr>
        <w:t>委託</w:t>
      </w:r>
      <w:r>
        <w:rPr>
          <w:rFonts w:hint="eastAsia" w:ascii="ＭＳ 明朝" w:hAnsi="ＭＳ 明朝" w:eastAsia="ＭＳ 明朝"/>
          <w:spacing w:val="1"/>
          <w:sz w:val="21"/>
          <w:fitText w:val="1100" w:id="3"/>
        </w:rPr>
        <w:t>料</w:t>
      </w:r>
      <w:r>
        <w:rPr>
          <w:rFonts w:hint="eastAsia" w:ascii="ＭＳ 明朝" w:hAnsi="ＭＳ 明朝" w:eastAsia="ＭＳ 明朝"/>
          <w:sz w:val="21"/>
        </w:rPr>
        <w:t>　　￥</w:t>
      </w:r>
    </w:p>
    <w:p>
      <w:pPr>
        <w:pStyle w:val="0"/>
        <w:kinsoku w:val="1"/>
        <w:ind w:left="418" w:hanging="418" w:hangingChars="199"/>
        <w:rPr>
          <w:rFonts w:hint="eastAsia" w:ascii="ＭＳ 明朝" w:hAnsi="ＭＳ 明朝" w:eastAsia="ＭＳ 明朝"/>
          <w:sz w:val="21"/>
        </w:rPr>
      </w:pPr>
    </w:p>
    <w:p>
      <w:pPr>
        <w:pStyle w:val="0"/>
        <w:kinsoku w:val="1"/>
        <w:ind w:left="418" w:hanging="418" w:hangingChars="199"/>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 xml:space="preserve"> </w:t>
      </w:r>
      <w:r>
        <w:rPr>
          <w:rFonts w:hint="eastAsia" w:ascii="ＭＳ 明朝" w:hAnsi="ＭＳ 明朝" w:eastAsia="ＭＳ 明朝"/>
          <w:sz w:val="21"/>
        </w:rPr>
        <w:t>（うち取引に係る消費税及び地方消費税の額　　￥　　　　　　　　　　　　　）</w:t>
      </w:r>
    </w:p>
    <w:p>
      <w:pPr>
        <w:pStyle w:val="0"/>
        <w:kinsoku w:val="1"/>
        <w:ind w:left="418" w:hanging="418" w:hangingChars="199"/>
        <w:rPr>
          <w:rFonts w:hint="eastAsia" w:ascii="ＭＳ 明朝" w:hAnsi="ＭＳ 明朝" w:eastAsia="ＭＳ 明朝"/>
          <w:spacing w:val="-2"/>
          <w:sz w:val="21"/>
        </w:rPr>
      </w:pPr>
      <w:r>
        <w:rPr>
          <w:rFonts w:hint="eastAsia" w:ascii="ＭＳ 明朝" w:hAnsi="ＭＳ 明朝" w:eastAsia="ＭＳ 明朝"/>
          <w:sz w:val="21"/>
        </w:rPr>
        <w:t>　　９</w:t>
      </w:r>
      <w:r>
        <w:rPr>
          <w:rFonts w:hint="eastAsia" w:ascii="ＭＳ 明朝" w:hAnsi="ＭＳ 明朝" w:eastAsia="ＭＳ 明朝"/>
          <w:spacing w:val="-2"/>
          <w:sz w:val="21"/>
        </w:rPr>
        <w:t>に該当する場合は、委託料並びに消費税及び地方消費税の額の合計額を上限額とする。</w:t>
      </w:r>
    </w:p>
    <w:p>
      <w:pPr>
        <w:pStyle w:val="0"/>
        <w:kinsoku w:val="1"/>
        <w:ind w:left="418" w:hanging="418" w:hangingChars="199"/>
        <w:rPr>
          <w:rFonts w:hint="eastAsia" w:ascii="ＭＳ 明朝" w:hAnsi="ＭＳ 明朝" w:eastAsia="ＭＳ 明朝"/>
          <w:sz w:val="21"/>
        </w:rPr>
      </w:pPr>
    </w:p>
    <w:p>
      <w:pPr>
        <w:pStyle w:val="0"/>
        <w:kinsoku w:val="1"/>
        <w:ind w:left="836" w:hanging="836" w:hangingChars="398"/>
        <w:rPr>
          <w:rFonts w:hint="eastAsia" w:ascii="ＭＳ 明朝" w:hAnsi="ＭＳ 明朝" w:eastAsia="ＭＳ 明朝"/>
          <w:sz w:val="21"/>
        </w:rPr>
      </w:pPr>
      <w:r>
        <w:rPr>
          <w:rFonts w:hint="eastAsia" w:ascii="ＭＳ 明朝" w:hAnsi="ＭＳ 明朝" w:eastAsia="ＭＳ 明朝"/>
          <w:sz w:val="21"/>
        </w:rPr>
        <w:t>４　</w:t>
      </w:r>
      <w:r>
        <w:rPr>
          <w:rFonts w:hint="eastAsia" w:ascii="ＭＳ 明朝" w:hAnsi="ＭＳ 明朝" w:eastAsia="ＭＳ 明朝"/>
          <w:spacing w:val="6"/>
          <w:sz w:val="21"/>
          <w:fitText w:val="1100" w:id="4"/>
        </w:rPr>
        <w:t>契約保証</w:t>
      </w:r>
      <w:r>
        <w:rPr>
          <w:rFonts w:hint="eastAsia" w:ascii="ＭＳ 明朝" w:hAnsi="ＭＳ 明朝" w:eastAsia="ＭＳ 明朝"/>
          <w:spacing w:val="1"/>
          <w:sz w:val="21"/>
          <w:fitText w:val="1100" w:id="4"/>
        </w:rPr>
        <w:t>金</w:t>
      </w:r>
      <w:r>
        <w:rPr>
          <w:rFonts w:hint="eastAsia" w:ascii="ＭＳ 明朝" w:hAnsi="ＭＳ 明朝" w:eastAsia="ＭＳ 明朝"/>
          <w:sz w:val="21"/>
        </w:rPr>
        <w:t>　　</w:t>
      </w:r>
      <w:r>
        <w:rPr>
          <w:rFonts w:hint="eastAsia" w:ascii="ＭＳ 明朝" w:hAnsi="ＭＳ 明朝" w:eastAsia="ＭＳ 明朝"/>
          <w:sz w:val="21"/>
        </w:rPr>
        <w:t xml:space="preserve">    </w:t>
      </w:r>
      <w:r>
        <w:rPr>
          <w:rFonts w:hint="eastAsia" w:ascii="ＭＳ 明朝" w:hAnsi="ＭＳ 明朝" w:eastAsia="ＭＳ 明朝"/>
          <w:sz w:val="21"/>
        </w:rPr>
        <w:tab/>
      </w:r>
      <w:r>
        <w:rPr>
          <w:rFonts w:hint="eastAsia" w:ascii="ＭＳ 明朝" w:hAnsi="ＭＳ 明朝" w:eastAsia="ＭＳ 明朝"/>
          <w:sz w:val="21"/>
        </w:rPr>
        <w:t>納付　（　￥　　　　　　　　　　　　）</w:t>
      </w:r>
      <w:r>
        <w:rPr>
          <w:rFonts w:hint="eastAsia" w:ascii="ＭＳ 明朝" w:hAnsi="ＭＳ 明朝" w:eastAsia="ＭＳ 明朝"/>
          <w:sz w:val="21"/>
        </w:rPr>
        <w:t xml:space="preserve">  </w:t>
      </w:r>
      <w:r>
        <w:rPr>
          <w:rFonts w:hint="eastAsia" w:ascii="ＭＳ 明朝" w:hAnsi="ＭＳ 明朝" w:eastAsia="ＭＳ 明朝"/>
          <w:sz w:val="21"/>
        </w:rPr>
        <w:t>・　　免除</w:t>
      </w:r>
    </w:p>
    <w:p>
      <w:pPr>
        <w:pStyle w:val="0"/>
        <w:kinsoku w:val="1"/>
        <w:ind w:left="836" w:hanging="836" w:hangingChars="398"/>
        <w:rPr>
          <w:rFonts w:hint="eastAsia" w:ascii="ＭＳ 明朝" w:hAnsi="ＭＳ 明朝" w:eastAsia="ＭＳ 明朝"/>
          <w:sz w:val="21"/>
        </w:rPr>
      </w:pPr>
    </w:p>
    <w:p>
      <w:pPr>
        <w:pStyle w:val="0"/>
        <w:kinsoku w:val="1"/>
        <w:ind w:left="836" w:hanging="836" w:hangingChars="398"/>
        <w:rPr>
          <w:rFonts w:hint="eastAsia" w:ascii="ＭＳ 明朝" w:hAnsi="ＭＳ 明朝" w:eastAsia="ＭＳ 明朝"/>
          <w:sz w:val="21"/>
        </w:rPr>
      </w:pPr>
      <w:r>
        <w:rPr>
          <w:rFonts w:hint="eastAsia" w:ascii="ＭＳ 明朝" w:hAnsi="ＭＳ 明朝" w:eastAsia="ＭＳ 明朝"/>
          <w:sz w:val="21"/>
        </w:rPr>
        <w:t>５　成果物　　　　　　　有り　　　・　　　無し</w:t>
      </w:r>
    </w:p>
    <w:p>
      <w:pPr>
        <w:pStyle w:val="0"/>
        <w:kinsoku w:val="1"/>
        <w:ind w:left="836" w:hanging="836" w:hangingChars="398"/>
        <w:rPr>
          <w:rFonts w:hint="eastAsia" w:ascii="ＭＳ 明朝" w:hAnsi="ＭＳ 明朝" w:eastAsia="ＭＳ 明朝"/>
          <w:sz w:val="21"/>
        </w:rPr>
      </w:pPr>
    </w:p>
    <w:p>
      <w:pPr>
        <w:pStyle w:val="0"/>
        <w:kinsoku w:val="1"/>
        <w:ind w:left="836" w:hanging="836" w:hangingChars="398"/>
        <w:rPr>
          <w:rFonts w:hint="eastAsia" w:ascii="ＭＳ 明朝" w:hAnsi="ＭＳ 明朝" w:eastAsia="ＭＳ 明朝"/>
          <w:sz w:val="21"/>
        </w:rPr>
      </w:pPr>
      <w:r>
        <w:rPr>
          <w:rFonts w:hint="eastAsia" w:ascii="ＭＳ 明朝" w:hAnsi="ＭＳ 明朝" w:eastAsia="ＭＳ 明朝"/>
          <w:sz w:val="21"/>
        </w:rPr>
        <w:t>６　前金払　　　　　　　有り　　　・　　　無し</w:t>
      </w:r>
    </w:p>
    <w:p>
      <w:pPr>
        <w:pStyle w:val="0"/>
        <w:kinsoku w:val="1"/>
        <w:ind w:left="836" w:hanging="836" w:hangingChars="398"/>
        <w:rPr>
          <w:rFonts w:hint="eastAsia" w:ascii="ＭＳ 明朝" w:hAnsi="ＭＳ 明朝" w:eastAsia="ＭＳ 明朝"/>
          <w:sz w:val="21"/>
        </w:rPr>
      </w:pPr>
    </w:p>
    <w:p>
      <w:pPr>
        <w:pStyle w:val="0"/>
        <w:kinsoku w:val="1"/>
        <w:ind w:left="836" w:hanging="836" w:hangingChars="398"/>
        <w:rPr>
          <w:rFonts w:hint="eastAsia" w:ascii="ＭＳ 明朝" w:hAnsi="ＭＳ 明朝" w:eastAsia="ＭＳ 明朝"/>
          <w:sz w:val="21"/>
          <w:highlight w:val="none"/>
        </w:rPr>
      </w:pPr>
      <w:r>
        <w:rPr>
          <w:rFonts w:hint="eastAsia" w:ascii="ＭＳ 明朝" w:hAnsi="ＭＳ 明朝" w:eastAsia="ＭＳ 明朝"/>
          <w:sz w:val="21"/>
          <w:highlight w:val="none"/>
        </w:rPr>
        <w:t>７　著作権の帰属　　　　委託者　・　委託者と受託者共有　・　受託者　・　無し</w:t>
      </w:r>
    </w:p>
    <w:p>
      <w:pPr>
        <w:pStyle w:val="0"/>
        <w:kinsoku w:val="1"/>
        <w:ind w:left="418" w:hanging="418" w:hangingChars="199"/>
        <w:rPr>
          <w:rFonts w:hint="eastAsia" w:ascii="ＭＳ 明朝" w:hAnsi="ＭＳ 明朝" w:eastAsia="ＭＳ 明朝"/>
          <w:sz w:val="21"/>
          <w:highlight w:val="none"/>
        </w:rPr>
      </w:pPr>
    </w:p>
    <w:p>
      <w:pPr>
        <w:pStyle w:val="0"/>
        <w:kinsoku w:val="1"/>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rPr>
        <w:t>８　長期継続契約　　　　該当有り　　・　　該当無し</w:t>
      </w:r>
    </w:p>
    <w:p>
      <w:pPr>
        <w:pStyle w:val="0"/>
        <w:kinsoku w:val="1"/>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rPr>
        <w:t xml:space="preserve"> </w:t>
      </w:r>
    </w:p>
    <w:p>
      <w:pPr>
        <w:pStyle w:val="0"/>
        <w:kinsoku w:val="1"/>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rPr>
        <w:t>９　</w:t>
      </w:r>
      <w:r>
        <w:rPr>
          <w:rFonts w:hint="eastAsia" w:ascii="ＭＳ 明朝" w:hAnsi="ＭＳ 明朝" w:eastAsia="ＭＳ 明朝"/>
          <w:sz w:val="21"/>
          <w:highlight w:val="none"/>
          <w:u w:val="none" w:color="auto"/>
        </w:rPr>
        <w:t>以内契約</w:t>
      </w:r>
      <w:r>
        <w:rPr>
          <w:rFonts w:hint="eastAsia" w:ascii="ＭＳ 明朝" w:hAnsi="ＭＳ 明朝" w:eastAsia="ＭＳ 明朝"/>
          <w:sz w:val="21"/>
          <w:highlight w:val="none"/>
          <w:u w:val="none" w:color="auto"/>
        </w:rPr>
        <w:t xml:space="preserve"> </w:t>
      </w:r>
      <w:r>
        <w:rPr>
          <w:rFonts w:hint="eastAsia" w:ascii="ＭＳ 明朝" w:hAnsi="ＭＳ 明朝" w:eastAsia="ＭＳ 明朝"/>
          <w:spacing w:val="0"/>
          <w:w w:val="80"/>
          <w:sz w:val="21"/>
          <w:highlight w:val="none"/>
          <w:u w:val="none" w:color="auto"/>
          <w:fitText w:val="2196" w:id="5"/>
        </w:rPr>
        <w:t>（実費弁償方式による契約</w:t>
      </w:r>
      <w:r>
        <w:rPr>
          <w:rFonts w:hint="eastAsia" w:ascii="ＭＳ 明朝" w:hAnsi="ＭＳ 明朝" w:eastAsia="ＭＳ 明朝"/>
          <w:spacing w:val="10"/>
          <w:w w:val="80"/>
          <w:sz w:val="21"/>
          <w:highlight w:val="none"/>
          <w:u w:val="none" w:color="auto"/>
          <w:fitText w:val="2196" w:id="5"/>
        </w:rPr>
        <w:t>）</w:t>
      </w:r>
      <w:r>
        <w:rPr>
          <w:rFonts w:hint="eastAsia" w:ascii="ＭＳ 明朝" w:hAnsi="ＭＳ 明朝" w:eastAsia="ＭＳ 明朝"/>
          <w:sz w:val="21"/>
          <w:highlight w:val="none"/>
        </w:rPr>
        <w:t>　　　　　　該当有り　　・　　該当無し</w:t>
      </w:r>
    </w:p>
    <w:p>
      <w:pPr>
        <w:pStyle w:val="0"/>
        <w:kinsoku w:val="1"/>
        <w:ind w:left="418" w:hanging="418" w:hangingChars="199"/>
        <w:rPr>
          <w:rFonts w:hint="eastAsia" w:ascii="ＭＳ 明朝" w:hAnsi="ＭＳ 明朝" w:eastAsia="ＭＳ 明朝"/>
          <w:sz w:val="21"/>
          <w:highlight w:val="none"/>
        </w:rPr>
      </w:pPr>
    </w:p>
    <w:p>
      <w:pPr>
        <w:pStyle w:val="0"/>
        <w:kinsoku w:val="1"/>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rPr>
        <w:tab/>
      </w:r>
      <w:r>
        <w:rPr>
          <w:rFonts w:hint="eastAsia" w:ascii="ＭＳ 明朝" w:hAnsi="ＭＳ 明朝" w:eastAsia="ＭＳ 明朝"/>
          <w:sz w:val="21"/>
          <w:highlight w:val="none"/>
        </w:rPr>
        <w:tab/>
      </w:r>
      <w:r>
        <w:rPr>
          <w:rFonts w:hint="eastAsia" w:ascii="ＭＳ 明朝" w:hAnsi="ＭＳ 明朝" w:eastAsia="ＭＳ 明朝"/>
          <w:sz w:val="21"/>
          <w:highlight w:val="none"/>
        </w:rPr>
        <w:t>概算払　　　　　有り　　　・　　　無し</w:t>
      </w:r>
    </w:p>
    <w:p>
      <w:pPr>
        <w:pStyle w:val="0"/>
        <w:kinsoku w:val="1"/>
        <w:ind w:left="418" w:hanging="418" w:hangingChars="199"/>
        <w:rPr>
          <w:rFonts w:hint="eastAsia" w:ascii="ＭＳ 明朝" w:hAnsi="ＭＳ 明朝" w:eastAsia="ＭＳ 明朝"/>
          <w:sz w:val="21"/>
        </w:rPr>
      </w:pPr>
      <w:r>
        <w:rPr>
          <w:rFonts w:hint="eastAsia" w:ascii="ＭＳ 明朝" w:hAnsi="ＭＳ 明朝" w:eastAsia="ＭＳ 明朝"/>
          <w:sz w:val="21"/>
        </w:rPr>
        <w:t>　</w:t>
      </w:r>
    </w:p>
    <w:p>
      <w:pPr>
        <w:pStyle w:val="0"/>
        <w:kinsoku w:val="1"/>
        <w:spacing w:line="0" w:lineRule="atLeast"/>
        <w:ind w:left="418" w:hanging="418" w:hangingChars="199"/>
        <w:rPr>
          <w:rFonts w:hint="eastAsia" w:ascii="ＭＳ 明朝" w:hAnsi="ＭＳ 明朝" w:eastAsia="ＭＳ 明朝"/>
          <w:sz w:val="21"/>
          <w:highlight w:val="none"/>
          <w:u w:val="none" w:color="auto"/>
        </w:rPr>
      </w:pPr>
      <w:r>
        <w:rPr>
          <w:rFonts w:hint="eastAsia" w:ascii="ＭＳ 明朝" w:hAnsi="ＭＳ 明朝" w:eastAsia="ＭＳ 明朝"/>
          <w:sz w:val="21"/>
          <w:highlight w:val="none"/>
        </w:rPr>
        <w:t>10</w:t>
      </w:r>
      <w:r>
        <w:rPr>
          <w:rFonts w:hint="eastAsia" w:ascii="ＭＳ 明朝" w:hAnsi="ＭＳ 明朝" w:eastAsia="ＭＳ 明朝"/>
          <w:sz w:val="21"/>
          <w:highlight w:val="none"/>
        </w:rPr>
        <w:t>　</w:t>
      </w:r>
      <w:r>
        <w:rPr>
          <w:rFonts w:hint="eastAsia" w:ascii="ＭＳ 明朝" w:hAnsi="ＭＳ 明朝" w:eastAsia="ＭＳ 明朝"/>
          <w:sz w:val="21"/>
          <w:highlight w:val="none"/>
          <w:u w:val="none" w:color="auto"/>
        </w:rPr>
        <w:t>個人情報等取扱特記事項　　有り（別記特記事項に基づく報告必要）　・　　無し</w:t>
      </w:r>
    </w:p>
    <w:p>
      <w:pPr>
        <w:pStyle w:val="0"/>
        <w:kinsoku w:val="1"/>
        <w:spacing w:line="0" w:lineRule="atLeast"/>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rPr>
        <w:t>　　　　　　　　　　　　　　　　</w:t>
      </w:r>
    </w:p>
    <w:p>
      <w:pPr>
        <w:pStyle w:val="0"/>
        <w:kinsoku w:val="1"/>
        <w:spacing w:line="0" w:lineRule="atLeast"/>
        <w:ind w:left="418" w:hanging="418" w:hangingChars="199"/>
        <w:rPr>
          <w:rFonts w:hint="eastAsia" w:ascii="ＭＳ 明朝" w:hAnsi="ＭＳ 明朝" w:eastAsia="ＭＳ 明朝"/>
          <w:sz w:val="21"/>
          <w:highlight w:val="none"/>
        </w:rPr>
      </w:pPr>
      <w:r>
        <w:rPr>
          <w:rFonts w:hint="eastAsia" w:ascii="ＭＳ 明朝" w:hAnsi="ＭＳ 明朝" w:eastAsia="ＭＳ 明朝"/>
          <w:sz w:val="21"/>
          <w:highlight w:val="none"/>
          <w:u w:val="none" w:color="auto"/>
        </w:rPr>
        <w:t>11</w:t>
      </w:r>
      <w:r>
        <w:rPr>
          <w:rFonts w:hint="eastAsia" w:ascii="ＭＳ 明朝" w:hAnsi="ＭＳ 明朝" w:eastAsia="ＭＳ 明朝"/>
          <w:sz w:val="21"/>
          <w:highlight w:val="none"/>
        </w:rPr>
        <w:t>　特記事項</w:t>
      </w:r>
    </w:p>
    <w:p>
      <w:pPr>
        <w:pStyle w:val="0"/>
        <w:kinsoku w:val="1"/>
        <w:rPr>
          <w:rFonts w:hint="eastAsia" w:ascii="ＭＳ 明朝" w:hAnsi="ＭＳ 明朝" w:eastAsia="ＭＳ 明朝"/>
          <w:sz w:val="20"/>
          <w:highlight w:val="none"/>
        </w:rPr>
      </w:pPr>
      <w:r>
        <w:rPr>
          <w:rFonts w:hint="eastAsia" w:ascii="ＭＳ 明朝" w:hAnsi="ＭＳ 明朝" w:eastAsia="ＭＳ 明朝"/>
          <w:sz w:val="20"/>
          <w:highlight w:val="none"/>
        </w:rPr>
        <w:t>　　　　</w:t>
      </w:r>
    </w:p>
    <w:p>
      <w:pPr>
        <w:pStyle w:val="0"/>
        <w:kinsoku w:val="1"/>
        <w:rPr>
          <w:rFonts w:hint="eastAsia" w:ascii="ＭＳ 明朝" w:hAnsi="ＭＳ 明朝" w:eastAsia="ＭＳ 明朝"/>
          <w:sz w:val="20"/>
        </w:rPr>
      </w:pPr>
    </w:p>
    <w:p>
      <w:pPr>
        <w:pStyle w:val="0"/>
        <w:kinsoku w:val="1"/>
        <w:rPr>
          <w:rFonts w:hint="eastAsia" w:ascii="ＭＳ 明朝" w:hAnsi="ＭＳ 明朝" w:eastAsia="ＭＳ 明朝"/>
          <w:sz w:val="21"/>
        </w:rPr>
      </w:pPr>
      <w:r>
        <w:rPr>
          <w:rFonts w:hint="eastAsia" w:ascii="ＭＳ 明朝" w:hAnsi="ＭＳ 明朝" w:eastAsia="ＭＳ 明朝"/>
          <w:sz w:val="20"/>
        </w:rPr>
        <w:t>　</w:t>
      </w:r>
      <w:r>
        <w:rPr>
          <w:rFonts w:hint="eastAsia" w:ascii="ＭＳ 明朝" w:hAnsi="ＭＳ 明朝" w:eastAsia="ＭＳ 明朝"/>
          <w:sz w:val="21"/>
        </w:rPr>
        <w:t>上記の業務について、委託者と受託者とは、各々の対等な立場における合意に基づいて、別添の条項によって公正な契約を締結し、信義に従って誠実にこれを履行するものとする。</w:t>
      </w:r>
    </w:p>
    <w:p>
      <w:pPr>
        <w:pStyle w:val="0"/>
        <w:kinsoku w:val="1"/>
        <w:rPr>
          <w:rFonts w:hint="eastAsia" w:ascii="ＭＳ 明朝" w:hAnsi="ＭＳ 明朝" w:eastAsia="ＭＳ 明朝"/>
          <w:sz w:val="21"/>
          <w:highlight w:val="none"/>
        </w:rPr>
      </w:pPr>
      <w:r>
        <w:rPr>
          <w:rFonts w:hint="eastAsia" w:ascii="ＭＳ 明朝" w:hAnsi="ＭＳ 明朝" w:eastAsia="ＭＳ 明朝"/>
          <w:sz w:val="21"/>
          <w:highlight w:val="none"/>
        </w:rPr>
        <w:t>　この契約の証としてこの契約書２通を作成し、委託者及び受託者が記名押印のうえ各自その１通を保有するものとする。</w:t>
      </w:r>
      <w:r>
        <w:rPr>
          <w:rFonts w:hint="eastAsia" w:ascii="ＭＳ 明朝" w:hAnsi="ＭＳ 明朝" w:eastAsia="ＭＳ 明朝"/>
          <w:sz w:val="21"/>
          <w:highlight w:val="none"/>
          <w:u w:val="none" w:color="auto"/>
        </w:rPr>
        <w:t>ただし、電子契約サービスを利用する場合においては、</w:t>
      </w:r>
      <w:r>
        <w:rPr>
          <w:rFonts w:hint="eastAsia" w:ascii="ＭＳ 明朝" w:hAnsi="ＭＳ 明朝" w:eastAsia="ＭＳ 明朝"/>
          <w:sz w:val="21"/>
          <w:u w:val="none" w:color="auto"/>
        </w:rPr>
        <w:t>この契約の証として</w:t>
      </w:r>
      <w:r>
        <w:rPr>
          <w:rFonts w:hint="eastAsia" w:ascii="ＭＳ 明朝" w:hAnsi="ＭＳ 明朝" w:eastAsia="ＭＳ 明朝"/>
          <w:sz w:val="21"/>
          <w:highlight w:val="none"/>
          <w:u w:val="none" w:color="auto"/>
        </w:rPr>
        <w:t>契約内容を記録した電磁的記録を作成し、委託者及び受託者が電子署名を行うものとする。</w:t>
      </w:r>
    </w:p>
    <w:p>
      <w:pPr>
        <w:pStyle w:val="0"/>
        <w:kinsoku w:val="1"/>
        <w:rPr>
          <w:rFonts w:hint="eastAsia" w:ascii="ＭＳ 明朝" w:hAnsi="ＭＳ 明朝" w:eastAsia="ＭＳ 明朝"/>
          <w:sz w:val="20"/>
          <w:highlight w:val="none"/>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0"/>
          <w:highlight w:val="none"/>
        </w:rPr>
        <w:t>　　　　令和</w:t>
      </w:r>
      <w:r>
        <w:rPr>
          <w:rFonts w:hint="eastAsia" w:ascii="ＭＳ 明朝" w:hAnsi="ＭＳ 明朝" w:eastAsia="ＭＳ 明朝"/>
          <w:sz w:val="21"/>
          <w:highlight w:val="none"/>
        </w:rPr>
        <w:t>　　年　　月　　日</w:t>
      </w:r>
    </w:p>
    <w:p>
      <w:pPr>
        <w:pStyle w:val="0"/>
        <w:kinsoku w:val="1"/>
        <w:rPr>
          <w:rFonts w:hint="eastAsia" w:ascii="ＭＳ 明朝" w:hAnsi="ＭＳ 明朝" w:eastAsia="ＭＳ 明朝"/>
          <w:sz w:val="21"/>
          <w:highlight w:val="none"/>
        </w:rPr>
      </w:pPr>
    </w:p>
    <w:p>
      <w:pPr>
        <w:pStyle w:val="0"/>
        <w:kinsoku w:val="1"/>
        <w:rPr>
          <w:rFonts w:hint="eastAsia" w:ascii="ＭＳ 明朝" w:hAnsi="ＭＳ 明朝" w:eastAsia="ＭＳ 明朝"/>
          <w:sz w:val="21"/>
        </w:rPr>
      </w:pPr>
      <w:r>
        <w:rPr>
          <w:rFonts w:hint="eastAsia" w:ascii="ＭＳ 明朝" w:hAnsi="ＭＳ 明朝" w:eastAsia="ＭＳ 明朝"/>
          <w:sz w:val="21"/>
        </w:rPr>
        <w:t>　　　　　　　　　　　　　　　委託者　　高知県</w:t>
      </w:r>
    </w:p>
    <w:p>
      <w:pPr>
        <w:pStyle w:val="0"/>
        <w:kinsoku w:val="1"/>
        <w:rPr>
          <w:rFonts w:hint="eastAsia" w:ascii="ＭＳ 明朝" w:hAnsi="ＭＳ 明朝" w:eastAsia="ＭＳ 明朝"/>
          <w:sz w:val="21"/>
        </w:rPr>
      </w:pPr>
      <w:r>
        <w:rPr>
          <w:rFonts w:hint="eastAsia" w:ascii="ＭＳ 明朝" w:hAnsi="ＭＳ 明朝" w:eastAsia="ＭＳ 明朝"/>
          <w:sz w:val="21"/>
        </w:rPr>
        <w:t>　　　　　　　　　　　　　　　　　　　　契約担当者　高知県知事　濵田　省司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2"/>
          <w:sz w:val="12"/>
        </w:rPr>
        <w:instrText>印</w:instrText>
      </w:r>
      <w:r>
        <w:rPr>
          <w:rFonts w:hint="eastAsia"/>
        </w:rPr>
        <w:instrText>)</w:instrText>
      </w:r>
      <w:r>
        <w:rPr>
          <w:rFonts w:hint="eastAsia"/>
        </w:rPr>
        <w:fldChar w:fldCharType="end"/>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w:t>
      </w:r>
    </w:p>
    <w:p>
      <w:pPr>
        <w:pStyle w:val="0"/>
        <w:kinsoku w:val="1"/>
        <w:rPr>
          <w:rFonts w:hint="eastAsia" w:ascii="ＭＳ 明朝" w:hAnsi="ＭＳ 明朝" w:eastAsia="ＭＳ 明朝"/>
          <w:sz w:val="21"/>
        </w:rPr>
      </w:pPr>
      <w:r>
        <w:rPr>
          <w:rFonts w:hint="eastAsia" w:ascii="ＭＳ 明朝" w:hAnsi="ＭＳ 明朝" w:eastAsia="ＭＳ 明朝"/>
          <w:sz w:val="21"/>
        </w:rPr>
        <w:t>　　　　　　　　　　　　　　　受託者　　住所</w:t>
      </w:r>
    </w:p>
    <w:p>
      <w:pPr>
        <w:pStyle w:val="0"/>
        <w:kinsoku w:val="1"/>
        <w:rPr>
          <w:rFonts w:hint="eastAsia" w:ascii="ＭＳ 明朝" w:hAnsi="ＭＳ 明朝" w:eastAsia="ＭＳ 明朝"/>
          <w:sz w:val="21"/>
        </w:rPr>
      </w:pPr>
      <w:r>
        <w:rPr>
          <w:rFonts w:hint="eastAsia" w:ascii="ＭＳ 明朝" w:hAnsi="ＭＳ 明朝" w:eastAsia="ＭＳ 明朝"/>
          <w:sz w:val="21"/>
        </w:rPr>
        <w:t>　　　　　　　　　　　　　　　　　　　　氏名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2"/>
          <w:sz w:val="12"/>
        </w:rPr>
        <w:instrText>印</w:instrText>
      </w:r>
      <w:r>
        <w:rPr>
          <w:rFonts w:hint="eastAsia"/>
        </w:rPr>
        <w:instrText>)</w:instrText>
      </w:r>
      <w:r>
        <w:rPr>
          <w:rFonts w:hint="eastAsia"/>
        </w:rPr>
        <w:fldChar w:fldCharType="end"/>
      </w:r>
    </w:p>
    <w:p>
      <w:pPr>
        <w:rPr>
          <w:rFonts w:hint="eastAsia"/>
          <w:sz w:val="21"/>
        </w:rPr>
        <w:sectPr>
          <w:headerReference r:id="rId5" w:type="default"/>
          <w:footerReference r:id="rId6" w:type="default"/>
          <w:pgSz w:w="11906" w:h="16838"/>
          <w:pgMar w:top="1417" w:right="1701" w:bottom="1134" w:left="1701" w:header="567" w:footer="284" w:gutter="0"/>
          <w:cols w:space="720"/>
          <w:textDirection w:val="lrTb"/>
          <w:docGrid w:linePitch="305" w:charSpace="-3589"/>
        </w:sectPr>
      </w:pPr>
    </w:p>
    <w:p>
      <w:pPr>
        <w:pStyle w:val="0"/>
        <w:kinsoku w:val="1"/>
        <w:ind w:left="291" w:leftChars="100" w:hanging="71" w:hangingChars="34"/>
        <w:rPr>
          <w:rFonts w:hint="eastAsia" w:ascii="ＭＳ 明朝" w:hAnsi="ＭＳ 明朝" w:eastAsia="ＭＳ 明朝"/>
          <w:sz w:val="21"/>
        </w:rPr>
      </w:pPr>
      <w:r>
        <w:rPr>
          <w:rFonts w:hint="eastAsia" w:ascii="ＭＳ 明朝" w:hAnsi="ＭＳ 明朝" w:eastAsia="ＭＳ 明朝"/>
          <w:sz w:val="21"/>
        </w:rPr>
        <w:t>（総則）</w:t>
      </w:r>
    </w:p>
    <w:p>
      <w:pPr>
        <w:pStyle w:val="0"/>
        <w:kinsoku w:val="1"/>
        <w:ind w:left="139" w:leftChars="-1" w:hanging="141" w:hangingChars="67"/>
        <w:rPr>
          <w:rFonts w:hint="eastAsia" w:ascii="ＭＳ 明朝" w:hAnsi="ＭＳ 明朝" w:eastAsia="ＭＳ 明朝"/>
          <w:sz w:val="21"/>
        </w:rPr>
      </w:pPr>
      <w:r>
        <w:rPr>
          <w:rFonts w:hint="eastAsia" w:ascii="ＭＳ 明朝" w:hAnsi="ＭＳ 明朝" w:eastAsia="ＭＳ 明朝"/>
          <w:sz w:val="21"/>
        </w:rPr>
        <w:t>第１条　委託者（以下「甲」という。）及び受託者（以下「乙」という。）両者は、信義を重んじ、誠実にこの契約を履行しなければならない。</w:t>
      </w:r>
    </w:p>
    <w:p>
      <w:pPr>
        <w:pStyle w:val="0"/>
        <w:kinsoku w:val="1"/>
        <w:rPr>
          <w:rFonts w:hint="eastAsia" w:ascii="ＭＳ 明朝" w:hAnsi="ＭＳ 明朝" w:eastAsia="ＭＳ 明朝"/>
          <w:sz w:val="21"/>
        </w:rPr>
      </w:pPr>
      <w:r>
        <w:rPr>
          <w:rFonts w:hint="eastAsia" w:ascii="ＭＳ 明朝" w:hAnsi="ＭＳ 明朝" w:eastAsia="ＭＳ 明朝"/>
          <w:sz w:val="21"/>
        </w:rPr>
        <w:t>２　甲乙両者は、日本国の法令を遵守し、この契約を履行しなければならない。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３　乙は、契約書記載の業務を契約書記載の履行期間内に完了し、甲は、その委託料を支払うものとする。ただし、契約の目的物（以下「成果物」という。）が有る場合は、乙が成果物を甲に引き渡した後、甲は、その委託料を乙に支払うものとする。</w:t>
      </w:r>
    </w:p>
    <w:p>
      <w:pPr>
        <w:pStyle w:val="0"/>
        <w:kinsoku w:val="1"/>
        <w:ind w:left="283" w:hanging="283" w:hangingChars="135"/>
        <w:rPr>
          <w:rFonts w:hint="eastAsia" w:ascii="ＭＳ 明朝" w:hAnsi="ＭＳ 明朝" w:eastAsia="ＭＳ 明朝"/>
          <w:sz w:val="21"/>
        </w:rPr>
      </w:pPr>
      <w:r>
        <w:rPr>
          <w:rFonts w:hint="eastAsia" w:ascii="ＭＳ 明朝" w:hAnsi="ＭＳ 明朝" w:eastAsia="ＭＳ 明朝"/>
          <w:sz w:val="21"/>
        </w:rPr>
        <w:t>４　乙は、この契約書及び別紙仕様書並びにこれらに基づく甲の指示又は通知</w:t>
      </w:r>
      <w:r>
        <w:rPr>
          <w:rFonts w:hint="eastAsia" w:ascii="ＭＳ 明朝" w:hAnsi="ＭＳ 明朝" w:eastAsia="ＭＳ 明朝"/>
          <w:sz w:val="21"/>
          <w:u w:val="none" w:color="auto"/>
        </w:rPr>
        <w:t>（以下「仕様書等」という。）</w:t>
      </w:r>
      <w:r>
        <w:rPr>
          <w:rFonts w:hint="eastAsia" w:ascii="ＭＳ 明朝" w:hAnsi="ＭＳ 明朝" w:eastAsia="ＭＳ 明朝"/>
          <w:sz w:val="21"/>
        </w:rPr>
        <w:t>に従って、委託業務を履行しなければならない。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５　この契約の履行に関して甲と乙との間で用いる言語は、日本語とする。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６　この契約書に定める金銭の支払に用いる通貨は、日本円とする。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７　この契約書及び</w:t>
      </w:r>
      <w:r>
        <w:rPr>
          <w:rFonts w:hint="eastAsia" w:ascii="ＭＳ 明朝" w:hAnsi="ＭＳ 明朝" w:eastAsia="ＭＳ 明朝"/>
          <w:sz w:val="21"/>
          <w:u w:val="none" w:color="auto"/>
        </w:rPr>
        <w:t>仕様書等</w:t>
      </w:r>
      <w:r>
        <w:rPr>
          <w:rFonts w:hint="eastAsia" w:ascii="ＭＳ 明朝" w:hAnsi="ＭＳ 明朝" w:eastAsia="ＭＳ 明朝"/>
          <w:sz w:val="21"/>
        </w:rPr>
        <w:t>における期間の定めについては、民法（明治</w:t>
      </w:r>
      <w:r>
        <w:rPr>
          <w:rFonts w:hint="eastAsia" w:ascii="ＭＳ 明朝" w:hAnsi="ＭＳ 明朝" w:eastAsia="ＭＳ 明朝"/>
          <w:sz w:val="21"/>
        </w:rPr>
        <w:t>29</w:t>
      </w:r>
      <w:r>
        <w:rPr>
          <w:rFonts w:hint="eastAsia" w:ascii="ＭＳ 明朝" w:hAnsi="ＭＳ 明朝" w:eastAsia="ＭＳ 明朝"/>
          <w:sz w:val="21"/>
        </w:rPr>
        <w:t>年法律第</w:t>
      </w:r>
      <w:r>
        <w:rPr>
          <w:rFonts w:hint="eastAsia" w:ascii="ＭＳ 明朝" w:hAnsi="ＭＳ 明朝" w:eastAsia="ＭＳ 明朝"/>
          <w:sz w:val="21"/>
        </w:rPr>
        <w:t>89</w:t>
      </w:r>
      <w:r>
        <w:rPr>
          <w:rFonts w:hint="eastAsia" w:ascii="ＭＳ 明朝" w:hAnsi="ＭＳ 明朝" w:eastAsia="ＭＳ 明朝"/>
          <w:sz w:val="21"/>
        </w:rPr>
        <w:t>号）及び商法（明治</w:t>
      </w:r>
      <w:r>
        <w:rPr>
          <w:rFonts w:hint="eastAsia" w:ascii="ＭＳ 明朝" w:hAnsi="ＭＳ 明朝" w:eastAsia="ＭＳ 明朝"/>
          <w:sz w:val="21"/>
        </w:rPr>
        <w:t>32</w:t>
      </w:r>
      <w:r>
        <w:rPr>
          <w:rFonts w:hint="eastAsia" w:ascii="ＭＳ 明朝" w:hAnsi="ＭＳ 明朝" w:eastAsia="ＭＳ 明朝"/>
          <w:sz w:val="21"/>
        </w:rPr>
        <w:t>年法律第</w:t>
      </w:r>
      <w:r>
        <w:rPr>
          <w:rFonts w:hint="eastAsia" w:ascii="ＭＳ 明朝" w:hAnsi="ＭＳ 明朝" w:eastAsia="ＭＳ 明朝"/>
          <w:sz w:val="21"/>
        </w:rPr>
        <w:t>48</w:t>
      </w:r>
      <w:r>
        <w:rPr>
          <w:rFonts w:hint="eastAsia" w:ascii="ＭＳ 明朝" w:hAnsi="ＭＳ 明朝" w:eastAsia="ＭＳ 明朝"/>
          <w:sz w:val="21"/>
        </w:rPr>
        <w:t>号）の定めるところによるものとする。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８　この契約は、日本国の法令に準拠するものとする。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（仕様書等に関する通知義務）</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第２条　乙は、</w:t>
      </w:r>
      <w:r>
        <w:rPr>
          <w:rFonts w:hint="eastAsia" w:ascii="ＭＳ 明朝" w:hAnsi="ＭＳ 明朝" w:eastAsia="ＭＳ 明朝"/>
          <w:sz w:val="21"/>
          <w:u w:val="none" w:color="auto"/>
        </w:rPr>
        <w:t>仕様書等</w:t>
      </w:r>
      <w:r>
        <w:rPr>
          <w:rFonts w:hint="eastAsia" w:ascii="ＭＳ 明朝" w:hAnsi="ＭＳ 明朝" w:eastAsia="ＭＳ 明朝"/>
          <w:sz w:val="21"/>
        </w:rPr>
        <w:t>によることができないとき又は仕様書等に明示されていない事項があるときは、直ちに甲に通知しなければならない。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甲は、前項の通知を受けたときは、直ちに調査し、乙に対して必要な指示を与えなければならない。</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（契約の保証）</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第３条　乙は、この契約の締結と同時に、契約書に定める契約保証金を甲に納付しなければならない。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前項の契約保証金は、乙がこの契約に定める義務を履行しないときは、甲に帰属するものとする。</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３　甲は、乙がこの契約に定める義務を履行したときは、</w:t>
      </w:r>
      <w:r>
        <w:rPr>
          <w:rFonts w:hint="eastAsia" w:ascii="ＭＳ 明朝" w:hAnsi="ＭＳ 明朝" w:eastAsia="ＭＳ 明朝"/>
          <w:sz w:val="21"/>
          <w:highlight w:val="none"/>
        </w:rPr>
        <w:t>遅滞なく契約保証金を還付するものとする。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４　契約保証金には、利息を付さないものとする。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５　第１項の規定にかかわらず、甲が高知県契約規則（昭和</w:t>
      </w:r>
      <w:r>
        <w:rPr>
          <w:rFonts w:hint="eastAsia" w:ascii="ＭＳ 明朝" w:hAnsi="ＭＳ 明朝" w:eastAsia="ＭＳ 明朝"/>
          <w:sz w:val="21"/>
        </w:rPr>
        <w:t>39</w:t>
      </w:r>
      <w:r>
        <w:rPr>
          <w:rFonts w:hint="eastAsia" w:ascii="ＭＳ 明朝" w:hAnsi="ＭＳ 明朝" w:eastAsia="ＭＳ 明朝"/>
          <w:sz w:val="21"/>
        </w:rPr>
        <w:t>年高知県規則第</w:t>
      </w:r>
      <w:r>
        <w:rPr>
          <w:rFonts w:hint="eastAsia" w:ascii="ＭＳ 明朝" w:hAnsi="ＭＳ 明朝" w:eastAsia="ＭＳ 明朝"/>
          <w:sz w:val="21"/>
        </w:rPr>
        <w:t>12</w:t>
      </w:r>
      <w:r>
        <w:rPr>
          <w:rFonts w:hint="eastAsia" w:ascii="ＭＳ 明朝" w:hAnsi="ＭＳ 明朝" w:eastAsia="ＭＳ 明朝"/>
          <w:sz w:val="21"/>
        </w:rPr>
        <w:t>号）第</w:t>
      </w:r>
      <w:r>
        <w:rPr>
          <w:rFonts w:hint="eastAsia" w:ascii="ＭＳ 明朝" w:hAnsi="ＭＳ 明朝" w:eastAsia="ＭＳ 明朝"/>
          <w:sz w:val="21"/>
        </w:rPr>
        <w:t>40</w:t>
      </w:r>
      <w:r>
        <w:rPr>
          <w:rFonts w:hint="eastAsia" w:ascii="ＭＳ 明朝" w:hAnsi="ＭＳ 明朝" w:eastAsia="ＭＳ 明朝"/>
          <w:sz w:val="21"/>
        </w:rPr>
        <w:t>条各号のいずれかの規定に該当すると認めた場合は、契約保証金の納付を免除することができる。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（権利義務の譲渡等の禁止）</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第４条　乙は、この契約により生ずる権利又は義務を第三者に譲渡し、若しくは承継させ、又は担保に供してはならない。ただし、あらかじめ、書面により甲の承諾を得た場合は、この限りでない。</w:t>
      </w:r>
    </w:p>
    <w:p>
      <w:pPr>
        <w:pStyle w:val="0"/>
        <w:kinsoku w:val="1"/>
        <w:rPr>
          <w:rFonts w:hint="eastAsia" w:ascii="ＭＳ 明朝" w:hAnsi="ＭＳ 明朝" w:eastAsia="ＭＳ 明朝"/>
          <w:sz w:val="21"/>
        </w:rPr>
      </w:pPr>
    </w:p>
    <w:p>
      <w:pPr>
        <w:pStyle w:val="0"/>
        <w:widowControl w:val="1"/>
        <w:kinsoku w:val="1"/>
        <w:rPr>
          <w:rFonts w:hint="eastAsia" w:ascii="ＭＳ 明朝" w:hAnsi="ＭＳ 明朝" w:eastAsia="ＭＳ 明朝"/>
          <w:sz w:val="21"/>
        </w:rPr>
      </w:pPr>
      <w:r>
        <w:rPr>
          <w:rFonts w:hint="eastAsia" w:ascii="ＭＳ 明朝" w:hAnsi="ＭＳ 明朝" w:eastAsia="ＭＳ 明朝"/>
          <w:sz w:val="21"/>
        </w:rPr>
        <w:t>　（委託業務が完了した後の履行実績等の譲渡に伴う債務引受）</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第４条の２　前条の規定にかかわらず、乙は、委託業務が完了した後において、この委託業務に係る履行実績等を第三者に譲渡する場合は、この委託業務が完了した後に第</w:t>
      </w:r>
      <w:r>
        <w:rPr>
          <w:rFonts w:hint="eastAsia" w:ascii="ＭＳ 明朝" w:hAnsi="ＭＳ 明朝" w:eastAsia="ＭＳ 明朝"/>
          <w:sz w:val="21"/>
        </w:rPr>
        <w:t>23</w:t>
      </w:r>
      <w:r>
        <w:rPr>
          <w:rFonts w:hint="eastAsia" w:ascii="ＭＳ 明朝" w:hAnsi="ＭＳ 明朝" w:eastAsia="ＭＳ 明朝"/>
          <w:sz w:val="21"/>
        </w:rPr>
        <w:t>条、</w:t>
      </w:r>
      <w:r>
        <w:rPr>
          <w:rFonts w:hint="eastAsia" w:ascii="ＭＳ 明朝" w:hAnsi="ＭＳ 明朝" w:eastAsia="ＭＳ 明朝"/>
          <w:sz w:val="21"/>
          <w:highlight w:val="none"/>
        </w:rPr>
        <w:t>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条の２及び第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条の３の規定により効力が生ずる乙の債務をその第三者に</w:t>
      </w:r>
      <w:r>
        <w:rPr>
          <w:rFonts w:hint="eastAsia" w:ascii="ＭＳ 明朝" w:hAnsi="ＭＳ 明朝" w:eastAsia="ＭＳ 明朝"/>
          <w:sz w:val="21"/>
        </w:rPr>
        <w:t>引き受けさせなければならない。</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乙は、履行実績等を第三者に譲渡したときは、速やかに当該履行実績等の譲渡及び債務の引受けを証する譲渡契約書等の写しを甲に提出しなければならない。</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３　前２項の規定は、履行期間の末日から起算して５年を経過した日の属する年度の末日まで適用する。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（再委託等の禁止）</w:t>
      </w:r>
    </w:p>
    <w:p>
      <w:pPr>
        <w:pStyle w:val="0"/>
        <w:spacing w:line="320" w:lineRule="exact"/>
        <w:ind w:left="210" w:hanging="210" w:hangingChars="100"/>
        <w:jc w:val="left"/>
        <w:rPr>
          <w:rFonts w:hint="eastAsia" w:ascii="ＭＳ 明朝" w:hAnsi="ＭＳ 明朝" w:eastAsia="ＭＳ 明朝"/>
          <w:u w:val="none" w:color="000000"/>
        </w:rPr>
      </w:pPr>
      <w:r>
        <w:rPr>
          <w:rFonts w:hint="eastAsia" w:ascii="ＭＳ 明朝" w:hAnsi="ＭＳ 明朝" w:eastAsia="ＭＳ 明朝"/>
          <w:sz w:val="21"/>
        </w:rPr>
        <w:t>第５条　乙は、委託業務の全部又は一部を第三者に委託し、又は請け負わせてはならない。</w:t>
      </w:r>
    </w:p>
    <w:p>
      <w:pPr>
        <w:pStyle w:val="0"/>
        <w:spacing w:line="320" w:lineRule="exact"/>
        <w:ind w:left="220" w:hanging="220" w:hangingChars="100"/>
        <w:jc w:val="left"/>
        <w:rPr>
          <w:rFonts w:hint="eastAsia" w:ascii="ＭＳ 明朝" w:hAnsi="ＭＳ 明朝" w:eastAsia="ＭＳ 明朝"/>
          <w:u w:val="none" w:color="000000"/>
        </w:rPr>
      </w:pPr>
      <w:r>
        <w:rPr>
          <w:rFonts w:hint="eastAsia" w:ascii="ＭＳ 明朝" w:hAnsi="ＭＳ 明朝" w:eastAsia="ＭＳ 明朝"/>
          <w:u w:val="none" w:color="000000"/>
        </w:rPr>
        <w:t>２　乙は、前項の規定にかかわらず、この契約の適正な履行を確保するために必要な範囲において、委託業務の一部を第三者に委託し、又は請け負わせる（以下「再委託」という。）ことができる。この場合においては、乙は、</w:t>
      </w:r>
      <w:r>
        <w:rPr>
          <w:rFonts w:hint="eastAsia" w:ascii="ＭＳ 明朝" w:hAnsi="ＭＳ 明朝" w:eastAsia="ＭＳ 明朝"/>
          <w:u w:val="none" w:color="000000"/>
          <w:shd w:val="clear" w:color="auto" w:fill="auto"/>
        </w:rPr>
        <w:t>あらかじめ再委託の相手方の商号又は名称及び住所、再委託を行う業務の範囲、契約金額、再委託の必要性その他甲が必要と認める事項を記載した</w:t>
      </w:r>
      <w:r>
        <w:rPr>
          <w:rFonts w:hint="eastAsia" w:ascii="ＭＳ 明朝" w:hAnsi="ＭＳ 明朝" w:eastAsia="ＭＳ 明朝"/>
          <w:u w:val="none" w:color="000000"/>
        </w:rPr>
        <w:t>書面を甲に提出して承諾を得なければならない。再委託の内容を変更しようとするときも同様とする。</w:t>
      </w:r>
    </w:p>
    <w:p>
      <w:pPr>
        <w:pStyle w:val="0"/>
        <w:spacing w:line="320" w:lineRule="exact"/>
        <w:ind w:left="220" w:hanging="220" w:hangingChars="100"/>
        <w:jc w:val="left"/>
        <w:rPr>
          <w:rFonts w:hint="eastAsia" w:ascii="ＭＳ 明朝" w:hAnsi="ＭＳ 明朝" w:eastAsia="ＭＳ 明朝"/>
          <w:u w:val="none" w:color="auto"/>
        </w:rPr>
      </w:pPr>
      <w:r>
        <w:rPr>
          <w:rFonts w:hint="eastAsia" w:ascii="ＭＳ 明朝" w:hAnsi="ＭＳ 明朝" w:eastAsia="ＭＳ 明朝"/>
          <w:u w:val="none" w:color="000000"/>
        </w:rPr>
        <w:t>３　前項の規定により業務の一部を第三者に再委託する場合、乙は、当該第三者（以下「再委託先」という。）に対し、この契約に基づく一切の義務を遵守させるとともに、再委託先の義務の履行その他の行為の全てについて責任を負うものとする。</w:t>
      </w:r>
    </w:p>
    <w:p>
      <w:pPr>
        <w:pStyle w:val="0"/>
        <w:kinsoku w:val="1"/>
        <w:rPr>
          <w:rFonts w:hint="eastAsia" w:ascii="ＭＳ 明朝" w:hAnsi="ＭＳ 明朝" w:eastAsia="ＭＳ 明朝"/>
          <w:sz w:val="21"/>
        </w:rPr>
      </w:pP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　（法令上の責任）</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第６条　乙は、乙の従業員に対する雇用者及び使用者として、労働基準法（昭和</w:t>
      </w:r>
      <w:r>
        <w:rPr>
          <w:rFonts w:hint="eastAsia" w:ascii="ＭＳ 明朝" w:hAnsi="ＭＳ 明朝" w:eastAsia="ＭＳ 明朝"/>
          <w:sz w:val="21"/>
        </w:rPr>
        <w:t>22</w:t>
      </w:r>
      <w:r>
        <w:rPr>
          <w:rFonts w:hint="eastAsia" w:ascii="ＭＳ 明朝" w:hAnsi="ＭＳ 明朝" w:eastAsia="ＭＳ 明朝"/>
          <w:sz w:val="21"/>
        </w:rPr>
        <w:t>年法律第</w:t>
      </w:r>
      <w:r>
        <w:rPr>
          <w:rFonts w:hint="eastAsia" w:ascii="ＭＳ 明朝" w:hAnsi="ＭＳ 明朝" w:eastAsia="ＭＳ 明朝"/>
          <w:sz w:val="21"/>
        </w:rPr>
        <w:t>49</w:t>
      </w:r>
      <w:r>
        <w:rPr>
          <w:rFonts w:hint="eastAsia" w:ascii="ＭＳ 明朝" w:hAnsi="ＭＳ 明朝" w:eastAsia="ＭＳ 明朝"/>
          <w:sz w:val="21"/>
        </w:rPr>
        <w:t>号）、最低賃金法（昭和</w:t>
      </w:r>
      <w:r>
        <w:rPr>
          <w:rFonts w:hint="eastAsia" w:ascii="ＭＳ 明朝" w:hAnsi="ＭＳ 明朝" w:eastAsia="ＭＳ 明朝"/>
          <w:sz w:val="21"/>
        </w:rPr>
        <w:t>34</w:t>
      </w:r>
      <w:r>
        <w:rPr>
          <w:rFonts w:hint="eastAsia" w:ascii="ＭＳ 明朝" w:hAnsi="ＭＳ 明朝" w:eastAsia="ＭＳ 明朝"/>
          <w:sz w:val="21"/>
        </w:rPr>
        <w:t>年法律第</w:t>
      </w:r>
      <w:r>
        <w:rPr>
          <w:rFonts w:hint="eastAsia" w:ascii="ＭＳ 明朝" w:hAnsi="ＭＳ 明朝" w:eastAsia="ＭＳ 明朝"/>
          <w:sz w:val="21"/>
        </w:rPr>
        <w:t>137</w:t>
      </w:r>
      <w:r>
        <w:rPr>
          <w:rFonts w:hint="eastAsia" w:ascii="ＭＳ 明朝" w:hAnsi="ＭＳ 明朝" w:eastAsia="ＭＳ 明朝"/>
          <w:sz w:val="21"/>
        </w:rPr>
        <w:t>号）、労働安全衛生法（昭和</w:t>
      </w:r>
      <w:r>
        <w:rPr>
          <w:rFonts w:hint="eastAsia" w:ascii="ＭＳ 明朝" w:hAnsi="ＭＳ 明朝" w:eastAsia="ＭＳ 明朝"/>
          <w:sz w:val="21"/>
        </w:rPr>
        <w:t>47</w:t>
      </w:r>
      <w:r>
        <w:rPr>
          <w:rFonts w:hint="eastAsia" w:ascii="ＭＳ 明朝" w:hAnsi="ＭＳ 明朝" w:eastAsia="ＭＳ 明朝"/>
          <w:sz w:val="21"/>
        </w:rPr>
        <w:t>年法律第</w:t>
      </w:r>
      <w:r>
        <w:rPr>
          <w:rFonts w:hint="eastAsia" w:ascii="ＭＳ 明朝" w:hAnsi="ＭＳ 明朝" w:eastAsia="ＭＳ 明朝"/>
          <w:sz w:val="21"/>
        </w:rPr>
        <w:t>57</w:t>
      </w:r>
      <w:r>
        <w:rPr>
          <w:rFonts w:hint="eastAsia" w:ascii="ＭＳ 明朝" w:hAnsi="ＭＳ 明朝" w:eastAsia="ＭＳ 明朝"/>
          <w:sz w:val="21"/>
        </w:rPr>
        <w:t>号）、労働者災害補償保険法（昭和</w:t>
      </w:r>
      <w:r>
        <w:rPr>
          <w:rFonts w:hint="eastAsia" w:ascii="ＭＳ 明朝" w:hAnsi="ＭＳ 明朝" w:eastAsia="ＭＳ 明朝"/>
          <w:sz w:val="21"/>
        </w:rPr>
        <w:t>22</w:t>
      </w:r>
      <w:r>
        <w:rPr>
          <w:rFonts w:hint="eastAsia" w:ascii="ＭＳ 明朝" w:hAnsi="ＭＳ 明朝" w:eastAsia="ＭＳ 明朝"/>
          <w:sz w:val="21"/>
        </w:rPr>
        <w:t>年法律第</w:t>
      </w:r>
      <w:r>
        <w:rPr>
          <w:rFonts w:hint="eastAsia" w:ascii="ＭＳ 明朝" w:hAnsi="ＭＳ 明朝" w:eastAsia="ＭＳ 明朝"/>
          <w:sz w:val="21"/>
        </w:rPr>
        <w:t>50</w:t>
      </w:r>
      <w:r>
        <w:rPr>
          <w:rFonts w:hint="eastAsia" w:ascii="ＭＳ 明朝" w:hAnsi="ＭＳ 明朝" w:eastAsia="ＭＳ 明朝"/>
          <w:sz w:val="21"/>
        </w:rPr>
        <w:t>号）、職業安定法（昭和</w:t>
      </w:r>
      <w:r>
        <w:rPr>
          <w:rFonts w:hint="eastAsia" w:ascii="ＭＳ 明朝" w:hAnsi="ＭＳ 明朝" w:eastAsia="ＭＳ 明朝"/>
          <w:sz w:val="21"/>
        </w:rPr>
        <w:t>22</w:t>
      </w:r>
      <w:r>
        <w:rPr>
          <w:rFonts w:hint="eastAsia" w:ascii="ＭＳ 明朝" w:hAnsi="ＭＳ 明朝" w:eastAsia="ＭＳ 明朝"/>
          <w:sz w:val="21"/>
        </w:rPr>
        <w:t>年法律第</w:t>
      </w:r>
      <w:r>
        <w:rPr>
          <w:rFonts w:hint="eastAsia" w:ascii="ＭＳ 明朝" w:hAnsi="ＭＳ 明朝" w:eastAsia="ＭＳ 明朝"/>
          <w:sz w:val="21"/>
        </w:rPr>
        <w:t>141</w:t>
      </w:r>
      <w:r>
        <w:rPr>
          <w:rFonts w:hint="eastAsia" w:ascii="ＭＳ 明朝" w:hAnsi="ＭＳ 明朝" w:eastAsia="ＭＳ 明朝"/>
          <w:sz w:val="21"/>
        </w:rPr>
        <w:t>号）及びその他法令上の全ての責任を負って従業員を管理し、甲に対し責任を及ぼさないものとする。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（暴力団員等からの不当介入に対する通報及び報告の義務）</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第７条　乙は</w:t>
      </w:r>
      <w:r>
        <w:rPr>
          <w:rFonts w:hint="eastAsia" w:ascii="ＭＳ 明朝" w:hAnsi="ＭＳ 明朝" w:eastAsia="ＭＳ 明朝"/>
          <w:sz w:val="21"/>
          <w:highlight w:val="none"/>
        </w:rPr>
        <w:t>、この契</w:t>
      </w:r>
      <w:r>
        <w:rPr>
          <w:rFonts w:hint="eastAsia" w:ascii="ＭＳ 明朝" w:hAnsi="ＭＳ 明朝" w:eastAsia="ＭＳ 明朝"/>
          <w:sz w:val="21"/>
        </w:rPr>
        <w:t>約に係る事業の遂行に当たって、暴力団員等（高知県暴力団排除条例（平成</w:t>
      </w:r>
      <w:r>
        <w:rPr>
          <w:rFonts w:hint="eastAsia" w:ascii="ＭＳ 明朝" w:hAnsi="ＭＳ 明朝" w:eastAsia="ＭＳ 明朝"/>
          <w:sz w:val="21"/>
        </w:rPr>
        <w:t>22</w:t>
      </w:r>
      <w:r>
        <w:rPr>
          <w:rFonts w:hint="eastAsia" w:ascii="ＭＳ 明朝" w:hAnsi="ＭＳ 明朝" w:eastAsia="ＭＳ 明朝"/>
          <w:sz w:val="21"/>
        </w:rPr>
        <w:t>年高知県条例第</w:t>
      </w:r>
      <w:r>
        <w:rPr>
          <w:rFonts w:hint="eastAsia" w:ascii="ＭＳ 明朝" w:hAnsi="ＭＳ 明朝" w:eastAsia="ＭＳ 明朝"/>
          <w:sz w:val="21"/>
        </w:rPr>
        <w:t>36</w:t>
      </w:r>
      <w:r>
        <w:rPr>
          <w:rFonts w:hint="eastAsia" w:ascii="ＭＳ 明朝" w:hAnsi="ＭＳ 明朝" w:eastAsia="ＭＳ 明朝"/>
          <w:sz w:val="21"/>
        </w:rPr>
        <w:t>号）第２条第３号に規定する暴力団員等をいう。第</w:t>
      </w:r>
      <w:r>
        <w:rPr>
          <w:rFonts w:hint="eastAsia" w:ascii="ＭＳ 明朝" w:hAnsi="ＭＳ 明朝" w:eastAsia="ＭＳ 明朝"/>
          <w:sz w:val="21"/>
        </w:rPr>
        <w:t>24</w:t>
      </w:r>
      <w:r>
        <w:rPr>
          <w:rFonts w:hint="eastAsia" w:ascii="ＭＳ 明朝" w:hAnsi="ＭＳ 明朝" w:eastAsia="ＭＳ 明朝"/>
          <w:sz w:val="21"/>
        </w:rPr>
        <w:t>条の２第１項において同じ。）による不当若しくは違法な要求又は契約の適正な履行を妨げる妨害を受けたときは、その旨を甲に報告するとともに、所轄の警察署に届け出なければならない。</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（秘密の保持）</w:t>
      </w:r>
    </w:p>
    <w:p>
      <w:pPr>
        <w:pStyle w:val="0"/>
        <w:kinsoku w:val="1"/>
        <w:rPr>
          <w:rFonts w:hint="eastAsia" w:ascii="ＭＳ 明朝" w:hAnsi="ＭＳ 明朝" w:eastAsia="ＭＳ 明朝"/>
          <w:sz w:val="21"/>
        </w:rPr>
      </w:pPr>
      <w:r>
        <w:rPr>
          <w:rFonts w:hint="eastAsia" w:ascii="ＭＳ 明朝" w:hAnsi="ＭＳ 明朝" w:eastAsia="ＭＳ 明朝"/>
          <w:sz w:val="21"/>
        </w:rPr>
        <w:t>第８条　乙は、この契約の履行に関して知り得た秘密を他人に漏らしてはならない。</w:t>
      </w:r>
    </w:p>
    <w:p>
      <w:pPr>
        <w:pStyle w:val="0"/>
        <w:kinsoku w:val="1"/>
        <w:rPr>
          <w:rFonts w:hint="eastAsia" w:ascii="ＭＳ 明朝" w:hAnsi="ＭＳ 明朝" w:eastAsia="ＭＳ 明朝"/>
          <w:sz w:val="21"/>
        </w:rPr>
      </w:pPr>
      <w:r>
        <w:rPr>
          <w:rFonts w:hint="eastAsia" w:ascii="ＭＳ 明朝" w:hAnsi="ＭＳ 明朝" w:eastAsia="ＭＳ 明朝"/>
          <w:sz w:val="21"/>
        </w:rPr>
        <w:t>２　前項の規定は、この契約が終了し、又は解除された後においても効力を有する。</w:t>
      </w:r>
    </w:p>
    <w:p>
      <w:pPr>
        <w:pStyle w:val="0"/>
        <w:kinsoku w:val="1"/>
        <w:rPr>
          <w:rFonts w:hint="eastAsia" w:ascii="ＭＳ 明朝" w:hAnsi="ＭＳ 明朝" w:eastAsia="ＭＳ 明朝"/>
          <w:sz w:val="21"/>
        </w:rPr>
      </w:pPr>
    </w:p>
    <w:p>
      <w:pPr>
        <w:pStyle w:val="0"/>
        <w:kinsoku w:val="1"/>
        <w:ind w:firstLine="134" w:firstLineChars="64"/>
        <w:rPr>
          <w:rFonts w:hint="eastAsia" w:ascii="ＭＳ 明朝" w:hAnsi="ＭＳ 明朝" w:eastAsia="ＭＳ 明朝"/>
          <w:sz w:val="21"/>
        </w:rPr>
      </w:pPr>
      <w:r>
        <w:rPr>
          <w:rFonts w:hint="eastAsia" w:ascii="ＭＳ 明朝" w:hAnsi="ＭＳ 明朝" w:eastAsia="ＭＳ 明朝"/>
          <w:sz w:val="21"/>
        </w:rPr>
        <w:t>（個人情報等の保護）</w:t>
      </w:r>
    </w:p>
    <w:p>
      <w:pPr>
        <w:pStyle w:val="0"/>
        <w:kinsoku w:val="1"/>
        <w:ind w:left="134" w:hanging="134" w:hangingChars="64"/>
        <w:rPr>
          <w:rFonts w:hint="eastAsia" w:ascii="ＭＳ 明朝" w:hAnsi="ＭＳ 明朝" w:eastAsia="ＭＳ 明朝"/>
          <w:sz w:val="21"/>
        </w:rPr>
      </w:pPr>
      <w:r>
        <w:rPr>
          <w:rFonts w:hint="eastAsia" w:ascii="ＭＳ 明朝" w:hAnsi="ＭＳ 明朝" w:eastAsia="ＭＳ 明朝"/>
          <w:sz w:val="21"/>
        </w:rPr>
        <w:t>第８条の２　</w:t>
      </w:r>
      <w:r>
        <w:rPr>
          <w:rFonts w:hint="eastAsia" w:ascii="ＭＳ 明朝" w:hAnsi="ＭＳ 明朝" w:eastAsia="ＭＳ 明朝"/>
          <w:sz w:val="21"/>
          <w:u w:val="none" w:color="auto"/>
        </w:rPr>
        <w:t>乙は、この契約による業務を処理するために個人情報、行政機関等匿名加工情報等又は個人番号及び特定個人情報（以下「個人情報等」という。）を取扱う場合、その取扱いについては、別記「個人情報等取扱特記事項」</w:t>
      </w:r>
      <w:r>
        <w:rPr>
          <w:rFonts w:hint="eastAsia" w:ascii="ＭＳ 明朝" w:hAnsi="ＭＳ 明朝" w:eastAsia="ＭＳ 明朝"/>
          <w:sz w:val="21"/>
          <w:highlight w:val="none"/>
          <w:u w:val="none" w:color="auto"/>
        </w:rPr>
        <w:t>を遵守</w:t>
      </w:r>
      <w:r>
        <w:rPr>
          <w:rFonts w:hint="eastAsia" w:ascii="ＭＳ 明朝" w:hAnsi="ＭＳ 明朝" w:eastAsia="ＭＳ 明朝"/>
          <w:sz w:val="21"/>
          <w:highlight w:val="none"/>
        </w:rPr>
        <w:t>しな</w:t>
      </w:r>
      <w:r>
        <w:rPr>
          <w:rFonts w:hint="eastAsia" w:ascii="ＭＳ 明朝" w:hAnsi="ＭＳ 明朝" w:eastAsia="ＭＳ 明朝"/>
          <w:sz w:val="21"/>
        </w:rPr>
        <w:t>ければならない。</w:t>
      </w:r>
    </w:p>
    <w:p>
      <w:pPr>
        <w:pStyle w:val="0"/>
        <w:kinsoku w:val="1"/>
        <w:ind w:left="134" w:hanging="134" w:hangingChars="64"/>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（特許権等の使用）</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第９条　乙は、特許権、実用新案権、意匠権、商標権その他日本国の法令に基づき保護される第三者の権利の対象となっている履行方法等を使用するときは、その使用に関する一切の責任を負わなければならない。</w:t>
      </w:r>
    </w:p>
    <w:p>
      <w:pPr>
        <w:pStyle w:val="0"/>
        <w:kinsoku w:val="1"/>
        <w:rPr>
          <w:rFonts w:hint="eastAsia" w:ascii="ＭＳ 明朝" w:hAnsi="ＭＳ 明朝" w:eastAsia="ＭＳ 明朝"/>
          <w:sz w:val="21"/>
        </w:rPr>
      </w:pP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　（グリーン購入等）</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10</w:t>
      </w:r>
      <w:r>
        <w:rPr>
          <w:rFonts w:hint="eastAsia" w:ascii="ＭＳ 明朝" w:hAnsi="ＭＳ 明朝" w:eastAsia="ＭＳ 明朝"/>
          <w:sz w:val="21"/>
        </w:rPr>
        <w:t>条　乙は、委託業務の実施において物品等を調達する場合は、甲が定める高知県グリーン購入基本方針（平成</w:t>
      </w:r>
      <w:r>
        <w:rPr>
          <w:rFonts w:hint="eastAsia" w:ascii="ＭＳ 明朝" w:hAnsi="ＭＳ 明朝" w:eastAsia="ＭＳ 明朝"/>
          <w:sz w:val="21"/>
        </w:rPr>
        <w:t>13</w:t>
      </w:r>
      <w:r>
        <w:rPr>
          <w:rFonts w:hint="eastAsia" w:ascii="ＭＳ 明朝" w:hAnsi="ＭＳ 明朝" w:eastAsia="ＭＳ 明朝"/>
          <w:sz w:val="21"/>
        </w:rPr>
        <w:t>年３月</w:t>
      </w:r>
      <w:r>
        <w:rPr>
          <w:rFonts w:hint="eastAsia" w:ascii="ＭＳ 明朝" w:hAnsi="ＭＳ 明朝" w:eastAsia="ＭＳ 明朝"/>
          <w:sz w:val="21"/>
        </w:rPr>
        <w:t>26</w:t>
      </w:r>
      <w:r>
        <w:rPr>
          <w:rFonts w:hint="eastAsia" w:ascii="ＭＳ 明朝" w:hAnsi="ＭＳ 明朝" w:eastAsia="ＭＳ 明朝"/>
          <w:sz w:val="21"/>
        </w:rPr>
        <w:t>日作成）に基づき環境物品等の調達に努めるものとする。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（仕様書等と業務内容が一致しない場合の是正の義務）</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11</w:t>
      </w:r>
      <w:r>
        <w:rPr>
          <w:rFonts w:hint="eastAsia" w:ascii="ＭＳ 明朝" w:hAnsi="ＭＳ 明朝" w:eastAsia="ＭＳ 明朝"/>
          <w:sz w:val="21"/>
        </w:rPr>
        <w:t>条　乙は、委託業務の内容が仕様書等又は甲乙協議の内容に適合しない場合において、甲がその是正を請求したときは、当該請求に従わなければならない。</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（委託業務に従事する者に対する措置請求）</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12</w:t>
      </w:r>
      <w:r>
        <w:rPr>
          <w:rFonts w:hint="eastAsia" w:ascii="ＭＳ 明朝" w:hAnsi="ＭＳ 明朝" w:eastAsia="ＭＳ 明朝"/>
          <w:sz w:val="21"/>
        </w:rPr>
        <w:t>条　甲は、委託業務に従事する者が委託業務の実施につき著しく不適当であると認められるときは、乙に対して、その理由を明示した書面により、必要な措置をとるべきことを請求することができる。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（委託業務の調査等）</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13</w:t>
      </w:r>
      <w:r>
        <w:rPr>
          <w:rFonts w:hint="eastAsia" w:ascii="ＭＳ 明朝" w:hAnsi="ＭＳ 明朝" w:eastAsia="ＭＳ 明朝"/>
          <w:sz w:val="21"/>
        </w:rPr>
        <w:t>条　甲は、必要がある場合には、乙に対して委託業務の処理状況につき、随時に調査し、又は必要な報告を求めることができる。この場合、乙は、その調査を拒み、若しくは妨げ、又は報告を怠ってはならない。</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（業務内容の変更等）</w:t>
      </w:r>
    </w:p>
    <w:p>
      <w:pPr>
        <w:pStyle w:val="0"/>
        <w:kinsoku w:val="1"/>
        <w:ind w:left="210" w:hanging="210" w:hangingChars="100"/>
        <w:rPr>
          <w:rFonts w:hint="eastAsia" w:ascii="ＭＳ 明朝" w:hAnsi="ＭＳ 明朝" w:eastAsia="ＭＳ 明朝"/>
          <w:color w:val="auto"/>
          <w:sz w:val="21"/>
          <w:shd w:val="clear" w:color="auto" w:fill="auto"/>
        </w:rPr>
      </w:pPr>
      <w:r>
        <w:rPr>
          <w:rFonts w:hint="eastAsia" w:ascii="ＭＳ 明朝" w:hAnsi="ＭＳ 明朝" w:eastAsia="ＭＳ 明朝"/>
          <w:sz w:val="21"/>
        </w:rPr>
        <w:t>第</w:t>
      </w:r>
      <w:r>
        <w:rPr>
          <w:rFonts w:hint="eastAsia" w:ascii="ＭＳ 明朝" w:hAnsi="ＭＳ 明朝" w:eastAsia="ＭＳ 明朝"/>
          <w:sz w:val="21"/>
        </w:rPr>
        <w:t>14</w:t>
      </w:r>
      <w:r>
        <w:rPr>
          <w:rFonts w:hint="eastAsia" w:ascii="ＭＳ 明朝" w:hAnsi="ＭＳ 明朝" w:eastAsia="ＭＳ 明朝"/>
          <w:sz w:val="21"/>
        </w:rPr>
        <w:t>条　甲は、必要がある</w:t>
      </w:r>
      <w:r>
        <w:rPr>
          <w:rFonts w:hint="eastAsia" w:ascii="ＭＳ 明朝" w:hAnsi="ＭＳ 明朝" w:eastAsia="ＭＳ 明朝"/>
          <w:color w:val="auto"/>
          <w:sz w:val="21"/>
          <w:shd w:val="clear" w:color="auto" w:fill="auto"/>
        </w:rPr>
        <w:t>場合には、委託業務の内容を変更し、又は委託業務を一時中止することができる。この場合におい</w:t>
      </w:r>
      <w:r>
        <w:rPr>
          <w:rFonts w:hint="eastAsia" w:ascii="ＭＳ 明朝" w:hAnsi="ＭＳ 明朝" w:eastAsia="ＭＳ 明朝"/>
          <w:color w:val="auto"/>
          <w:sz w:val="21"/>
          <w:highlight w:val="none"/>
          <w:shd w:val="clear" w:color="auto" w:fill="auto"/>
        </w:rPr>
        <w:t>て、甲及び乙は、協議内容を書面に定め</w:t>
      </w:r>
      <w:r>
        <w:rPr>
          <w:rFonts w:hint="eastAsia" w:ascii="ＭＳ 明朝" w:hAnsi="ＭＳ 明朝" w:eastAsia="ＭＳ 明朝"/>
          <w:color w:val="auto"/>
          <w:sz w:val="21"/>
          <w:shd w:val="clear" w:color="auto" w:fill="auto"/>
        </w:rPr>
        <w:t>るものとする。</w:t>
      </w:r>
    </w:p>
    <w:p>
      <w:pPr>
        <w:pStyle w:val="0"/>
        <w:kinsoku w:val="1"/>
        <w:ind w:left="210" w:hanging="210" w:hangingChars="100"/>
        <w:rPr>
          <w:rFonts w:hint="eastAsia" w:ascii="ＭＳ 明朝" w:hAnsi="ＭＳ 明朝" w:eastAsia="ＭＳ 明朝"/>
          <w:strike w:val="1"/>
          <w:dstrike w:val="0"/>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（事情変更）</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15</w:t>
      </w:r>
      <w:r>
        <w:rPr>
          <w:rFonts w:hint="eastAsia" w:ascii="ＭＳ 明朝" w:hAnsi="ＭＳ 明朝" w:eastAsia="ＭＳ 明朝"/>
          <w:sz w:val="21"/>
        </w:rPr>
        <w:t>条　甲及び乙は、この契約の締結後、経済情勢の変動、天災地変その他予期することのできない事由によりこの契約に定める条件が不適当となったときは、協議して契約を変更することができる。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（乙の請求による契約期間の延長）</w:t>
      </w:r>
    </w:p>
    <w:p>
      <w:pPr>
        <w:pStyle w:val="0"/>
        <w:kinsoku w:val="1"/>
        <w:ind w:left="210" w:hanging="210" w:hangingChars="100"/>
        <w:rPr>
          <w:rFonts w:hint="eastAsia" w:ascii="ＭＳ 明朝" w:hAnsi="ＭＳ 明朝" w:eastAsia="ＭＳ 明朝"/>
          <w:color w:val="auto"/>
          <w:sz w:val="21"/>
        </w:rPr>
      </w:pPr>
      <w:r>
        <w:rPr>
          <w:rFonts w:hint="eastAsia" w:ascii="ＭＳ 明朝" w:hAnsi="ＭＳ 明朝" w:eastAsia="ＭＳ 明朝"/>
          <w:sz w:val="21"/>
        </w:rPr>
        <w:t>第</w:t>
      </w:r>
      <w:r>
        <w:rPr>
          <w:rFonts w:hint="eastAsia" w:ascii="ＭＳ 明朝" w:hAnsi="ＭＳ 明朝" w:eastAsia="ＭＳ 明朝"/>
          <w:sz w:val="21"/>
        </w:rPr>
        <w:t>16</w:t>
      </w:r>
      <w:r>
        <w:rPr>
          <w:rFonts w:hint="eastAsia" w:ascii="ＭＳ 明朝" w:hAnsi="ＭＳ 明朝" w:eastAsia="ＭＳ 明朝"/>
          <w:sz w:val="21"/>
        </w:rPr>
        <w:t>条　乙は、その責めに帰することができない事由により契約期間内に委託業務を完了することができないときは、その理由を明示した書面により甲</w:t>
      </w:r>
      <w:r>
        <w:rPr>
          <w:rFonts w:hint="eastAsia" w:ascii="ＭＳ 明朝" w:hAnsi="ＭＳ 明朝" w:eastAsia="ＭＳ 明朝"/>
          <w:color w:val="auto"/>
          <w:sz w:val="21"/>
        </w:rPr>
        <w:t>に契約期間の延長変更を請求することができる。この場合における延長日数は、甲乙協議して書面により定めるものとする。</w:t>
      </w:r>
    </w:p>
    <w:p>
      <w:pPr>
        <w:pStyle w:val="0"/>
        <w:kinsoku w:val="1"/>
        <w:ind w:left="210" w:hanging="210" w:hangingChars="100"/>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（甲の請求による契約期間の短縮）</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17</w:t>
      </w:r>
      <w:r>
        <w:rPr>
          <w:rFonts w:hint="eastAsia" w:ascii="ＭＳ 明朝" w:hAnsi="ＭＳ 明朝" w:eastAsia="ＭＳ 明朝"/>
          <w:sz w:val="21"/>
        </w:rPr>
        <w:t>条　甲は、特別の理由により契約期間を短縮する必要があるときは</w:t>
      </w:r>
      <w:r>
        <w:rPr>
          <w:rFonts w:hint="eastAsia" w:ascii="ＭＳ 明朝" w:hAnsi="ＭＳ 明朝" w:eastAsia="ＭＳ 明朝"/>
          <w:color w:val="000000" w:themeColor="text1"/>
          <w:sz w:val="21"/>
          <w:highlight w:val="none"/>
        </w:rPr>
        <w:t>、</w:t>
      </w:r>
      <w:r>
        <w:rPr>
          <w:rFonts w:hint="eastAsia" w:ascii="ＭＳ 明朝" w:hAnsi="ＭＳ 明朝" w:eastAsia="ＭＳ 明朝"/>
          <w:sz w:val="21"/>
        </w:rPr>
        <w:t>契約期間の短縮変更を乙に請求することができる。この場合における短縮日数は、甲乙協議して書面により定めるものとする。</w:t>
      </w:r>
    </w:p>
    <w:p>
      <w:pPr>
        <w:pStyle w:val="0"/>
        <w:kinsoku w:val="1"/>
        <w:ind w:left="210" w:hanging="210" w:hangingChars="100"/>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（危険負担）</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第</w:t>
      </w:r>
      <w:r>
        <w:rPr>
          <w:rFonts w:hint="eastAsia" w:ascii="ＭＳ 明朝" w:hAnsi="ＭＳ 明朝" w:eastAsia="ＭＳ 明朝"/>
          <w:sz w:val="21"/>
        </w:rPr>
        <w:t>18</w:t>
      </w:r>
      <w:r>
        <w:rPr>
          <w:rFonts w:hint="eastAsia" w:ascii="ＭＳ 明朝" w:hAnsi="ＭＳ 明朝" w:eastAsia="ＭＳ 明朝"/>
          <w:sz w:val="21"/>
        </w:rPr>
        <w:t>条　成果物が有る場合は、成果物の引渡し前に、成果物に生じた損害その他委託業務を行うに当たり生じた損害（第三者に及ぼした損害を含む。）については、乙がその費用を負担する。成果物が無い場合は、委託業務を行うに当たり生じた損害（第三者に及ぼした損害を含む。）については、乙がその費用を負担する。ただし、成果物の有無にか</w:t>
      </w:r>
      <w:r>
        <w:rPr>
          <w:rFonts w:hint="eastAsia" w:ascii="ＭＳ 明朝" w:hAnsi="ＭＳ 明朝" w:eastAsia="ＭＳ 明朝"/>
          <w:sz w:val="21"/>
          <w:highlight w:val="none"/>
        </w:rPr>
        <w:t>かわらず、その損害のうち甲の責めに帰すべき事由によるものについては、この限りでない。</w:t>
      </w:r>
    </w:p>
    <w:p>
      <w:pPr>
        <w:pStyle w:val="0"/>
        <w:kinsoku w:val="1"/>
        <w:rPr>
          <w:rFonts w:hint="eastAsia" w:ascii="ＭＳ 明朝" w:hAnsi="ＭＳ 明朝" w:eastAsia="ＭＳ 明朝"/>
          <w:sz w:val="21"/>
          <w:highlight w:val="none"/>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highlight w:val="none"/>
        </w:rPr>
        <w:t>　（第三者に対する賠償責任）</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18</w:t>
      </w:r>
      <w:r>
        <w:rPr>
          <w:rFonts w:hint="eastAsia" w:ascii="ＭＳ 明朝" w:hAnsi="ＭＳ 明朝" w:eastAsia="ＭＳ 明朝"/>
          <w:sz w:val="21"/>
          <w:highlight w:val="none"/>
        </w:rPr>
        <w:t>条の２　甲は、前条の規定により乙が賠償すべき損害を乙に代わって第三者に賠償した場合には、乙に対して、賠償した金額及び賠償に伴い発生した費用を求償するものとする。</w:t>
      </w:r>
    </w:p>
    <w:p>
      <w:pPr>
        <w:pStyle w:val="0"/>
        <w:kinsoku w:val="1"/>
        <w:ind w:left="210" w:hanging="210" w:hangingChars="100"/>
        <w:rPr>
          <w:rFonts w:hint="eastAsia" w:ascii="ＭＳ 明朝" w:hAnsi="ＭＳ 明朝" w:eastAsia="ＭＳ 明朝"/>
          <w:sz w:val="21"/>
          <w:highlight w:val="none"/>
        </w:rPr>
      </w:pPr>
    </w:p>
    <w:p>
      <w:pPr>
        <w:pStyle w:val="0"/>
        <w:kinsoku w:val="1"/>
        <w:rPr>
          <w:rFonts w:hint="eastAsia" w:ascii="ＭＳ 明朝" w:hAnsi="ＭＳ 明朝" w:eastAsia="ＭＳ 明朝"/>
          <w:sz w:val="21"/>
        </w:rPr>
      </w:pPr>
      <w:r>
        <w:rPr>
          <w:rFonts w:hint="eastAsia" w:ascii="ＭＳ 明朝" w:hAnsi="ＭＳ 明朝" w:eastAsia="ＭＳ 明朝"/>
          <w:sz w:val="21"/>
        </w:rPr>
        <w:t>　（検査及び引渡し）</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第</w:t>
      </w:r>
      <w:r>
        <w:rPr>
          <w:rFonts w:hint="eastAsia" w:ascii="ＭＳ 明朝" w:hAnsi="ＭＳ 明朝" w:eastAsia="ＭＳ 明朝"/>
          <w:sz w:val="21"/>
        </w:rPr>
        <w:t>19</w:t>
      </w:r>
      <w:r>
        <w:rPr>
          <w:rFonts w:hint="eastAsia" w:ascii="ＭＳ 明朝" w:hAnsi="ＭＳ 明朝" w:eastAsia="ＭＳ 明朝"/>
          <w:sz w:val="21"/>
        </w:rPr>
        <w:t>条　乙は、委託業務を完</w:t>
      </w:r>
      <w:r>
        <w:rPr>
          <w:rFonts w:hint="eastAsia" w:ascii="ＭＳ 明朝" w:hAnsi="ＭＳ 明朝" w:eastAsia="ＭＳ 明朝"/>
          <w:sz w:val="21"/>
          <w:highlight w:val="none"/>
        </w:rPr>
        <w:t>了したときは、速やかに業務完了報告書等を甲に提出しなければならない。ただし、成果物が有る場合は、乙は、履行期限までに業務完了報告書等を成果物とともに甲に提出しなければならない。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２　甲は、前項の業務完了報告書等を受理した日から</w:t>
      </w:r>
      <w:r>
        <w:rPr>
          <w:rFonts w:hint="eastAsia" w:ascii="ＭＳ 明朝" w:hAnsi="ＭＳ 明朝" w:eastAsia="ＭＳ 明朝"/>
          <w:sz w:val="21"/>
          <w:highlight w:val="none"/>
        </w:rPr>
        <w:t>10</w:t>
      </w:r>
      <w:r>
        <w:rPr>
          <w:rFonts w:hint="eastAsia" w:ascii="ＭＳ 明朝" w:hAnsi="ＭＳ 明朝" w:eastAsia="ＭＳ 明朝"/>
          <w:sz w:val="21"/>
          <w:highlight w:val="none"/>
        </w:rPr>
        <w:t>日以内に仕様書等</w:t>
      </w:r>
      <w:r>
        <w:rPr>
          <w:rFonts w:hint="eastAsia" w:ascii="ＭＳ 明朝" w:hAnsi="ＭＳ 明朝" w:eastAsia="ＭＳ 明朝"/>
          <w:sz w:val="21"/>
        </w:rPr>
        <w:t>に定める内容に基づき委託業務の完了を確認し、検査を行わなければならない。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３　前項の検査の結果不合格と認められ、補正を命じられたときは、乙は、直ちに補正して甲の再検査を受けなければならない。この場合において、乙は、委託料の増額を請求することはできない</w:t>
      </w:r>
      <w:r>
        <w:rPr>
          <w:rFonts w:hint="eastAsia" w:ascii="ＭＳ 明朝" w:hAnsi="ＭＳ 明朝" w:eastAsia="ＭＳ 明朝"/>
          <w:sz w:val="21"/>
        </w:rPr>
        <w:t>。</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４　成果物が有る場合、成果物の引渡しは、前２項の規定による検査又は再検査に合格したときに行われたものとする。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５　成果物が有る場合、成果物の所有権は、前項の規定による引渡しのときをもって乙から甲に移転するものとする。</w:t>
      </w:r>
    </w:p>
    <w:p>
      <w:pPr>
        <w:pStyle w:val="0"/>
        <w:kinsoku w:val="1"/>
        <w:rPr>
          <w:rFonts w:hint="eastAsia" w:ascii="ＭＳ 明朝" w:hAnsi="ＭＳ 明朝" w:eastAsia="ＭＳ 明朝"/>
          <w:sz w:val="21"/>
        </w:rPr>
      </w:pPr>
    </w:p>
    <w:p>
      <w:pPr>
        <w:pStyle w:val="0"/>
        <w:kinsoku w:val="1"/>
        <w:ind w:firstLine="210" w:firstLineChars="100"/>
        <w:rPr>
          <w:rFonts w:hint="eastAsia" w:ascii="ＭＳ 明朝" w:hAnsi="ＭＳ 明朝" w:eastAsia="ＭＳ 明朝"/>
          <w:sz w:val="21"/>
          <w:highlight w:val="none"/>
        </w:rPr>
      </w:pPr>
      <w:r>
        <w:rPr>
          <w:rFonts w:hint="eastAsia" w:ascii="ＭＳ 明朝" w:hAnsi="ＭＳ 明朝" w:eastAsia="ＭＳ 明朝"/>
          <w:sz w:val="21"/>
          <w:highlight w:val="none"/>
        </w:rPr>
        <w:t>（以内契約の場合における委託料の額の確定）</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19</w:t>
      </w:r>
      <w:r>
        <w:rPr>
          <w:rFonts w:hint="eastAsia" w:ascii="ＭＳ 明朝" w:hAnsi="ＭＳ 明朝" w:eastAsia="ＭＳ 明朝"/>
          <w:sz w:val="21"/>
          <w:highlight w:val="none"/>
        </w:rPr>
        <w:t>条の２　契約書に確定的な委託料の額を定めずその限度額のみを定めた実費弁償方式による以内契約の場合、乙が委</w:t>
      </w:r>
      <w:r>
        <w:rPr>
          <w:rFonts w:hint="eastAsia" w:ascii="ＭＳ 明朝" w:hAnsi="ＭＳ 明朝" w:eastAsia="ＭＳ 明朝"/>
          <w:sz w:val="21"/>
        </w:rPr>
        <w:t>託業務を完了したときは、速やかに収支報告書を甲に提出しなければならない。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甲は、前項の収支報告書を受理したときは、委託業務の内容に適合するものであるかどうか確認し、</w:t>
      </w:r>
      <w:r>
        <w:rPr>
          <w:rFonts w:hint="eastAsia" w:ascii="ＭＳ 明朝" w:hAnsi="ＭＳ 明朝" w:eastAsia="ＭＳ 明朝"/>
          <w:sz w:val="21"/>
          <w:highlight w:val="none"/>
        </w:rPr>
        <w:t>適合すると認め</w:t>
      </w:r>
      <w:r>
        <w:rPr>
          <w:rFonts w:hint="eastAsia" w:ascii="ＭＳ 明朝" w:hAnsi="ＭＳ 明朝" w:eastAsia="ＭＳ 明朝"/>
          <w:sz w:val="21"/>
        </w:rPr>
        <w:t>たときは委託料の額を確定し、乙に対して通知するものとする。</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３　前項の委</w:t>
      </w:r>
      <w:r>
        <w:rPr>
          <w:rFonts w:hint="eastAsia" w:ascii="ＭＳ 明朝" w:hAnsi="ＭＳ 明朝" w:eastAsia="ＭＳ 明朝"/>
          <w:sz w:val="21"/>
          <w:highlight w:val="none"/>
        </w:rPr>
        <w:t>託料の確定額は、委託業務に要した経費に係る適正な支出額とこの契約書に規定する委託料の限度額のいずれか低い額とする。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４　前各項の規定により委託料の額が確定したときは、</w:t>
      </w:r>
      <w:r>
        <w:rPr>
          <w:rFonts w:hint="eastAsia" w:ascii="ＭＳ 明朝" w:hAnsi="ＭＳ 明朝" w:eastAsia="ＭＳ 明朝"/>
          <w:sz w:val="21"/>
        </w:rPr>
        <w:t>次条中「第</w:t>
      </w:r>
      <w:r>
        <w:rPr>
          <w:rFonts w:hint="eastAsia" w:ascii="ＭＳ 明朝" w:hAnsi="ＭＳ 明朝" w:eastAsia="ＭＳ 明朝"/>
          <w:sz w:val="21"/>
        </w:rPr>
        <w:t>19</w:t>
      </w:r>
      <w:r>
        <w:rPr>
          <w:rFonts w:hint="eastAsia" w:ascii="ＭＳ 明朝" w:hAnsi="ＭＳ 明朝" w:eastAsia="ＭＳ 明朝"/>
          <w:sz w:val="21"/>
        </w:rPr>
        <w:t>条の検査に合格したときは」とあるのは「第</w:t>
      </w:r>
      <w:r>
        <w:rPr>
          <w:rFonts w:hint="eastAsia" w:ascii="ＭＳ 明朝" w:hAnsi="ＭＳ 明朝" w:eastAsia="ＭＳ 明朝"/>
          <w:sz w:val="21"/>
        </w:rPr>
        <w:t>19</w:t>
      </w:r>
      <w:r>
        <w:rPr>
          <w:rFonts w:hint="eastAsia" w:ascii="ＭＳ 明朝" w:hAnsi="ＭＳ 明朝" w:eastAsia="ＭＳ 明朝"/>
          <w:sz w:val="21"/>
        </w:rPr>
        <w:t>条の検査に合格し、前条の規定により委託料が確定したときは」と読み替えるものとする。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（委託料の支払）</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20</w:t>
      </w:r>
      <w:r>
        <w:rPr>
          <w:rFonts w:hint="eastAsia" w:ascii="ＭＳ 明朝" w:hAnsi="ＭＳ 明朝" w:eastAsia="ＭＳ 明朝"/>
          <w:sz w:val="21"/>
        </w:rPr>
        <w:t>条　乙は、第</w:t>
      </w:r>
      <w:r>
        <w:rPr>
          <w:rFonts w:hint="eastAsia" w:ascii="ＭＳ 明朝" w:hAnsi="ＭＳ 明朝" w:eastAsia="ＭＳ 明朝"/>
          <w:sz w:val="21"/>
        </w:rPr>
        <w:t>19</w:t>
      </w:r>
      <w:r>
        <w:rPr>
          <w:rFonts w:hint="eastAsia" w:ascii="ＭＳ 明朝" w:hAnsi="ＭＳ 明朝" w:eastAsia="ＭＳ 明朝"/>
          <w:sz w:val="21"/>
        </w:rPr>
        <w:t>条の検査に合格したときは、甲に対し委託料の支払を請求することができる。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甲は、前項の規定による請求があったときは、請求書を受理した日から</w:t>
      </w:r>
      <w:r>
        <w:rPr>
          <w:rFonts w:hint="eastAsia" w:ascii="ＭＳ 明朝" w:hAnsi="ＭＳ 明朝" w:eastAsia="ＭＳ 明朝"/>
          <w:sz w:val="21"/>
        </w:rPr>
        <w:t>30</w:t>
      </w:r>
      <w:r>
        <w:rPr>
          <w:rFonts w:hint="eastAsia" w:ascii="ＭＳ 明朝" w:hAnsi="ＭＳ 明朝" w:eastAsia="ＭＳ 明朝"/>
          <w:sz w:val="21"/>
        </w:rPr>
        <w:t>日以内に委託料を乙に支払わなければならない。</w:t>
      </w:r>
    </w:p>
    <w:p>
      <w:pPr>
        <w:pStyle w:val="0"/>
        <w:kinsoku w:val="1"/>
        <w:ind w:left="210" w:hanging="210" w:hangingChars="100"/>
        <w:rPr>
          <w:rFonts w:hint="eastAsia" w:ascii="ＭＳ 明朝" w:hAnsi="ＭＳ 明朝" w:eastAsia="ＭＳ 明朝"/>
          <w:sz w:val="21"/>
        </w:rPr>
      </w:pPr>
    </w:p>
    <w:p>
      <w:pPr>
        <w:pStyle w:val="0"/>
        <w:kinsoku w:val="1"/>
        <w:ind w:firstLine="210" w:firstLineChars="100"/>
        <w:rPr>
          <w:rFonts w:hint="eastAsia" w:ascii="ＭＳ 明朝" w:hAnsi="ＭＳ 明朝" w:eastAsia="ＭＳ 明朝"/>
          <w:sz w:val="21"/>
          <w:highlight w:val="none"/>
        </w:rPr>
      </w:pPr>
      <w:r>
        <w:rPr>
          <w:rFonts w:hint="eastAsia" w:ascii="ＭＳ 明朝" w:hAnsi="ＭＳ 明朝" w:eastAsia="ＭＳ 明朝"/>
          <w:sz w:val="21"/>
          <w:highlight w:val="none"/>
        </w:rPr>
        <w:t>（前金払）</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20</w:t>
      </w:r>
      <w:r>
        <w:rPr>
          <w:rFonts w:hint="eastAsia" w:ascii="ＭＳ 明朝" w:hAnsi="ＭＳ 明朝" w:eastAsia="ＭＳ 明朝"/>
          <w:sz w:val="21"/>
          <w:highlight w:val="none"/>
        </w:rPr>
        <w:t>条の２　前条の規定にかかわらず、委託業務を行うため必要があると甲が認めたときは、乙は、委託料の前金払を請求することができる。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２　甲は、前項の</w:t>
      </w:r>
      <w:r>
        <w:rPr>
          <w:rFonts w:hint="eastAsia" w:ascii="ＭＳ 明朝" w:hAnsi="ＭＳ 明朝" w:eastAsia="ＭＳ 明朝"/>
          <w:sz w:val="21"/>
        </w:rPr>
        <w:t>規定による請求があったときは、請求書を受理した日から</w:t>
      </w:r>
      <w:r>
        <w:rPr>
          <w:rFonts w:hint="eastAsia" w:ascii="ＭＳ 明朝" w:hAnsi="ＭＳ 明朝" w:eastAsia="ＭＳ 明朝"/>
          <w:sz w:val="21"/>
        </w:rPr>
        <w:t>15</w:t>
      </w:r>
      <w:r>
        <w:rPr>
          <w:rFonts w:hint="eastAsia" w:ascii="ＭＳ 明朝" w:hAnsi="ＭＳ 明朝" w:eastAsia="ＭＳ 明朝"/>
          <w:sz w:val="21"/>
        </w:rPr>
        <w:t>日以内に支払わなければならない。</w:t>
      </w:r>
    </w:p>
    <w:p>
      <w:pPr>
        <w:pStyle w:val="0"/>
        <w:kinsoku w:val="1"/>
        <w:ind w:left="210" w:hanging="210" w:hangingChars="100"/>
        <w:rPr>
          <w:rFonts w:hint="eastAsia" w:ascii="ＭＳ 明朝" w:hAnsi="ＭＳ 明朝" w:eastAsia="ＭＳ 明朝"/>
          <w:sz w:val="21"/>
        </w:rPr>
      </w:pPr>
    </w:p>
    <w:p>
      <w:pPr>
        <w:pStyle w:val="0"/>
        <w:kinsoku w:val="1"/>
        <w:ind w:firstLine="210" w:firstLineChars="100"/>
        <w:rPr>
          <w:rFonts w:hint="eastAsia" w:ascii="ＭＳ 明朝" w:hAnsi="ＭＳ 明朝" w:eastAsia="ＭＳ 明朝"/>
          <w:sz w:val="21"/>
          <w:highlight w:val="none"/>
        </w:rPr>
      </w:pPr>
      <w:r>
        <w:rPr>
          <w:rFonts w:hint="eastAsia" w:ascii="ＭＳ 明朝" w:hAnsi="ＭＳ 明朝" w:eastAsia="ＭＳ 明朝"/>
          <w:sz w:val="21"/>
          <w:highlight w:val="none"/>
        </w:rPr>
        <w:t>（概算払）</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20</w:t>
      </w:r>
      <w:r>
        <w:rPr>
          <w:rFonts w:hint="eastAsia" w:ascii="ＭＳ 明朝" w:hAnsi="ＭＳ 明朝" w:eastAsia="ＭＳ 明朝"/>
          <w:sz w:val="21"/>
          <w:highlight w:val="none"/>
        </w:rPr>
        <w:t>条の３　前２条の規定にかかわらず、委託業務を行うため必要があると甲が認めたときは、乙は、委託料の概算払を請求することができる。</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２　甲は、前項の規定による請求があったときは、請求書を受理した日から</w:t>
      </w:r>
      <w:r>
        <w:rPr>
          <w:rFonts w:hint="eastAsia" w:ascii="ＭＳ 明朝" w:hAnsi="ＭＳ 明朝" w:eastAsia="ＭＳ 明朝"/>
          <w:sz w:val="21"/>
          <w:highlight w:val="none"/>
        </w:rPr>
        <w:t>15</w:t>
      </w:r>
      <w:r>
        <w:rPr>
          <w:rFonts w:hint="eastAsia" w:ascii="ＭＳ 明朝" w:hAnsi="ＭＳ 明朝" w:eastAsia="ＭＳ 明朝"/>
          <w:sz w:val="21"/>
          <w:highlight w:val="none"/>
        </w:rPr>
        <w:t>日以内に支払わなければならない。</w:t>
      </w:r>
    </w:p>
    <w:p>
      <w:pPr>
        <w:pStyle w:val="0"/>
        <w:kinsoku w:val="1"/>
        <w:ind w:left="210" w:hanging="210" w:hangingChars="100"/>
        <w:rPr>
          <w:rFonts w:hint="eastAsia" w:ascii="ＭＳ 明朝" w:hAnsi="ＭＳ 明朝" w:eastAsia="ＭＳ 明朝"/>
          <w:sz w:val="21"/>
          <w:highlight w:val="none"/>
        </w:rPr>
      </w:pPr>
    </w:p>
    <w:p>
      <w:pPr>
        <w:pStyle w:val="0"/>
        <w:kinsoku w:val="1"/>
        <w:ind w:firstLine="210" w:firstLineChars="100"/>
        <w:rPr>
          <w:rFonts w:hint="eastAsia" w:ascii="ＭＳ 明朝" w:hAnsi="ＭＳ 明朝" w:eastAsia="ＭＳ 明朝"/>
          <w:sz w:val="21"/>
        </w:rPr>
      </w:pPr>
      <w:r>
        <w:rPr>
          <w:rFonts w:hint="eastAsia" w:ascii="ＭＳ 明朝" w:hAnsi="ＭＳ 明朝" w:eastAsia="ＭＳ 明朝"/>
          <w:sz w:val="21"/>
        </w:rPr>
        <w:t>（委託料の精算）</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20</w:t>
      </w:r>
      <w:r>
        <w:rPr>
          <w:rFonts w:hint="eastAsia" w:ascii="ＭＳ 明朝" w:hAnsi="ＭＳ 明朝" w:eastAsia="ＭＳ 明朝"/>
          <w:sz w:val="21"/>
        </w:rPr>
        <w:t>条の４　乙は、前条第２項の規定により既に支払を受けた概算払額が、第</w:t>
      </w:r>
      <w:r>
        <w:rPr>
          <w:rFonts w:hint="eastAsia" w:ascii="ＭＳ 明朝" w:hAnsi="ＭＳ 明朝" w:eastAsia="ＭＳ 明朝"/>
          <w:sz w:val="21"/>
        </w:rPr>
        <w:t>19</w:t>
      </w:r>
      <w:r>
        <w:rPr>
          <w:rFonts w:hint="eastAsia" w:ascii="ＭＳ 明朝" w:hAnsi="ＭＳ 明朝" w:eastAsia="ＭＳ 明朝"/>
          <w:sz w:val="21"/>
        </w:rPr>
        <w:t>条の２の規定による委託料の確定額を超えるときは、その超過額を甲の指示に従って甲に返還し、当該概算払額が委託料の確定額を下回るときは、その不足額を甲に請求するものとする。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（部分引渡し）</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21</w:t>
      </w:r>
      <w:r>
        <w:rPr>
          <w:rFonts w:hint="eastAsia" w:ascii="ＭＳ 明朝" w:hAnsi="ＭＳ 明朝" w:eastAsia="ＭＳ 明朝"/>
          <w:sz w:val="21"/>
        </w:rPr>
        <w:t>条　委託業務について、成果物が有る場合で甲が仕様書において委託業務の完了に先だって引渡しを受けるべきことを指定した部分がある場合において、当該指定部分の業務が完了したときについては、第</w:t>
      </w:r>
      <w:r>
        <w:rPr>
          <w:rFonts w:hint="eastAsia" w:ascii="ＭＳ 明朝" w:hAnsi="ＭＳ 明朝" w:eastAsia="ＭＳ 明朝"/>
          <w:sz w:val="21"/>
        </w:rPr>
        <w:t>19</w:t>
      </w:r>
      <w:r>
        <w:rPr>
          <w:rFonts w:hint="eastAsia" w:ascii="ＭＳ 明朝" w:hAnsi="ＭＳ 明朝" w:eastAsia="ＭＳ 明朝"/>
          <w:sz w:val="21"/>
        </w:rPr>
        <w:t>条中「委託業務」とあるのは「仕様書において委託業務の完了に先だって引渡しを受けるべきことを指定した部分に係る委託業務」と、「成果物」とあるのは「仕様書において委託業務の完了に先だって引渡しを受けるべきことを指定した部分に係る成果物」と、第</w:t>
      </w:r>
      <w:r>
        <w:rPr>
          <w:rFonts w:hint="eastAsia" w:ascii="ＭＳ 明朝" w:hAnsi="ＭＳ 明朝" w:eastAsia="ＭＳ 明朝"/>
          <w:sz w:val="21"/>
        </w:rPr>
        <w:t>20</w:t>
      </w:r>
      <w:r>
        <w:rPr>
          <w:rFonts w:hint="eastAsia" w:ascii="ＭＳ 明朝" w:hAnsi="ＭＳ 明朝" w:eastAsia="ＭＳ 明朝"/>
          <w:sz w:val="21"/>
        </w:rPr>
        <w:t>条中「委託料」とあるのは「部分引渡しに係る委託料」と読み替えて、これらの規定を準用する。</w:t>
      </w:r>
    </w:p>
    <w:p>
      <w:pPr>
        <w:pStyle w:val="0"/>
        <w:kinsoku w:val="1"/>
        <w:ind w:left="141" w:hanging="141" w:hangingChars="67"/>
        <w:rPr>
          <w:rFonts w:hint="eastAsia" w:ascii="ＭＳ 明朝" w:hAnsi="ＭＳ 明朝" w:eastAsia="ＭＳ 明朝"/>
          <w:sz w:val="21"/>
        </w:rPr>
      </w:pPr>
      <w:r>
        <w:rPr>
          <w:rFonts w:hint="eastAsia" w:ascii="ＭＳ 明朝" w:hAnsi="ＭＳ 明朝" w:eastAsia="ＭＳ 明朝"/>
          <w:sz w:val="21"/>
        </w:rPr>
        <w:t>２　前項に規定する場合のほか、成果物の一部分が完了し、かつ、可分なものであるときは、甲は、当該部分について、乙の承諾を得て引渡しを受けることができる。この場合において、第</w:t>
      </w:r>
      <w:r>
        <w:rPr>
          <w:rFonts w:hint="eastAsia" w:ascii="ＭＳ 明朝" w:hAnsi="ＭＳ 明朝" w:eastAsia="ＭＳ 明朝"/>
          <w:sz w:val="21"/>
        </w:rPr>
        <w:t>19</w:t>
      </w:r>
      <w:r>
        <w:rPr>
          <w:rFonts w:hint="eastAsia" w:ascii="ＭＳ 明朝" w:hAnsi="ＭＳ 明朝" w:eastAsia="ＭＳ 明朝"/>
          <w:sz w:val="21"/>
        </w:rPr>
        <w:t>条中「委託業務」とあるのは「引渡部分に係る委託業務」と、「成果物」とあるのは「引渡部分に係る成果物」と、第</w:t>
      </w:r>
      <w:r>
        <w:rPr>
          <w:rFonts w:hint="eastAsia" w:ascii="ＭＳ 明朝" w:hAnsi="ＭＳ 明朝" w:eastAsia="ＭＳ 明朝"/>
          <w:sz w:val="21"/>
        </w:rPr>
        <w:t>20</w:t>
      </w:r>
      <w:r>
        <w:rPr>
          <w:rFonts w:hint="eastAsia" w:ascii="ＭＳ 明朝" w:hAnsi="ＭＳ 明朝" w:eastAsia="ＭＳ 明朝"/>
          <w:sz w:val="21"/>
        </w:rPr>
        <w:t>条中「委託料」とあるのは「部分引渡しに係る委託料」と読み替えて、これらの規定を準用する｡</w:t>
      </w:r>
    </w:p>
    <w:p>
      <w:pPr>
        <w:pStyle w:val="0"/>
        <w:kinsoku w:val="1"/>
        <w:ind w:left="141" w:hanging="141" w:hangingChars="67"/>
        <w:rPr>
          <w:rFonts w:hint="eastAsia" w:ascii="ＭＳ 明朝" w:hAnsi="ＭＳ 明朝" w:eastAsia="ＭＳ 明朝"/>
          <w:sz w:val="21"/>
        </w:rPr>
      </w:pPr>
      <w:r>
        <w:rPr>
          <w:rFonts w:hint="eastAsia" w:ascii="ＭＳ 明朝" w:hAnsi="ＭＳ 明朝" w:eastAsia="ＭＳ 明朝"/>
          <w:sz w:val="21"/>
        </w:rPr>
        <w:t>３　第</w:t>
      </w:r>
      <w:r>
        <w:rPr>
          <w:rFonts w:hint="eastAsia" w:ascii="ＭＳ 明朝" w:hAnsi="ＭＳ 明朝" w:eastAsia="ＭＳ 明朝"/>
          <w:sz w:val="21"/>
        </w:rPr>
        <w:t>20</w:t>
      </w:r>
      <w:r>
        <w:rPr>
          <w:rFonts w:hint="eastAsia" w:ascii="ＭＳ 明朝" w:hAnsi="ＭＳ 明朝" w:eastAsia="ＭＳ 明朝"/>
          <w:sz w:val="21"/>
        </w:rPr>
        <w:t>条の２の規定による前払金がある場合は、当該前払金を前２項の規定により準用される第</w:t>
      </w:r>
      <w:r>
        <w:rPr>
          <w:rFonts w:hint="eastAsia" w:ascii="ＭＳ 明朝" w:hAnsi="ＭＳ 明朝" w:eastAsia="ＭＳ 明朝"/>
          <w:sz w:val="21"/>
        </w:rPr>
        <w:t>20</w:t>
      </w:r>
      <w:r>
        <w:rPr>
          <w:rFonts w:hint="eastAsia" w:ascii="ＭＳ 明朝" w:hAnsi="ＭＳ 明朝" w:eastAsia="ＭＳ 明朝"/>
          <w:sz w:val="21"/>
        </w:rPr>
        <w:t>条第１項の規定により請求することができる部分引渡しに係る委託料から控除するものとする。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（履行遅滞の場合における</w:t>
      </w:r>
      <w:r>
        <w:rPr>
          <w:rFonts w:hint="eastAsia" w:ascii="ＭＳ 明朝" w:hAnsi="ＭＳ 明朝" w:eastAsia="ＭＳ 明朝"/>
          <w:sz w:val="21"/>
          <w:highlight w:val="none"/>
          <w:u w:val="none" w:color="auto"/>
        </w:rPr>
        <w:t>延滞違約金</w:t>
      </w:r>
      <w:r>
        <w:rPr>
          <w:rFonts w:hint="eastAsia" w:ascii="ＭＳ 明朝" w:hAnsi="ＭＳ 明朝" w:eastAsia="ＭＳ 明朝"/>
          <w:sz w:val="21"/>
          <w:highlight w:val="none"/>
        </w:rPr>
        <w:t>等）</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22</w:t>
      </w:r>
      <w:r>
        <w:rPr>
          <w:rFonts w:hint="eastAsia" w:ascii="ＭＳ 明朝" w:hAnsi="ＭＳ 明朝" w:eastAsia="ＭＳ 明朝"/>
          <w:sz w:val="21"/>
          <w:highlight w:val="none"/>
        </w:rPr>
        <w:t>条　乙が契約期間内に委託業務を完了することができない場合においては、乙は、甲に対して、</w:t>
      </w:r>
      <w:r>
        <w:rPr>
          <w:rFonts w:hint="eastAsia" w:ascii="ＭＳ 明朝" w:hAnsi="ＭＳ 明朝" w:eastAsia="ＭＳ 明朝"/>
          <w:sz w:val="21"/>
          <w:highlight w:val="none"/>
          <w:u w:val="none" w:color="auto"/>
        </w:rPr>
        <w:t>第</w:t>
      </w:r>
      <w:r>
        <w:rPr>
          <w:rFonts w:hint="eastAsia" w:ascii="ＭＳ 明朝" w:hAnsi="ＭＳ 明朝" w:eastAsia="ＭＳ 明朝"/>
          <w:sz w:val="21"/>
          <w:highlight w:val="none"/>
          <w:u w:val="none" w:color="auto"/>
        </w:rPr>
        <w:t>28</w:t>
      </w:r>
      <w:r>
        <w:rPr>
          <w:rFonts w:hint="eastAsia" w:ascii="ＭＳ 明朝" w:hAnsi="ＭＳ 明朝" w:eastAsia="ＭＳ 明朝"/>
          <w:sz w:val="21"/>
          <w:highlight w:val="none"/>
          <w:u w:val="none" w:color="auto"/>
        </w:rPr>
        <w:t>条第１項の損害賠償とは別に、延滞違約金を支払うものとする。ただし、乙が委託業務を完了できない理由が乙の責めに帰することができない事由によるものであるとき又は延滞違約金の額が</w:t>
      </w:r>
      <w:r>
        <w:rPr>
          <w:rFonts w:hint="eastAsia" w:ascii="ＭＳ 明朝" w:hAnsi="ＭＳ 明朝" w:eastAsia="ＭＳ 明朝"/>
          <w:sz w:val="21"/>
          <w:highlight w:val="none"/>
          <w:u w:val="none" w:color="auto"/>
        </w:rPr>
        <w:t>100</w:t>
      </w:r>
      <w:r>
        <w:rPr>
          <w:rFonts w:hint="eastAsia" w:ascii="ＭＳ 明朝" w:hAnsi="ＭＳ 明朝" w:eastAsia="ＭＳ 明朝"/>
          <w:sz w:val="21"/>
          <w:highlight w:val="none"/>
          <w:u w:val="none" w:color="auto"/>
        </w:rPr>
        <w:t>円に満たないと</w:t>
      </w:r>
      <w:r>
        <w:rPr>
          <w:rFonts w:hint="eastAsia" w:ascii="ＭＳ 明朝" w:hAnsi="ＭＳ 明朝" w:eastAsia="ＭＳ 明朝"/>
          <w:sz w:val="21"/>
          <w:highlight w:val="none"/>
        </w:rPr>
        <w:t>きは、この限りでない。</w:t>
      </w:r>
    </w:p>
    <w:p>
      <w:pPr>
        <w:pStyle w:val="0"/>
        <w:spacing w:line="240" w:lineRule="auto"/>
        <w:ind w:left="220" w:hanging="220" w:hangingChars="100"/>
        <w:jc w:val="left"/>
        <w:rPr>
          <w:rFonts w:hint="eastAsia" w:ascii="ＭＳ 明朝" w:hAnsi="ＭＳ 明朝" w:eastAsia="ＭＳ 明朝"/>
          <w:u w:val="none" w:color="auto"/>
        </w:rPr>
      </w:pPr>
      <w:r>
        <w:rPr>
          <w:rFonts w:hint="eastAsia" w:ascii="ＭＳ 明朝" w:hAnsi="ＭＳ 明朝" w:eastAsia="ＭＳ 明朝"/>
          <w:u w:val="none" w:color="auto"/>
        </w:rPr>
        <w:t>２　前項の延滞違約金の額は、委託料から出来高部分に相応する委託料相当額を控除した額につき、遅延日数に応じ、この契約を締結した日における政府契約の支払遅延防止等に関する法律（昭和</w:t>
      </w:r>
      <w:r>
        <w:rPr>
          <w:rFonts w:hint="eastAsia" w:ascii="ＭＳ 明朝" w:hAnsi="ＭＳ 明朝" w:eastAsia="ＭＳ 明朝"/>
          <w:u w:val="none" w:color="auto"/>
        </w:rPr>
        <w:t>24</w:t>
      </w:r>
      <w:r>
        <w:rPr>
          <w:rFonts w:hint="eastAsia" w:ascii="ＭＳ 明朝" w:hAnsi="ＭＳ 明朝" w:eastAsia="ＭＳ 明朝"/>
          <w:u w:val="none" w:color="auto"/>
        </w:rPr>
        <w:t>年法律第</w:t>
      </w:r>
      <w:r>
        <w:rPr>
          <w:rFonts w:hint="eastAsia" w:ascii="ＭＳ 明朝" w:hAnsi="ＭＳ 明朝" w:eastAsia="ＭＳ 明朝"/>
          <w:u w:val="none" w:color="auto"/>
        </w:rPr>
        <w:t>256</w:t>
      </w:r>
      <w:r>
        <w:rPr>
          <w:rFonts w:hint="eastAsia" w:ascii="ＭＳ 明朝" w:hAnsi="ＭＳ 明朝" w:eastAsia="ＭＳ 明朝"/>
          <w:u w:val="none" w:color="auto"/>
        </w:rPr>
        <w:t>号）第８条第１項の財務大臣が決定する率を乗じて計算した額（当該額に１円未満の端数があるときは、当該端数を切り捨てた額。次項において同じ。）とする。</w:t>
      </w:r>
    </w:p>
    <w:p>
      <w:pPr>
        <w:pStyle w:val="0"/>
        <w:spacing w:line="240" w:lineRule="auto"/>
        <w:ind w:left="220" w:hanging="220" w:hangingChars="100"/>
        <w:jc w:val="left"/>
        <w:rPr>
          <w:rFonts w:hint="eastAsia" w:ascii="ＭＳ 明朝" w:hAnsi="ＭＳ 明朝" w:eastAsia="ＭＳ 明朝"/>
          <w:u w:val="none" w:color="auto"/>
        </w:rPr>
      </w:pPr>
      <w:r>
        <w:rPr>
          <w:rFonts w:hint="eastAsia" w:ascii="ＭＳ 明朝" w:hAnsi="ＭＳ 明朝" w:eastAsia="ＭＳ 明朝"/>
          <w:u w:val="none" w:color="auto"/>
        </w:rPr>
        <w:t>３　甲の責めに帰すべき事由により、第</w:t>
      </w:r>
      <w:r>
        <w:rPr>
          <w:rFonts w:hint="eastAsia" w:ascii="ＭＳ 明朝" w:hAnsi="ＭＳ 明朝" w:eastAsia="ＭＳ 明朝"/>
          <w:u w:val="none" w:color="auto"/>
        </w:rPr>
        <w:t>20</w:t>
      </w:r>
      <w:r>
        <w:rPr>
          <w:rFonts w:hint="eastAsia" w:ascii="ＭＳ 明朝" w:hAnsi="ＭＳ 明朝" w:eastAsia="ＭＳ 明朝"/>
          <w:u w:val="none" w:color="auto"/>
        </w:rPr>
        <w:t>条第２項に規定する委託料の支払が遅れた場合においては、乙は、未受領金額につき、遅延日数に応じ、この契約を締結した日における政府契約の支払遅延防止等に関する法律（昭和</w:t>
      </w:r>
      <w:r>
        <w:rPr>
          <w:rFonts w:hint="eastAsia" w:ascii="ＭＳ 明朝" w:hAnsi="ＭＳ 明朝" w:eastAsia="ＭＳ 明朝"/>
          <w:u w:val="none" w:color="auto"/>
        </w:rPr>
        <w:t>24</w:t>
      </w:r>
      <w:r>
        <w:rPr>
          <w:rFonts w:hint="eastAsia" w:ascii="ＭＳ 明朝" w:hAnsi="ＭＳ 明朝" w:eastAsia="ＭＳ 明朝"/>
          <w:u w:val="none" w:color="auto"/>
        </w:rPr>
        <w:t>年法律第</w:t>
      </w:r>
      <w:r>
        <w:rPr>
          <w:rFonts w:hint="eastAsia" w:ascii="ＭＳ 明朝" w:hAnsi="ＭＳ 明朝" w:eastAsia="ＭＳ 明朝"/>
          <w:u w:val="none" w:color="auto"/>
        </w:rPr>
        <w:t>256</w:t>
      </w:r>
      <w:r>
        <w:rPr>
          <w:rFonts w:hint="eastAsia" w:ascii="ＭＳ 明朝" w:hAnsi="ＭＳ 明朝" w:eastAsia="ＭＳ 明朝"/>
          <w:u w:val="none" w:color="auto"/>
        </w:rPr>
        <w:t>号）第８条第１項の財務大臣が決定する率を乗じて計算した額を遅延利息として甲に請求することができる。</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４　第１項の場合において、乙が第３条の規定による契約保証金を納付しているときは、甲は、これを延滞違約金に充当することができる。</w:t>
      </w:r>
    </w:p>
    <w:p>
      <w:pPr>
        <w:pStyle w:val="0"/>
        <w:kinsoku w:val="1"/>
        <w:ind w:left="210" w:hanging="210" w:hangingChars="100"/>
        <w:rPr>
          <w:rFonts w:hint="eastAsia" w:ascii="ＭＳ 明朝" w:hAnsi="ＭＳ 明朝" w:eastAsia="ＭＳ 明朝"/>
          <w:sz w:val="21"/>
          <w:highlight w:val="none"/>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highlight w:val="none"/>
        </w:rPr>
        <w:t>　（契約不適合責任）</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23</w:t>
      </w:r>
      <w:r>
        <w:rPr>
          <w:rFonts w:hint="eastAsia" w:ascii="ＭＳ 明朝" w:hAnsi="ＭＳ 明朝" w:eastAsia="ＭＳ 明朝"/>
          <w:sz w:val="21"/>
          <w:highlight w:val="none"/>
        </w:rPr>
        <w:t>条　甲は、仕様書等に定める内容若しくは</w:t>
      </w:r>
      <w:r>
        <w:rPr>
          <w:rFonts w:hint="eastAsia" w:ascii="ＭＳ 明朝" w:hAnsi="ＭＳ 明朝" w:eastAsia="ＭＳ 明朝"/>
          <w:color w:val="000000" w:themeColor="text1"/>
          <w:sz w:val="21"/>
          <w:highlight w:val="none"/>
          <w:u w:val="none" w:color="auto"/>
        </w:rPr>
        <w:t>成果物の種類、品質又は数量に関して契約の内容に適合しない状態（以下この条において「契約不適合」という。）があるときは、乙に対してその契約不適合の修補、交換、補充その他の方法による履行の追完を請求（以下この条において「追完請求」という。）することができる。</w:t>
      </w:r>
    </w:p>
    <w:p>
      <w:pPr>
        <w:pStyle w:val="0"/>
        <w:kinsoku w:val="1"/>
        <w:autoSpaceDE w:val="0"/>
        <w:autoSpaceDN w:val="0"/>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２　前項の場合において、甲が相当の期間を定めて履行の追完を催告してもその期間内に履行の追完がないときは、甲は、その不適合の程度に応じて委託料の減額を請求（以下この条において「委託料減額請求」という。）することができる。</w:t>
      </w:r>
    </w:p>
    <w:p>
      <w:pPr>
        <w:pStyle w:val="0"/>
        <w:kinsoku w:val="1"/>
        <w:autoSpaceDE w:val="0"/>
        <w:autoSpaceDN w:val="0"/>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３　前項の規定にかかわらず、次に掲げる場合には、甲は、催告をすることなく直ちに委託料減額請求をすることができる。</w:t>
      </w:r>
    </w:p>
    <w:p>
      <w:pPr>
        <w:pStyle w:val="0"/>
        <w:kinsoku w:val="1"/>
        <w:ind w:left="430" w:leftChars="10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w:t>
      </w:r>
      <w:r>
        <w:rPr>
          <w:rFonts w:hint="eastAsia" w:ascii="ＭＳ 明朝" w:hAnsi="ＭＳ 明朝" w:eastAsia="ＭＳ 明朝"/>
          <w:sz w:val="21"/>
          <w:highlight w:val="none"/>
        </w:rPr>
        <w:t>１</w:t>
      </w:r>
      <w:r>
        <w:rPr>
          <w:rFonts w:hint="eastAsia" w:ascii="ＭＳ 明朝" w:hAnsi="ＭＳ 明朝" w:eastAsia="ＭＳ 明朝"/>
          <w:sz w:val="21"/>
          <w:highlight w:val="none"/>
        </w:rPr>
        <w:t>)</w:t>
      </w:r>
      <w:r>
        <w:rPr>
          <w:rFonts w:hint="eastAsia" w:ascii="ＭＳ 明朝" w:hAnsi="ＭＳ 明朝" w:eastAsia="ＭＳ 明朝"/>
          <w:sz w:val="21"/>
          <w:highlight w:val="none"/>
        </w:rPr>
        <w:t>　履行の追完が不能であるとき。</w:t>
      </w:r>
    </w:p>
    <w:p>
      <w:pPr>
        <w:pStyle w:val="0"/>
        <w:kinsoku w:val="1"/>
        <w:ind w:left="430" w:leftChars="10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w:t>
      </w:r>
      <w:r>
        <w:rPr>
          <w:rFonts w:hint="eastAsia" w:ascii="ＭＳ 明朝" w:hAnsi="ＭＳ 明朝" w:eastAsia="ＭＳ 明朝"/>
          <w:sz w:val="21"/>
          <w:highlight w:val="none"/>
        </w:rPr>
        <w:t>２</w:t>
      </w:r>
      <w:r>
        <w:rPr>
          <w:rFonts w:hint="eastAsia" w:ascii="ＭＳ 明朝" w:hAnsi="ＭＳ 明朝" w:eastAsia="ＭＳ 明朝"/>
          <w:sz w:val="21"/>
          <w:highlight w:val="none"/>
        </w:rPr>
        <w:t>)</w:t>
      </w:r>
      <w:r>
        <w:rPr>
          <w:rFonts w:hint="eastAsia" w:ascii="ＭＳ 明朝" w:hAnsi="ＭＳ 明朝" w:eastAsia="ＭＳ 明朝"/>
          <w:sz w:val="21"/>
          <w:highlight w:val="none"/>
        </w:rPr>
        <w:t>　乙が履行の追完を拒絶する意思を明確に表示したとき。</w:t>
      </w:r>
    </w:p>
    <w:p>
      <w:pPr>
        <w:pStyle w:val="0"/>
        <w:kinsoku w:val="1"/>
        <w:ind w:left="430" w:leftChars="10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w:t>
      </w:r>
      <w:r>
        <w:rPr>
          <w:rFonts w:hint="eastAsia" w:ascii="ＭＳ 明朝" w:hAnsi="ＭＳ 明朝" w:eastAsia="ＭＳ 明朝"/>
          <w:sz w:val="21"/>
          <w:highlight w:val="none"/>
        </w:rPr>
        <w:t>３</w:t>
      </w:r>
      <w:r>
        <w:rPr>
          <w:rFonts w:hint="eastAsia" w:ascii="ＭＳ 明朝" w:hAnsi="ＭＳ 明朝" w:eastAsia="ＭＳ 明朝"/>
          <w:sz w:val="21"/>
          <w:highlight w:val="none"/>
        </w:rPr>
        <w:t>)</w:t>
      </w:r>
      <w:r>
        <w:rPr>
          <w:rFonts w:hint="eastAsia" w:ascii="ＭＳ 明朝" w:hAnsi="ＭＳ 明朝" w:eastAsia="ＭＳ 明朝"/>
          <w:sz w:val="21"/>
          <w:highlight w:val="none"/>
        </w:rPr>
        <w:t>　特定の日時又は一定の期間内に履行をしなければ契約をした目的を達成することができない場合において、乙が履行の追完をしないでその時期を経過したとき。</w:t>
      </w:r>
    </w:p>
    <w:p>
      <w:pPr>
        <w:pStyle w:val="0"/>
        <w:kinsoku w:val="1"/>
        <w:ind w:left="430" w:leftChars="10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w:t>
      </w:r>
      <w:r>
        <w:rPr>
          <w:rFonts w:hint="eastAsia" w:ascii="ＭＳ 明朝" w:hAnsi="ＭＳ 明朝" w:eastAsia="ＭＳ 明朝"/>
          <w:sz w:val="21"/>
          <w:highlight w:val="none"/>
        </w:rPr>
        <w:t>４</w:t>
      </w:r>
      <w:r>
        <w:rPr>
          <w:rFonts w:hint="eastAsia" w:ascii="ＭＳ 明朝" w:hAnsi="ＭＳ 明朝" w:eastAsia="ＭＳ 明朝"/>
          <w:sz w:val="21"/>
          <w:highlight w:val="none"/>
        </w:rPr>
        <w:t>)</w:t>
      </w:r>
      <w:r>
        <w:rPr>
          <w:rFonts w:hint="eastAsia" w:ascii="ＭＳ 明朝" w:hAnsi="ＭＳ 明朝" w:eastAsia="ＭＳ 明朝"/>
          <w:sz w:val="21"/>
          <w:highlight w:val="none"/>
        </w:rPr>
        <w:t>　前各号に掲げる場合のほか、前項の催告をしても履行の追完を受ける見込みがないことが明らかであるとき。</w:t>
      </w:r>
    </w:p>
    <w:p>
      <w:pPr>
        <w:pStyle w:val="0"/>
        <w:kinsoku w:val="1"/>
        <w:ind w:left="0" w:leftChars="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４　追完請求又は委託料減額請求は、契約不適合が仕様書等の内容により生じたものであるときは、行うことができない。ただし、乙が、仕様書等の内容が不適当であることを知りながら告げなかったときは、この限りでない。</w:t>
      </w:r>
    </w:p>
    <w:p>
      <w:pPr>
        <w:pStyle w:val="0"/>
        <w:kinsoku w:val="1"/>
        <w:ind w:left="0" w:leftChars="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５　第１項から第３項までの規定は、第</w:t>
      </w:r>
      <w:r>
        <w:rPr>
          <w:rFonts w:hint="eastAsia" w:ascii="ＭＳ 明朝" w:hAnsi="ＭＳ 明朝" w:eastAsia="ＭＳ 明朝"/>
          <w:sz w:val="21"/>
          <w:highlight w:val="none"/>
        </w:rPr>
        <w:t>28</w:t>
      </w:r>
      <w:r>
        <w:rPr>
          <w:rFonts w:hint="eastAsia" w:ascii="ＭＳ 明朝" w:hAnsi="ＭＳ 明朝" w:eastAsia="ＭＳ 明朝"/>
          <w:sz w:val="21"/>
          <w:highlight w:val="none"/>
        </w:rPr>
        <w:t>条の規定による損害賠償の請求並びに第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条の２及び第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条の３の規定による解除権の行使を妨げない。</w:t>
      </w:r>
    </w:p>
    <w:p>
      <w:pPr>
        <w:pStyle w:val="0"/>
        <w:kinsoku w:val="1"/>
        <w:ind w:left="0" w:leftChars="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６　甲が契約不適合（数量に関する契約不適合を除く。）を知ったときから１年以内にその旨を乙に通知しないときは、甲は、その不適合を理由として、前各項までに規定する追完請求、委託料減額請求、損害賠償の請求及び契約の解除をすることができない。ただし、乙が甲による検査に合格したときにその不適合を知り、又は重大な過失によって知らなかったときは、この限りでない。</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（甲の解除権）</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　甲は、乙が次の各号のいずれかに該当</w:t>
      </w:r>
      <w:r>
        <w:rPr>
          <w:rFonts w:hint="eastAsia" w:ascii="ＭＳ 明朝" w:hAnsi="ＭＳ 明朝" w:eastAsia="ＭＳ 明朝"/>
          <w:color w:val="auto"/>
          <w:sz w:val="21"/>
          <w:highlight w:val="none"/>
          <w:u w:val="none" w:color="auto"/>
        </w:rPr>
        <w:t>するとき（乙が共同企業体である場合は、その構成員のいずれかのみが該当する場合を含む。）は、催告することなく直ちに契約を解除することができる。この場合において、解除により乙</w:t>
      </w:r>
      <w:r>
        <w:rPr>
          <w:rFonts w:hint="eastAsia" w:ascii="ＭＳ 明朝" w:hAnsi="ＭＳ 明朝" w:eastAsia="ＭＳ 明朝"/>
          <w:sz w:val="21"/>
          <w:highlight w:val="none"/>
        </w:rPr>
        <w:t>に損害が生じたとしても、甲はその損害の賠償の責めを負わないものとする。</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highlight w:val="none"/>
        </w:rPr>
        <w:t>　</w:t>
      </w:r>
      <w:r>
        <w:rPr>
          <w:rFonts w:hint="eastAsia" w:ascii="ＭＳ 明朝" w:hAnsi="ＭＳ 明朝" w:eastAsia="ＭＳ 明朝"/>
          <w:sz w:val="21"/>
          <w:highlight w:val="none"/>
        </w:rPr>
        <w:t>(</w:t>
      </w:r>
      <w:r>
        <w:rPr>
          <w:rFonts w:hint="eastAsia" w:ascii="ＭＳ 明朝" w:hAnsi="ＭＳ 明朝" w:eastAsia="ＭＳ 明朝"/>
          <w:sz w:val="21"/>
          <w:highlight w:val="none"/>
        </w:rPr>
        <w:t>１</w:t>
      </w:r>
      <w:r>
        <w:rPr>
          <w:rFonts w:hint="eastAsia" w:ascii="ＭＳ 明朝" w:hAnsi="ＭＳ 明朝" w:eastAsia="ＭＳ 明朝"/>
          <w:sz w:val="21"/>
          <w:highlight w:val="none"/>
        </w:rPr>
        <w:t>)</w:t>
      </w:r>
      <w:r>
        <w:rPr>
          <w:rFonts w:hint="eastAsia" w:ascii="ＭＳ 明朝" w:hAnsi="ＭＳ 明朝" w:eastAsia="ＭＳ 明朝"/>
          <w:sz w:val="21"/>
          <w:highlight w:val="none"/>
        </w:rPr>
        <w:t>　正当な理由なく、委託業務に</w:t>
      </w:r>
      <w:r>
        <w:rPr>
          <w:rFonts w:hint="eastAsia" w:ascii="ＭＳ 明朝" w:hAnsi="ＭＳ 明朝" w:eastAsia="ＭＳ 明朝"/>
          <w:sz w:val="21"/>
        </w:rPr>
        <w:t>着手すべき期日を過ぎても委託業務に着手しないとき。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契約期間内に委託業務が完了しないと明らかに認められるとき。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３</w:t>
      </w:r>
      <w:r>
        <w:rPr>
          <w:rFonts w:hint="eastAsia" w:ascii="ＭＳ 明朝" w:hAnsi="ＭＳ 明朝" w:eastAsia="ＭＳ 明朝"/>
          <w:sz w:val="21"/>
        </w:rPr>
        <w:t>)</w:t>
      </w:r>
      <w:r>
        <w:rPr>
          <w:rFonts w:hint="eastAsia" w:ascii="ＭＳ 明朝" w:hAnsi="ＭＳ 明朝" w:eastAsia="ＭＳ 明朝"/>
          <w:sz w:val="21"/>
        </w:rPr>
        <w:t>　差押え、仮差押え、仮処分、競売の申立て又は租税滞納処分その他公権力の処分を受けたとき。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４</w:t>
      </w:r>
      <w:r>
        <w:rPr>
          <w:rFonts w:hint="eastAsia" w:ascii="ＭＳ 明朝" w:hAnsi="ＭＳ 明朝" w:eastAsia="ＭＳ 明朝"/>
          <w:sz w:val="21"/>
        </w:rPr>
        <w:t>)</w:t>
      </w:r>
      <w:r>
        <w:rPr>
          <w:rFonts w:hint="eastAsia" w:ascii="ＭＳ 明朝" w:hAnsi="ＭＳ 明朝" w:eastAsia="ＭＳ 明朝"/>
          <w:sz w:val="21"/>
        </w:rPr>
        <w:t>　破産、会社更生若しくは民事再生手続その他これらに類する手続の申立てをし、又は申立てをされたとき。</w:t>
      </w:r>
    </w:p>
    <w:p>
      <w:pPr>
        <w:pStyle w:val="0"/>
        <w:kinsoku w:val="1"/>
        <w:ind w:left="420" w:hanging="420" w:hangingChars="200"/>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５</w:t>
      </w:r>
      <w:r>
        <w:rPr>
          <w:rFonts w:hint="eastAsia" w:ascii="ＭＳ 明朝" w:hAnsi="ＭＳ 明朝" w:eastAsia="ＭＳ 明朝"/>
          <w:sz w:val="21"/>
        </w:rPr>
        <w:t>)</w:t>
      </w:r>
      <w:r>
        <w:rPr>
          <w:rFonts w:hint="eastAsia" w:ascii="ＭＳ 明朝" w:hAnsi="ＭＳ 明朝" w:eastAsia="ＭＳ 明朝"/>
          <w:sz w:val="21"/>
        </w:rPr>
        <w:t>　自ら</w:t>
      </w:r>
      <w:r>
        <w:rPr>
          <w:rFonts w:hint="eastAsia" w:ascii="ＭＳ 明朝" w:hAnsi="ＭＳ 明朝" w:eastAsia="ＭＳ 明朝"/>
          <w:color w:val="auto"/>
          <w:sz w:val="21"/>
        </w:rPr>
        <w:t>振り出し、若しくは引き受けた手形又は小切手につき、不渡り処分を受ける</w:t>
      </w:r>
      <w:r>
        <w:rPr>
          <w:rFonts w:hint="eastAsia" w:ascii="ＭＳ 明朝" w:hAnsi="ＭＳ 明朝" w:eastAsia="ＭＳ 明朝"/>
          <w:color w:val="auto"/>
          <w:sz w:val="21"/>
          <w:highlight w:val="none"/>
        </w:rPr>
        <w:t>等支払停止状態に至ったとき。</w:t>
      </w:r>
    </w:p>
    <w:p>
      <w:pPr>
        <w:pStyle w:val="0"/>
        <w:kinsoku w:val="1"/>
        <w:ind w:left="430" w:leftChars="100" w:right="0" w:rightChars="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w:t>
      </w:r>
      <w:r>
        <w:rPr>
          <w:rFonts w:hint="eastAsia" w:ascii="ＭＳ 明朝" w:hAnsi="ＭＳ 明朝" w:eastAsia="ＭＳ 明朝"/>
          <w:sz w:val="21"/>
          <w:highlight w:val="none"/>
        </w:rPr>
        <w:t>６</w:t>
      </w:r>
      <w:r>
        <w:rPr>
          <w:rFonts w:hint="eastAsia" w:ascii="ＭＳ 明朝" w:hAnsi="ＭＳ 明朝" w:eastAsia="ＭＳ 明朝"/>
          <w:sz w:val="21"/>
          <w:highlight w:val="none"/>
        </w:rPr>
        <w:t>)</w:t>
      </w:r>
      <w:r>
        <w:rPr>
          <w:rFonts w:hint="eastAsia" w:ascii="ＭＳ 明朝" w:hAnsi="ＭＳ 明朝" w:eastAsia="ＭＳ 明朝"/>
          <w:sz w:val="21"/>
          <w:highlight w:val="none"/>
        </w:rPr>
        <w:t>　この契約に違反し、甲が相当の期間を定めて催告したにもかかわらず、乙がその違反を是正しないとき。</w:t>
      </w:r>
    </w:p>
    <w:p>
      <w:pPr>
        <w:pStyle w:val="0"/>
        <w:kinsoku w:val="1"/>
        <w:ind w:left="430" w:leftChars="100" w:hanging="210" w:hangingChars="100"/>
        <w:rPr>
          <w:rFonts w:hint="eastAsia" w:ascii="ＭＳ 明朝" w:hAnsi="ＭＳ 明朝" w:eastAsia="ＭＳ 明朝"/>
          <w:sz w:val="21"/>
        </w:rPr>
      </w:pPr>
      <w:r>
        <w:rPr>
          <w:rFonts w:hint="eastAsia" w:ascii="ＭＳ 明朝" w:hAnsi="ＭＳ 明朝" w:eastAsia="ＭＳ 明朝"/>
          <w:sz w:val="21"/>
          <w:highlight w:val="none"/>
        </w:rPr>
        <w:t>(</w:t>
      </w:r>
      <w:r>
        <w:rPr>
          <w:rFonts w:hint="eastAsia" w:ascii="ＭＳ 明朝" w:hAnsi="ＭＳ 明朝" w:eastAsia="ＭＳ 明朝"/>
          <w:sz w:val="21"/>
          <w:highlight w:val="none"/>
        </w:rPr>
        <w:t>７</w:t>
      </w:r>
      <w:r>
        <w:rPr>
          <w:rFonts w:hint="eastAsia" w:ascii="ＭＳ 明朝" w:hAnsi="ＭＳ 明朝" w:eastAsia="ＭＳ 明朝"/>
          <w:sz w:val="21"/>
          <w:highlight w:val="none"/>
        </w:rPr>
        <w:t>)</w:t>
      </w:r>
      <w:r>
        <w:rPr>
          <w:rFonts w:hint="eastAsia" w:ascii="ＭＳ 明朝" w:hAnsi="ＭＳ 明朝" w:eastAsia="ＭＳ 明朝"/>
          <w:sz w:val="21"/>
          <w:highlight w:val="none"/>
        </w:rPr>
        <w:t>　</w:t>
      </w:r>
      <w:r>
        <w:rPr>
          <w:rFonts w:hint="eastAsia" w:ascii="ＭＳ 明朝" w:hAnsi="ＭＳ 明朝" w:eastAsia="ＭＳ 明朝"/>
          <w:sz w:val="21"/>
        </w:rPr>
        <w:t>前各号に掲げる場合のほか、この契約に違反し、その違反により契約の目的を達成することができないと認められるとき。</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２　前項の規定により契約が解除された場合においては、乙は、</w:t>
      </w:r>
      <w:r>
        <w:rPr>
          <w:rFonts w:hint="eastAsia" w:ascii="ＭＳ 明朝" w:hAnsi="ＭＳ 明朝" w:eastAsia="ＭＳ 明朝"/>
          <w:sz w:val="21"/>
          <w:highlight w:val="none"/>
        </w:rPr>
        <w:t>委託料の</w:t>
      </w:r>
      <w:r>
        <w:rPr>
          <w:rFonts w:hint="eastAsia" w:ascii="ＭＳ 明朝" w:hAnsi="ＭＳ 明朝" w:eastAsia="ＭＳ 明朝"/>
          <w:sz w:val="21"/>
          <w:highlight w:val="none"/>
        </w:rPr>
        <w:t>10</w:t>
      </w:r>
      <w:r>
        <w:rPr>
          <w:rFonts w:hint="eastAsia" w:ascii="ＭＳ 明朝" w:hAnsi="ＭＳ 明朝" w:eastAsia="ＭＳ 明朝"/>
          <w:sz w:val="21"/>
          <w:highlight w:val="none"/>
        </w:rPr>
        <w:t>分の１に相当する額（当該額に１円未満の端数があるときは、当該端数を切り捨てた額）を違約金</w:t>
      </w:r>
      <w:r>
        <w:rPr>
          <w:rFonts w:hint="eastAsia" w:ascii="ＭＳ 明朝" w:hAnsi="ＭＳ 明朝" w:eastAsia="ＭＳ 明朝"/>
          <w:sz w:val="21"/>
        </w:rPr>
        <w:t>として甲の指定する期限までに支払わなければならな</w:t>
      </w:r>
      <w:r>
        <w:rPr>
          <w:rFonts w:hint="eastAsia" w:ascii="ＭＳ 明朝" w:hAnsi="ＭＳ 明朝" w:eastAsia="ＭＳ 明朝"/>
          <w:sz w:val="21"/>
          <w:highlight w:val="none"/>
        </w:rPr>
        <w:t>い。</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３　前項の場合において、乙が共同企業体であるときは、すべての構成員（過去に構成員であった者も含む。）は、連帯して甲に違約金を支払わなければならない。乙が既に解散しているときも、同様とする。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４　第２項の場合において、乙が第３条の規定による契約保証金を納付しているときは、甲は、これを違約金に充当することができる。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rPr>
        <w:t>　（暴力</w:t>
      </w:r>
      <w:r>
        <w:rPr>
          <w:rFonts w:hint="eastAsia" w:ascii="ＭＳ 明朝" w:hAnsi="ＭＳ 明朝" w:eastAsia="ＭＳ 明朝"/>
          <w:sz w:val="21"/>
          <w:highlight w:val="none"/>
        </w:rPr>
        <w:t>団排除措置による解除）</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条の２　甲は、乙が次の各号のいずれかに該当するとき（乙が共同企業体である場合は、その構成員のいずれかのみが該当する場合を含む。）は、契約を解除することができる。この場合において、解除により乙に損害が生じたとしても、甲はその損害の賠償の責めを負わないものとする。</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１</w:t>
      </w:r>
      <w:r>
        <w:rPr>
          <w:rFonts w:hint="eastAsia" w:ascii="ＭＳ 明朝" w:hAnsi="ＭＳ 明朝" w:eastAsia="ＭＳ 明朝"/>
          <w:sz w:val="21"/>
        </w:rPr>
        <w:t>)</w:t>
      </w:r>
      <w:r>
        <w:rPr>
          <w:rFonts w:hint="eastAsia" w:ascii="ＭＳ 明朝" w:hAnsi="ＭＳ 明朝" w:eastAsia="ＭＳ 明朝"/>
          <w:sz w:val="21"/>
        </w:rPr>
        <w:t>　暴力団（高知県暴力団排除条例第２条第１号に規定する暴力団をいう。以下この項において同じ。）であると認められるとき。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役員等（次に掲げる者をいう。以下この項において同じ。）が暴力団員等であると認められるとき。</w:t>
      </w:r>
    </w:p>
    <w:p>
      <w:pPr>
        <w:pStyle w:val="0"/>
        <w:kinsoku w:val="1"/>
        <w:ind w:left="650" w:leftChars="200" w:hanging="210" w:hangingChars="100"/>
        <w:rPr>
          <w:rFonts w:hint="eastAsia" w:ascii="ＭＳ 明朝" w:hAnsi="ＭＳ 明朝" w:eastAsia="ＭＳ 明朝"/>
          <w:sz w:val="21"/>
        </w:rPr>
      </w:pPr>
      <w:r>
        <w:rPr>
          <w:rFonts w:hint="eastAsia" w:ascii="ＭＳ 明朝" w:hAnsi="ＭＳ 明朝" w:eastAsia="ＭＳ 明朝"/>
          <w:sz w:val="21"/>
        </w:rPr>
        <w:t>ア　法人にあっては、代表役員等及び一般役員であって経営に事実上参加している者</w:t>
      </w:r>
    </w:p>
    <w:p>
      <w:pPr>
        <w:pStyle w:val="0"/>
        <w:kinsoku w:val="1"/>
        <w:ind w:left="650" w:leftChars="200" w:hanging="210" w:hangingChars="100"/>
        <w:rPr>
          <w:rFonts w:hint="eastAsia" w:ascii="ＭＳ 明朝" w:hAnsi="ＭＳ 明朝" w:eastAsia="ＭＳ 明朝"/>
          <w:sz w:val="21"/>
        </w:rPr>
      </w:pPr>
      <w:r>
        <w:rPr>
          <w:rFonts w:hint="eastAsia" w:ascii="ＭＳ 明朝" w:hAnsi="ＭＳ 明朝" w:eastAsia="ＭＳ 明朝"/>
          <w:sz w:val="21"/>
        </w:rPr>
        <w:t>イ　法人以外の団体にあっては、代表者、理事その他アに掲げる者と同等の責任を有する者</w:t>
      </w:r>
    </w:p>
    <w:p>
      <w:pPr>
        <w:pStyle w:val="0"/>
        <w:kinsoku w:val="1"/>
        <w:ind w:left="650" w:leftChars="200" w:hanging="210" w:hangingChars="100"/>
        <w:rPr>
          <w:rFonts w:hint="eastAsia" w:ascii="ＭＳ 明朝" w:hAnsi="ＭＳ 明朝" w:eastAsia="ＭＳ 明朝"/>
          <w:sz w:val="21"/>
        </w:rPr>
      </w:pPr>
      <w:r>
        <w:rPr>
          <w:rFonts w:hint="eastAsia" w:ascii="ＭＳ 明朝" w:hAnsi="ＭＳ 明朝" w:eastAsia="ＭＳ 明朝"/>
          <w:sz w:val="21"/>
        </w:rPr>
        <w:t>ウ　個人にあっては、その者及びその使用人（支配人、本店長、支店長その他いかなる名称を有する者であるかを問わず、事業所の業務を統括する者（事業所の業務を統括する者の権限を代行し得る地位にある者を含む。））</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３</w:t>
      </w:r>
      <w:r>
        <w:rPr>
          <w:rFonts w:hint="eastAsia" w:ascii="ＭＳ 明朝" w:hAnsi="ＭＳ 明朝" w:eastAsia="ＭＳ 明朝"/>
          <w:sz w:val="21"/>
        </w:rPr>
        <w:t>)</w:t>
      </w:r>
      <w:r>
        <w:rPr>
          <w:rFonts w:hint="eastAsia" w:ascii="ＭＳ 明朝" w:hAnsi="ＭＳ 明朝" w:eastAsia="ＭＳ 明朝"/>
          <w:sz w:val="21"/>
        </w:rPr>
        <w:t>　役員等が、業務に関し、暴力団員等であることを知りながら当該者を使用し、又は雇用していると認められるとき。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４</w:t>
      </w:r>
      <w:r>
        <w:rPr>
          <w:rFonts w:hint="eastAsia" w:ascii="ＭＳ 明朝" w:hAnsi="ＭＳ 明朝" w:eastAsia="ＭＳ 明朝"/>
          <w:sz w:val="21"/>
        </w:rPr>
        <w:t>)</w:t>
      </w:r>
      <w:r>
        <w:rPr>
          <w:rFonts w:hint="eastAsia" w:ascii="ＭＳ 明朝" w:hAnsi="ＭＳ 明朝" w:eastAsia="ＭＳ 明朝"/>
          <w:sz w:val="21"/>
        </w:rPr>
        <w:t>　暴力団又は暴力団員等がその経営又は運営に実質的に関与していると認められるとき。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５</w:t>
      </w:r>
      <w:r>
        <w:rPr>
          <w:rFonts w:hint="eastAsia" w:ascii="ＭＳ 明朝" w:hAnsi="ＭＳ 明朝" w:eastAsia="ＭＳ 明朝"/>
          <w:sz w:val="21"/>
        </w:rPr>
        <w:t>)</w:t>
      </w:r>
      <w:r>
        <w:rPr>
          <w:rFonts w:hint="eastAsia" w:ascii="ＭＳ 明朝" w:hAnsi="ＭＳ 明朝" w:eastAsia="ＭＳ 明朝"/>
          <w:sz w:val="21"/>
        </w:rPr>
        <w:t>　役員等が、自己、その属する法人等（法人その他の団体をいう。）若しくは第三者の利益を図り、又は第三者に損害を加えることを目的として、暴力団又は暴力団員等を利用していると認められるとき。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６</w:t>
      </w:r>
      <w:r>
        <w:rPr>
          <w:rFonts w:hint="eastAsia" w:ascii="ＭＳ 明朝" w:hAnsi="ＭＳ 明朝" w:eastAsia="ＭＳ 明朝"/>
          <w:sz w:val="21"/>
        </w:rPr>
        <w:t>)</w:t>
      </w:r>
      <w:r>
        <w:rPr>
          <w:rFonts w:hint="eastAsia" w:ascii="ＭＳ 明朝" w:hAnsi="ＭＳ 明朝" w:eastAsia="ＭＳ 明朝"/>
          <w:sz w:val="21"/>
        </w:rPr>
        <w:t>　役員等が、いかなる名義をもってするかを問わず、暴力団又は暴力団員等に対して、金銭、物品その他財産上の利益を与え、又は便宜を供与する等直接的又は積極的に暴力団の維持又は運営に協力し、又は関与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７</w:t>
      </w:r>
      <w:r>
        <w:rPr>
          <w:rFonts w:hint="eastAsia" w:ascii="ＭＳ 明朝" w:hAnsi="ＭＳ 明朝" w:eastAsia="ＭＳ 明朝"/>
          <w:sz w:val="21"/>
        </w:rPr>
        <w:t>)</w:t>
      </w:r>
      <w:r>
        <w:rPr>
          <w:rFonts w:hint="eastAsia" w:ascii="ＭＳ 明朝" w:hAnsi="ＭＳ 明朝" w:eastAsia="ＭＳ 明朝"/>
          <w:sz w:val="21"/>
        </w:rPr>
        <w:t>　役員等が、業務に関し、暴力団又は暴力団員等が経営又は運営に実質的に関与していると認められる業者であることを知りながら、これを利用していると認められるとき。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８</w:t>
      </w:r>
      <w:r>
        <w:rPr>
          <w:rFonts w:hint="eastAsia" w:ascii="ＭＳ 明朝" w:hAnsi="ＭＳ 明朝" w:eastAsia="ＭＳ 明朝"/>
          <w:sz w:val="21"/>
        </w:rPr>
        <w:t>)</w:t>
      </w:r>
      <w:r>
        <w:rPr>
          <w:rFonts w:hint="eastAsia" w:ascii="ＭＳ 明朝" w:hAnsi="ＭＳ 明朝" w:eastAsia="ＭＳ 明朝"/>
          <w:sz w:val="21"/>
        </w:rPr>
        <w:t>　役員等が、県との契約に関し、暴力団又は暴力団員等が経営又は運営に実質的に関与していると認められる業者であることを知りながら、これを利用していると認められるとき。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９</w:t>
      </w:r>
      <w:r>
        <w:rPr>
          <w:rFonts w:hint="eastAsia" w:ascii="ＭＳ 明朝" w:hAnsi="ＭＳ 明朝" w:eastAsia="ＭＳ 明朝"/>
          <w:sz w:val="21"/>
        </w:rPr>
        <w:t>)</w:t>
      </w:r>
      <w:r>
        <w:rPr>
          <w:rFonts w:hint="eastAsia" w:ascii="ＭＳ 明朝" w:hAnsi="ＭＳ 明朝" w:eastAsia="ＭＳ 明朝"/>
          <w:sz w:val="21"/>
        </w:rPr>
        <w:t>　前各号に掲げるもののほか、役員等が暴力団又は暴力団員等と社会的に非難されるべき関係を有していると認められるとき。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(10)</w:t>
      </w:r>
      <w:r>
        <w:rPr>
          <w:rFonts w:hint="eastAsia" w:ascii="ＭＳ 明朝" w:hAnsi="ＭＳ 明朝" w:eastAsia="ＭＳ 明朝"/>
          <w:sz w:val="21"/>
        </w:rPr>
        <w:t>　第７条に規定する義務を履行しなかったと認められるとき。</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前条第２項から第４項までの規定は、前項の規定によりこの契約が解除された場合に準用する。</w:t>
      </w:r>
    </w:p>
    <w:p>
      <w:pPr>
        <w:pStyle w:val="0"/>
        <w:kinsoku w:val="1"/>
        <w:rPr>
          <w:rFonts w:hint="eastAsia" w:ascii="ＭＳ 明朝" w:hAnsi="ＭＳ 明朝" w:eastAsia="ＭＳ 明朝"/>
          <w:sz w:val="21"/>
        </w:rPr>
      </w:pPr>
    </w:p>
    <w:p>
      <w:pPr>
        <w:pStyle w:val="0"/>
        <w:widowControl w:val="1"/>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談合等の不正行為があった場合の解除）</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条の３　甲は、乙がこの契約に関して、次の各号のいずれかに該当するとき（乙が共同企業体である場合は、その構成員のいずれかのみが該当する場合を含む。）は、契約を解除することができる。この解除により乙に損害を及ぼしても甲はそ</w:t>
      </w:r>
      <w:r>
        <w:rPr>
          <w:rFonts w:hint="eastAsia" w:ascii="ＭＳ 明朝" w:hAnsi="ＭＳ 明朝" w:eastAsia="ＭＳ 明朝"/>
          <w:sz w:val="21"/>
        </w:rPr>
        <w:t>の責めを負わないものとする。</w:t>
      </w:r>
    </w:p>
    <w:p>
      <w:pPr>
        <w:pStyle w:val="0"/>
        <w:widowControl w:val="1"/>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１</w:t>
      </w:r>
      <w:r>
        <w:rPr>
          <w:rFonts w:hint="eastAsia" w:ascii="ＭＳ 明朝" w:hAnsi="ＭＳ 明朝" w:eastAsia="ＭＳ 明朝"/>
          <w:sz w:val="21"/>
        </w:rPr>
        <w:t>)</w:t>
      </w:r>
      <w:r>
        <w:rPr>
          <w:rFonts w:hint="eastAsia" w:ascii="ＭＳ 明朝" w:hAnsi="ＭＳ 明朝" w:eastAsia="ＭＳ 明朝"/>
          <w:sz w:val="21"/>
        </w:rPr>
        <w:t>　公正取引委員会が、乙に違反行為があったとして私的独占の禁止及び公正取引の確保に関する法律（昭和</w:t>
      </w:r>
      <w:r>
        <w:rPr>
          <w:rFonts w:hint="eastAsia" w:ascii="ＭＳ 明朝" w:hAnsi="ＭＳ 明朝" w:eastAsia="ＭＳ 明朝"/>
          <w:sz w:val="21"/>
        </w:rPr>
        <w:t>22</w:t>
      </w:r>
      <w:r>
        <w:rPr>
          <w:rFonts w:hint="eastAsia" w:ascii="ＭＳ 明朝" w:hAnsi="ＭＳ 明朝" w:eastAsia="ＭＳ 明朝"/>
          <w:sz w:val="21"/>
        </w:rPr>
        <w:t>年法律第</w:t>
      </w:r>
      <w:r>
        <w:rPr>
          <w:rFonts w:hint="eastAsia" w:ascii="ＭＳ 明朝" w:hAnsi="ＭＳ 明朝" w:eastAsia="ＭＳ 明朝"/>
          <w:sz w:val="21"/>
        </w:rPr>
        <w:t>54</w:t>
      </w:r>
      <w:r>
        <w:rPr>
          <w:rFonts w:hint="eastAsia" w:ascii="ＭＳ 明朝" w:hAnsi="ＭＳ 明朝" w:eastAsia="ＭＳ 明朝"/>
          <w:sz w:val="21"/>
        </w:rPr>
        <w:t>号。以下「独占禁止法」という。）第</w:t>
      </w:r>
      <w:r>
        <w:rPr>
          <w:rFonts w:hint="eastAsia" w:ascii="ＭＳ 明朝" w:hAnsi="ＭＳ 明朝" w:eastAsia="ＭＳ 明朝"/>
          <w:sz w:val="21"/>
        </w:rPr>
        <w:t>62</w:t>
      </w:r>
      <w:r>
        <w:rPr>
          <w:rFonts w:hint="eastAsia" w:ascii="ＭＳ 明朝" w:hAnsi="ＭＳ 明朝" w:eastAsia="ＭＳ 明朝"/>
          <w:sz w:val="21"/>
        </w:rPr>
        <w:t>条第１項に規定する課徴金の納付命令（以下「納付命令」という。）を行い、当該納付命令が確定したとき（確定した当該納付命令が独占禁止法第</w:t>
      </w:r>
      <w:r>
        <w:rPr>
          <w:rFonts w:hint="eastAsia" w:ascii="ＭＳ 明朝" w:hAnsi="ＭＳ 明朝" w:eastAsia="ＭＳ 明朝"/>
          <w:sz w:val="21"/>
        </w:rPr>
        <w:t>63</w:t>
      </w:r>
      <w:r>
        <w:rPr>
          <w:rFonts w:hint="eastAsia" w:ascii="ＭＳ 明朝" w:hAnsi="ＭＳ 明朝" w:eastAsia="ＭＳ 明朝"/>
          <w:sz w:val="21"/>
        </w:rPr>
        <w:t>条第２項の規定により取り消された場合を含む。以下この条において同じ。）。</w:t>
      </w:r>
    </w:p>
    <w:p>
      <w:pPr>
        <w:pStyle w:val="0"/>
        <w:widowControl w:val="1"/>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公正取引委員会が、乙に違反行為があったとして独占禁止法第</w:t>
      </w:r>
      <w:r>
        <w:rPr>
          <w:rFonts w:hint="eastAsia" w:ascii="ＭＳ 明朝" w:hAnsi="ＭＳ 明朝" w:eastAsia="ＭＳ 明朝"/>
          <w:sz w:val="21"/>
        </w:rPr>
        <w:t>49</w:t>
      </w:r>
      <w:r>
        <w:rPr>
          <w:rFonts w:hint="eastAsia" w:ascii="ＭＳ 明朝" w:hAnsi="ＭＳ 明朝" w:eastAsia="ＭＳ 明朝"/>
          <w:sz w:val="21"/>
        </w:rPr>
        <w:t>条に規定する排除措置命令（以下「排除措置命令」という。）を行い、当該排除措置命令が確定したとき。</w:t>
      </w:r>
    </w:p>
    <w:p>
      <w:pPr>
        <w:pStyle w:val="0"/>
        <w:widowControl w:val="1"/>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３</w:t>
      </w:r>
      <w:r>
        <w:rPr>
          <w:rFonts w:hint="eastAsia" w:ascii="ＭＳ 明朝" w:hAnsi="ＭＳ 明朝" w:eastAsia="ＭＳ 明朝"/>
          <w:sz w:val="21"/>
        </w:rPr>
        <w:t>)</w:t>
      </w:r>
      <w:r>
        <w:rPr>
          <w:rFonts w:hint="eastAsia" w:ascii="ＭＳ 明朝" w:hAnsi="ＭＳ 明朝" w:eastAsia="ＭＳ 明朝"/>
          <w:sz w:val="21"/>
        </w:rPr>
        <w:t>　乙（法人の場合にあっては、その役員及びその使用</w:t>
      </w:r>
      <w:r>
        <w:rPr>
          <w:rFonts w:hint="eastAsia" w:ascii="ＭＳ 明朝" w:hAnsi="ＭＳ 明朝" w:eastAsia="ＭＳ 明朝"/>
          <w:sz w:val="21"/>
          <w:highlight w:val="none"/>
        </w:rPr>
        <w:t>人もこれに含む。）について刑法（明治</w:t>
      </w:r>
      <w:r>
        <w:rPr>
          <w:rFonts w:hint="eastAsia" w:ascii="ＭＳ 明朝" w:hAnsi="ＭＳ 明朝" w:eastAsia="ＭＳ 明朝"/>
          <w:sz w:val="21"/>
          <w:highlight w:val="none"/>
        </w:rPr>
        <w:t>40</w:t>
      </w:r>
      <w:r>
        <w:rPr>
          <w:rFonts w:hint="eastAsia" w:ascii="ＭＳ 明朝" w:hAnsi="ＭＳ 明朝" w:eastAsia="ＭＳ 明朝"/>
          <w:sz w:val="21"/>
          <w:highlight w:val="none"/>
        </w:rPr>
        <w:t>年法律第</w:t>
      </w:r>
      <w:r>
        <w:rPr>
          <w:rFonts w:hint="eastAsia" w:ascii="ＭＳ 明朝" w:hAnsi="ＭＳ 明朝" w:eastAsia="ＭＳ 明朝"/>
          <w:sz w:val="21"/>
          <w:highlight w:val="none"/>
        </w:rPr>
        <w:t>45</w:t>
      </w:r>
      <w:r>
        <w:rPr>
          <w:rFonts w:hint="eastAsia" w:ascii="ＭＳ 明朝" w:hAnsi="ＭＳ 明朝" w:eastAsia="ＭＳ 明朝"/>
          <w:sz w:val="21"/>
          <w:highlight w:val="none"/>
        </w:rPr>
        <w:t>号）第</w:t>
      </w:r>
      <w:r>
        <w:rPr>
          <w:rFonts w:hint="eastAsia" w:ascii="ＭＳ 明朝" w:hAnsi="ＭＳ 明朝" w:eastAsia="ＭＳ 明朝"/>
          <w:sz w:val="21"/>
          <w:highlight w:val="none"/>
        </w:rPr>
        <w:t>96</w:t>
      </w:r>
      <w:r>
        <w:rPr>
          <w:rFonts w:hint="eastAsia" w:ascii="ＭＳ 明朝" w:hAnsi="ＭＳ 明朝" w:eastAsia="ＭＳ 明朝"/>
          <w:sz w:val="21"/>
          <w:highlight w:val="none"/>
        </w:rPr>
        <w:t>条の６若しくは第</w:t>
      </w:r>
      <w:r>
        <w:rPr>
          <w:rFonts w:hint="eastAsia" w:ascii="ＭＳ 明朝" w:hAnsi="ＭＳ 明朝" w:eastAsia="ＭＳ 明朝"/>
          <w:sz w:val="21"/>
          <w:highlight w:val="none"/>
        </w:rPr>
        <w:t>198</w:t>
      </w:r>
      <w:r>
        <w:rPr>
          <w:rFonts w:hint="eastAsia" w:ascii="ＭＳ 明朝" w:hAnsi="ＭＳ 明朝" w:eastAsia="ＭＳ 明朝"/>
          <w:sz w:val="21"/>
          <w:highlight w:val="none"/>
        </w:rPr>
        <w:t>条又は独占禁</w:t>
      </w:r>
      <w:r>
        <w:rPr>
          <w:rFonts w:hint="eastAsia" w:ascii="ＭＳ 明朝" w:hAnsi="ＭＳ 明朝" w:eastAsia="ＭＳ 明朝"/>
          <w:sz w:val="21"/>
        </w:rPr>
        <w:t>止法第</w:t>
      </w:r>
      <w:r>
        <w:rPr>
          <w:rFonts w:hint="eastAsia" w:ascii="ＭＳ 明朝" w:hAnsi="ＭＳ 明朝" w:eastAsia="ＭＳ 明朝"/>
          <w:sz w:val="21"/>
        </w:rPr>
        <w:t>89</w:t>
      </w:r>
      <w:r>
        <w:rPr>
          <w:rFonts w:hint="eastAsia" w:ascii="ＭＳ 明朝" w:hAnsi="ＭＳ 明朝" w:eastAsia="ＭＳ 明朝"/>
          <w:sz w:val="21"/>
        </w:rPr>
        <w:t>条第１項、第</w:t>
      </w:r>
      <w:r>
        <w:rPr>
          <w:rFonts w:hint="eastAsia" w:ascii="ＭＳ 明朝" w:hAnsi="ＭＳ 明朝" w:eastAsia="ＭＳ 明朝"/>
          <w:sz w:val="21"/>
        </w:rPr>
        <w:t>90</w:t>
      </w:r>
      <w:r>
        <w:rPr>
          <w:rFonts w:hint="eastAsia" w:ascii="ＭＳ 明朝" w:hAnsi="ＭＳ 明朝" w:eastAsia="ＭＳ 明朝"/>
          <w:sz w:val="21"/>
        </w:rPr>
        <w:t>条若しくは第</w:t>
      </w:r>
      <w:r>
        <w:rPr>
          <w:rFonts w:hint="eastAsia" w:ascii="ＭＳ 明朝" w:hAnsi="ＭＳ 明朝" w:eastAsia="ＭＳ 明朝"/>
          <w:sz w:val="21"/>
        </w:rPr>
        <w:t>95</w:t>
      </w:r>
      <w:r>
        <w:rPr>
          <w:rFonts w:hint="eastAsia" w:ascii="ＭＳ 明朝" w:hAnsi="ＭＳ 明朝" w:eastAsia="ＭＳ 明朝"/>
          <w:sz w:val="21"/>
        </w:rPr>
        <w:t>条（独占禁止法第</w:t>
      </w:r>
      <w:r>
        <w:rPr>
          <w:rFonts w:hint="eastAsia" w:ascii="ＭＳ 明朝" w:hAnsi="ＭＳ 明朝" w:eastAsia="ＭＳ 明朝"/>
          <w:sz w:val="21"/>
        </w:rPr>
        <w:t>89</w:t>
      </w:r>
      <w:r>
        <w:rPr>
          <w:rFonts w:hint="eastAsia" w:ascii="ＭＳ 明朝" w:hAnsi="ＭＳ 明朝" w:eastAsia="ＭＳ 明朝"/>
          <w:sz w:val="21"/>
        </w:rPr>
        <w:t>条第１項又は第</w:t>
      </w:r>
      <w:r>
        <w:rPr>
          <w:rFonts w:hint="eastAsia" w:ascii="ＭＳ 明朝" w:hAnsi="ＭＳ 明朝" w:eastAsia="ＭＳ 明朝"/>
          <w:sz w:val="21"/>
        </w:rPr>
        <w:t>90</w:t>
      </w:r>
      <w:r>
        <w:rPr>
          <w:rFonts w:hint="eastAsia" w:ascii="ＭＳ 明朝" w:hAnsi="ＭＳ 明朝" w:eastAsia="ＭＳ 明朝"/>
          <w:sz w:val="21"/>
        </w:rPr>
        <w:t>条に規定する違反行為をした場合に限る。）の規定による刑が確定したとき。</w:t>
      </w:r>
    </w:p>
    <w:p>
      <w:pPr>
        <w:pStyle w:val="0"/>
        <w:widowControl w:val="1"/>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４</w:t>
      </w:r>
      <w:r>
        <w:rPr>
          <w:rFonts w:hint="eastAsia" w:ascii="ＭＳ 明朝" w:hAnsi="ＭＳ 明朝" w:eastAsia="ＭＳ 明朝"/>
          <w:sz w:val="21"/>
        </w:rPr>
        <w:t>)</w:t>
      </w:r>
      <w:r>
        <w:rPr>
          <w:rFonts w:hint="eastAsia" w:ascii="ＭＳ 明朝" w:hAnsi="ＭＳ 明朝" w:eastAsia="ＭＳ 明朝"/>
          <w:sz w:val="21"/>
        </w:rPr>
        <w:t>　納付命令又は排除措置命令（これらの命令が乙又は乙が構成事業者である事業者団体（以下この号及び次号において「乙等」という。）に対して行われたときは、乙等に対する命令で確定したものをいい、乙等に対して行われていないときは、各名宛人に対する命令すべてが確定した場合における当該命令をいう。次号及び第</w:t>
      </w:r>
      <w:r>
        <w:rPr>
          <w:rFonts w:hint="eastAsia" w:ascii="ＭＳ 明朝" w:hAnsi="ＭＳ 明朝" w:eastAsia="ＭＳ 明朝"/>
          <w:sz w:val="21"/>
        </w:rPr>
        <w:t>29</w:t>
      </w:r>
      <w:r>
        <w:rPr>
          <w:rFonts w:hint="eastAsia" w:ascii="ＭＳ 明朝" w:hAnsi="ＭＳ 明朝" w:eastAsia="ＭＳ 明朝"/>
          <w:sz w:val="21"/>
        </w:rPr>
        <w:t>条第１項第１号において同じ。）において、この契約に関し、独占禁止法第３条又は第８条第１号の規定に違反する行為の実行としての事業活動があったとされたとき。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５</w:t>
      </w:r>
      <w:r>
        <w:rPr>
          <w:rFonts w:hint="eastAsia" w:ascii="ＭＳ 明朝" w:hAnsi="ＭＳ 明朝" w:eastAsia="ＭＳ 明朝"/>
          <w:sz w:val="21"/>
        </w:rPr>
        <w:t>)</w:t>
      </w:r>
      <w:r>
        <w:rPr>
          <w:rFonts w:hint="eastAsia" w:ascii="ＭＳ 明朝" w:hAnsi="ＭＳ 明朝" w:eastAsia="ＭＳ 明朝"/>
          <w:sz w:val="21"/>
        </w:rPr>
        <w:t>　前号に規定する納付命令又は排除措置命令により、乙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乙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公正取引委員会が発した文書によってこの契約を特定できる場合に限る。）。</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第</w:t>
      </w:r>
      <w:r>
        <w:rPr>
          <w:rFonts w:hint="eastAsia" w:ascii="ＭＳ 明朝" w:hAnsi="ＭＳ 明朝" w:eastAsia="ＭＳ 明朝"/>
          <w:sz w:val="21"/>
        </w:rPr>
        <w:t>24</w:t>
      </w:r>
      <w:r>
        <w:rPr>
          <w:rFonts w:hint="eastAsia" w:ascii="ＭＳ 明朝" w:hAnsi="ＭＳ 明朝" w:eastAsia="ＭＳ 明朝"/>
          <w:sz w:val="21"/>
        </w:rPr>
        <w:t>条第２項から第４項までの規定は、前項の規定によりこの契約が解除された場合に準用する。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（甲によるその他の解除権）</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25</w:t>
      </w:r>
      <w:r>
        <w:rPr>
          <w:rFonts w:hint="eastAsia" w:ascii="ＭＳ 明朝" w:hAnsi="ＭＳ 明朝" w:eastAsia="ＭＳ 明朝"/>
          <w:sz w:val="21"/>
          <w:highlight w:val="none"/>
        </w:rPr>
        <w:t>条　甲は、委託</w:t>
      </w:r>
      <w:r>
        <w:rPr>
          <w:rFonts w:hint="eastAsia" w:ascii="ＭＳ 明朝" w:hAnsi="ＭＳ 明朝" w:eastAsia="ＭＳ 明朝"/>
          <w:sz w:val="21"/>
        </w:rPr>
        <w:t>業務が完了するまでの期間は、第</w:t>
      </w:r>
      <w:r>
        <w:rPr>
          <w:rFonts w:hint="eastAsia" w:ascii="ＭＳ 明朝" w:hAnsi="ＭＳ 明朝" w:eastAsia="ＭＳ 明朝"/>
          <w:sz w:val="21"/>
        </w:rPr>
        <w:t>24</w:t>
      </w:r>
      <w:r>
        <w:rPr>
          <w:rFonts w:hint="eastAsia" w:ascii="ＭＳ 明朝" w:hAnsi="ＭＳ 明朝" w:eastAsia="ＭＳ 明朝"/>
          <w:sz w:val="21"/>
        </w:rPr>
        <w:t>条第１項、第</w:t>
      </w:r>
      <w:r>
        <w:rPr>
          <w:rFonts w:hint="eastAsia" w:ascii="ＭＳ 明朝" w:hAnsi="ＭＳ 明朝" w:eastAsia="ＭＳ 明朝"/>
          <w:sz w:val="21"/>
        </w:rPr>
        <w:t>24</w:t>
      </w:r>
      <w:r>
        <w:rPr>
          <w:rFonts w:hint="eastAsia" w:ascii="ＭＳ 明朝" w:hAnsi="ＭＳ 明朝" w:eastAsia="ＭＳ 明朝"/>
          <w:sz w:val="21"/>
        </w:rPr>
        <w:t>条の２第１項及び前条第１項の規定による場合を除くほか、必要があるときは、契約を解除することができる。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甲は、前項の規定により契約を解除したことに</w:t>
      </w:r>
      <w:r>
        <w:rPr>
          <w:rFonts w:hint="eastAsia" w:ascii="ＭＳ 明朝" w:hAnsi="ＭＳ 明朝" w:eastAsia="ＭＳ 明朝"/>
          <w:sz w:val="21"/>
          <w:highlight w:val="none"/>
        </w:rPr>
        <w:t>よって乙</w:t>
      </w:r>
      <w:r>
        <w:rPr>
          <w:rFonts w:hint="eastAsia" w:ascii="ＭＳ 明朝" w:hAnsi="ＭＳ 明朝" w:eastAsia="ＭＳ 明朝"/>
          <w:sz w:val="21"/>
        </w:rPr>
        <w:t>に損害を及ぼしたときは、その損害を賠償しなければならない。</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（乙の解除権）</w:t>
      </w:r>
    </w:p>
    <w:p>
      <w:pPr>
        <w:pStyle w:val="0"/>
        <w:kinsoku w:val="1"/>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26</w:t>
      </w:r>
      <w:r>
        <w:rPr>
          <w:rFonts w:hint="eastAsia" w:ascii="ＭＳ 明朝" w:hAnsi="ＭＳ 明朝" w:eastAsia="ＭＳ 明朝"/>
          <w:sz w:val="21"/>
        </w:rPr>
        <w:t>条　乙は、次の各号のいずれかに該当するときは、この契約を解除することができる。</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１</w:t>
      </w:r>
      <w:r>
        <w:rPr>
          <w:rFonts w:hint="eastAsia" w:ascii="ＭＳ 明朝" w:hAnsi="ＭＳ 明朝" w:eastAsia="ＭＳ 明朝"/>
          <w:sz w:val="21"/>
        </w:rPr>
        <w:t>)</w:t>
      </w:r>
      <w:r>
        <w:rPr>
          <w:rFonts w:hint="eastAsia" w:ascii="ＭＳ 明朝" w:hAnsi="ＭＳ 明朝" w:eastAsia="ＭＳ 明朝"/>
          <w:sz w:val="21"/>
        </w:rPr>
        <w:t>　第</w:t>
      </w:r>
      <w:r>
        <w:rPr>
          <w:rFonts w:hint="eastAsia" w:ascii="ＭＳ 明朝" w:hAnsi="ＭＳ 明朝" w:eastAsia="ＭＳ 明朝"/>
          <w:sz w:val="21"/>
        </w:rPr>
        <w:t>14</w:t>
      </w:r>
      <w:r>
        <w:rPr>
          <w:rFonts w:hint="eastAsia" w:ascii="ＭＳ 明朝" w:hAnsi="ＭＳ 明朝" w:eastAsia="ＭＳ 明朝"/>
          <w:sz w:val="21"/>
        </w:rPr>
        <w:t>条の規定により業務内容を変更したため委託料が３分の２以上減少したとき。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第</w:t>
      </w:r>
      <w:r>
        <w:rPr>
          <w:rFonts w:hint="eastAsia" w:ascii="ＭＳ 明朝" w:hAnsi="ＭＳ 明朝" w:eastAsia="ＭＳ 明朝"/>
          <w:sz w:val="21"/>
        </w:rPr>
        <w:t>14</w:t>
      </w:r>
      <w:r>
        <w:rPr>
          <w:rFonts w:hint="eastAsia" w:ascii="ＭＳ 明朝" w:hAnsi="ＭＳ 明朝" w:eastAsia="ＭＳ 明朝"/>
          <w:sz w:val="21"/>
        </w:rPr>
        <w:t>条の規定による業務の中止期間が契約期間の</w:t>
      </w:r>
      <w:r>
        <w:rPr>
          <w:rFonts w:hint="eastAsia" w:ascii="ＭＳ 明朝" w:hAnsi="ＭＳ 明朝" w:eastAsia="ＭＳ 明朝"/>
          <w:sz w:val="21"/>
        </w:rPr>
        <w:t>10</w:t>
      </w:r>
      <w:r>
        <w:rPr>
          <w:rFonts w:hint="eastAsia" w:ascii="ＭＳ 明朝" w:hAnsi="ＭＳ 明朝" w:eastAsia="ＭＳ 明朝"/>
          <w:sz w:val="21"/>
        </w:rPr>
        <w:t>分の５（契約期間の</w:t>
      </w:r>
      <w:r>
        <w:rPr>
          <w:rFonts w:hint="eastAsia" w:ascii="ＭＳ 明朝" w:hAnsi="ＭＳ 明朝" w:eastAsia="ＭＳ 明朝"/>
          <w:sz w:val="21"/>
        </w:rPr>
        <w:t>10</w:t>
      </w:r>
      <w:r>
        <w:rPr>
          <w:rFonts w:hint="eastAsia" w:ascii="ＭＳ 明朝" w:hAnsi="ＭＳ 明朝" w:eastAsia="ＭＳ 明朝"/>
          <w:sz w:val="21"/>
        </w:rPr>
        <w:t>分の５が６月を超えるときは、６月）を超えたとき。ただし、中止が委託業務の一部のみの場合は、その一部を除いた他の部分の委託業務が完了した後３月を経過しても、なおその中止が解除されないとき。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３</w:t>
      </w:r>
      <w:r>
        <w:rPr>
          <w:rFonts w:hint="eastAsia" w:ascii="ＭＳ 明朝" w:hAnsi="ＭＳ 明朝" w:eastAsia="ＭＳ 明朝"/>
          <w:sz w:val="21"/>
        </w:rPr>
        <w:t>)</w:t>
      </w:r>
      <w:r>
        <w:rPr>
          <w:rFonts w:hint="eastAsia" w:ascii="ＭＳ 明朝" w:hAnsi="ＭＳ 明朝" w:eastAsia="ＭＳ 明朝"/>
          <w:sz w:val="21"/>
        </w:rPr>
        <w:t>　甲が契約に違反し、その違反によって契約の履行が不可能となったとき。</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乙は、前項の規定により契約を解除した場合において、損害があるときは、その損害の賠償を甲に請求することができる。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（契約解除後の出来高払）</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27</w:t>
      </w:r>
      <w:r>
        <w:rPr>
          <w:rFonts w:hint="eastAsia" w:ascii="ＭＳ 明朝" w:hAnsi="ＭＳ 明朝" w:eastAsia="ＭＳ 明朝"/>
          <w:sz w:val="21"/>
          <w:highlight w:val="none"/>
        </w:rPr>
        <w:t>条　甲は、契約が解除された場合において、乙が既に完了している委託業務のうち、甲の検査に合格し、かつその引渡しを受けることによって甲が利益を受ける部分（以下この項において「出来高」という。）があるときは、引渡しを受けるものとし、当該出来高に相応する委託料（以下この条及び次条において「出来高委託料」という。）を支払うものとする。ただし、次条第１項の規定に基づいて乙が甲に返還すべき第</w:t>
      </w:r>
      <w:r>
        <w:rPr>
          <w:rFonts w:hint="eastAsia" w:ascii="ＭＳ 明朝" w:hAnsi="ＭＳ 明朝" w:eastAsia="ＭＳ 明朝"/>
          <w:sz w:val="21"/>
          <w:highlight w:val="none"/>
        </w:rPr>
        <w:t>20</w:t>
      </w:r>
      <w:r>
        <w:rPr>
          <w:rFonts w:hint="eastAsia" w:ascii="ＭＳ 明朝" w:hAnsi="ＭＳ 明朝" w:eastAsia="ＭＳ 明朝"/>
          <w:sz w:val="21"/>
          <w:highlight w:val="none"/>
        </w:rPr>
        <w:t>条の２の規定に基づく前払金又は第</w:t>
      </w:r>
      <w:r>
        <w:rPr>
          <w:rFonts w:hint="eastAsia" w:ascii="ＭＳ 明朝" w:hAnsi="ＭＳ 明朝" w:eastAsia="ＭＳ 明朝"/>
          <w:sz w:val="21"/>
          <w:highlight w:val="none"/>
        </w:rPr>
        <w:t>20</w:t>
      </w:r>
      <w:r>
        <w:rPr>
          <w:rFonts w:hint="eastAsia" w:ascii="ＭＳ 明朝" w:hAnsi="ＭＳ 明朝" w:eastAsia="ＭＳ 明朝"/>
          <w:sz w:val="21"/>
          <w:highlight w:val="none"/>
        </w:rPr>
        <w:t>条の３の規定に基づく概算払額及び次条第１項の規定に基づいて乙が甲に支払う利息（以下この条及び次条において「前払金等」という。）の合計額が、甲が乙に支払うべき出来高委託料の額を下回る場合には、甲は、当該乙から返還又は支払を受けるべき前払金等の額に相当する額を控除して出来高委託料を支払うものとする。</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２　次条第１項の規定に基づき乙が返還又は支払をすべき前払金等の合計額が、前項本文の規定に基づき甲が乙に支払うべき出来高委託料の額を上回る場合には、甲は乙に対して出来高委託料を支払うことを要しない。この場合において、乙は、当該甲から支払を受けられなかった出来高委託料の額の限度において、次条第１項に定める前払金等の返還及び支払義務を免れるものとする。</w:t>
      </w:r>
    </w:p>
    <w:p>
      <w:pPr>
        <w:pStyle w:val="0"/>
        <w:kinsoku w:val="1"/>
        <w:ind w:left="210" w:hanging="210" w:hangingChars="100"/>
        <w:rPr>
          <w:rFonts w:hint="eastAsia" w:ascii="ＭＳ 明朝" w:hAnsi="ＭＳ 明朝" w:eastAsia="ＭＳ 明朝"/>
          <w:sz w:val="21"/>
        </w:rPr>
      </w:pPr>
    </w:p>
    <w:p>
      <w:pPr>
        <w:pStyle w:val="0"/>
        <w:spacing w:line="240" w:lineRule="auto"/>
        <w:jc w:val="left"/>
        <w:rPr>
          <w:rFonts w:hint="eastAsia" w:ascii="ＭＳ 明朝" w:hAnsi="ＭＳ 明朝" w:eastAsia="ＭＳ 明朝"/>
          <w:sz w:val="21"/>
          <w:u w:val="none" w:color="auto"/>
        </w:rPr>
      </w:pPr>
      <w:r>
        <w:rPr>
          <w:rFonts w:hint="eastAsia" w:ascii="ＭＳ 明朝" w:hAnsi="ＭＳ 明朝" w:eastAsia="ＭＳ 明朝"/>
          <w:sz w:val="21"/>
          <w:u w:val="none" w:color="auto"/>
        </w:rPr>
        <w:t>（契約解除後の前払金等の返還等）</w:t>
      </w:r>
    </w:p>
    <w:p>
      <w:pPr>
        <w:pStyle w:val="0"/>
        <w:spacing w:line="240" w:lineRule="auto"/>
        <w:ind w:left="210" w:hanging="210" w:hangingChars="100"/>
        <w:jc w:val="left"/>
        <w:rPr>
          <w:rFonts w:hint="eastAsia" w:ascii="ＭＳ 明朝" w:hAnsi="ＭＳ 明朝" w:eastAsia="ＭＳ 明朝"/>
          <w:sz w:val="21"/>
          <w:u w:val="none" w:color="auto"/>
        </w:rPr>
      </w:pPr>
      <w:r>
        <w:rPr>
          <w:rFonts w:hint="eastAsia" w:ascii="ＭＳ 明朝" w:hAnsi="ＭＳ 明朝" w:eastAsia="ＭＳ 明朝"/>
          <w:sz w:val="21"/>
          <w:u w:val="none" w:color="auto"/>
        </w:rPr>
        <w:t>第</w:t>
      </w:r>
      <w:r>
        <w:rPr>
          <w:rFonts w:hint="eastAsia" w:ascii="ＭＳ 明朝" w:hAnsi="ＭＳ 明朝" w:eastAsia="ＭＳ 明朝"/>
          <w:sz w:val="21"/>
          <w:u w:val="none" w:color="auto"/>
        </w:rPr>
        <w:t>27</w:t>
      </w:r>
      <w:r>
        <w:rPr>
          <w:rFonts w:hint="eastAsia" w:ascii="ＭＳ 明朝" w:hAnsi="ＭＳ 明朝" w:eastAsia="ＭＳ 明朝"/>
          <w:sz w:val="21"/>
          <w:u w:val="none" w:color="auto"/>
        </w:rPr>
        <w:t>条の２　第</w:t>
      </w:r>
      <w:r>
        <w:rPr>
          <w:rFonts w:hint="eastAsia" w:ascii="ＭＳ 明朝" w:hAnsi="ＭＳ 明朝" w:eastAsia="ＭＳ 明朝"/>
          <w:sz w:val="21"/>
          <w:u w:val="none" w:color="auto"/>
        </w:rPr>
        <w:t>20</w:t>
      </w:r>
      <w:r>
        <w:rPr>
          <w:rFonts w:hint="eastAsia" w:ascii="ＭＳ 明朝" w:hAnsi="ＭＳ 明朝" w:eastAsia="ＭＳ 明朝"/>
          <w:sz w:val="21"/>
          <w:u w:val="none" w:color="auto"/>
        </w:rPr>
        <w:t>条の２の規定による前金払又は第</w:t>
      </w:r>
      <w:r>
        <w:rPr>
          <w:rFonts w:hint="eastAsia" w:ascii="ＭＳ 明朝" w:hAnsi="ＭＳ 明朝" w:eastAsia="ＭＳ 明朝"/>
          <w:sz w:val="21"/>
          <w:u w:val="none" w:color="auto"/>
        </w:rPr>
        <w:t>20</w:t>
      </w:r>
      <w:r>
        <w:rPr>
          <w:rFonts w:hint="eastAsia" w:ascii="ＭＳ 明朝" w:hAnsi="ＭＳ 明朝" w:eastAsia="ＭＳ 明朝"/>
          <w:sz w:val="21"/>
          <w:u w:val="none" w:color="auto"/>
        </w:rPr>
        <w:t>条の３の規定による概算払が行われている場合において、契約が解除された場合、乙は、受領した前払金又は概算払額を甲に返還しなければならない。この場合において、解除が第</w:t>
      </w:r>
      <w:r>
        <w:rPr>
          <w:rFonts w:hint="eastAsia" w:ascii="ＭＳ 明朝" w:hAnsi="ＭＳ 明朝" w:eastAsia="ＭＳ 明朝"/>
          <w:sz w:val="21"/>
          <w:u w:val="none" w:color="auto"/>
        </w:rPr>
        <w:t>24</w:t>
      </w:r>
      <w:r>
        <w:rPr>
          <w:rFonts w:hint="eastAsia" w:ascii="ＭＳ 明朝" w:hAnsi="ＭＳ 明朝" w:eastAsia="ＭＳ 明朝"/>
          <w:sz w:val="21"/>
          <w:u w:val="none" w:color="auto"/>
        </w:rPr>
        <w:t>条、第</w:t>
      </w:r>
      <w:r>
        <w:rPr>
          <w:rFonts w:hint="eastAsia" w:ascii="ＭＳ 明朝" w:hAnsi="ＭＳ 明朝" w:eastAsia="ＭＳ 明朝"/>
          <w:sz w:val="21"/>
          <w:u w:val="none" w:color="auto"/>
        </w:rPr>
        <w:t>24</w:t>
      </w:r>
      <w:r>
        <w:rPr>
          <w:rFonts w:hint="eastAsia" w:ascii="ＭＳ 明朝" w:hAnsi="ＭＳ 明朝" w:eastAsia="ＭＳ 明朝"/>
          <w:sz w:val="21"/>
          <w:u w:val="none" w:color="auto"/>
        </w:rPr>
        <w:t>条の２又は第</w:t>
      </w:r>
      <w:r>
        <w:rPr>
          <w:rFonts w:hint="eastAsia" w:ascii="ＭＳ 明朝" w:hAnsi="ＭＳ 明朝" w:eastAsia="ＭＳ 明朝"/>
          <w:sz w:val="21"/>
          <w:u w:val="none" w:color="auto"/>
        </w:rPr>
        <w:t>24</w:t>
      </w:r>
      <w:r>
        <w:rPr>
          <w:rFonts w:hint="eastAsia" w:ascii="ＭＳ 明朝" w:hAnsi="ＭＳ 明朝" w:eastAsia="ＭＳ 明朝"/>
          <w:sz w:val="21"/>
          <w:u w:val="none" w:color="auto"/>
        </w:rPr>
        <w:t>条の３の規定によるものである場合には、受領した前払金又は概算払額に、これを受領した日から返還した日までの日数に応じて、この契約を締結した日における政府契約の支払遅延防止等に関する法律（昭和</w:t>
      </w:r>
      <w:r>
        <w:rPr>
          <w:rFonts w:hint="eastAsia" w:ascii="ＭＳ 明朝" w:hAnsi="ＭＳ 明朝" w:eastAsia="ＭＳ 明朝"/>
          <w:sz w:val="21"/>
          <w:u w:val="none" w:color="auto"/>
        </w:rPr>
        <w:t>24</w:t>
      </w:r>
      <w:r>
        <w:rPr>
          <w:rFonts w:hint="eastAsia" w:ascii="ＭＳ 明朝" w:hAnsi="ＭＳ 明朝" w:eastAsia="ＭＳ 明朝"/>
          <w:sz w:val="21"/>
          <w:u w:val="none" w:color="auto"/>
        </w:rPr>
        <w:t>年法律第</w:t>
      </w:r>
      <w:r>
        <w:rPr>
          <w:rFonts w:hint="eastAsia" w:ascii="ＭＳ 明朝" w:hAnsi="ＭＳ 明朝" w:eastAsia="ＭＳ 明朝"/>
          <w:sz w:val="21"/>
          <w:u w:val="none" w:color="auto"/>
        </w:rPr>
        <w:t>256</w:t>
      </w:r>
      <w:r>
        <w:rPr>
          <w:rFonts w:hint="eastAsia" w:ascii="ＭＳ 明朝" w:hAnsi="ＭＳ 明朝" w:eastAsia="ＭＳ 明朝"/>
          <w:sz w:val="21"/>
          <w:u w:val="none" w:color="auto"/>
        </w:rPr>
        <w:t>号）第８条第１項の財務大臣が決定する率を乗じて計算した額（当該額に１円未満の端数があるときは、当該端数を切り捨てた額）の利息を付して返還しなければならない。ただし、計算した利息の金額が、</w:t>
      </w:r>
      <w:r>
        <w:rPr>
          <w:rFonts w:hint="eastAsia" w:ascii="ＭＳ 明朝" w:hAnsi="ＭＳ 明朝" w:eastAsia="ＭＳ 明朝"/>
          <w:sz w:val="21"/>
          <w:u w:val="none" w:color="auto"/>
        </w:rPr>
        <w:t>100</w:t>
      </w:r>
      <w:r>
        <w:rPr>
          <w:rFonts w:hint="eastAsia" w:ascii="ＭＳ 明朝" w:hAnsi="ＭＳ 明朝" w:eastAsia="ＭＳ 明朝"/>
          <w:sz w:val="21"/>
          <w:u w:val="none" w:color="auto"/>
        </w:rPr>
        <w:t>円に満たないときは、この限りでない。</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２　甲が前条第１項ただし書の規定に基づき乙から返還又は支払を受けるべき前払金等の額を控除して出来高委託料を支払った場合、乙は、前項の規定にかかわらず、前条第１項ただし書の規定により甲から支払を受けられなかった出来高委託料の額の限度において、前項に定める前払金等の返還及び支払義務を免れるものとする。</w:t>
      </w:r>
    </w:p>
    <w:p>
      <w:pPr>
        <w:pStyle w:val="0"/>
        <w:kinsoku w:val="1"/>
        <w:rPr>
          <w:rFonts w:hint="eastAsia" w:ascii="ＭＳ 明朝" w:hAnsi="ＭＳ 明朝" w:eastAsia="ＭＳ 明朝"/>
          <w:sz w:val="21"/>
          <w:highlight w:val="none"/>
        </w:rPr>
      </w:pPr>
    </w:p>
    <w:p>
      <w:pPr>
        <w:pStyle w:val="0"/>
        <w:kinsoku w:val="1"/>
        <w:rPr>
          <w:rFonts w:hint="eastAsia" w:ascii="ＭＳ 明朝" w:hAnsi="ＭＳ 明朝" w:eastAsia="ＭＳ 明朝"/>
          <w:sz w:val="21"/>
        </w:rPr>
      </w:pPr>
      <w:r>
        <w:rPr>
          <w:rFonts w:hint="eastAsia" w:ascii="ＭＳ 明朝" w:hAnsi="ＭＳ 明朝" w:eastAsia="ＭＳ 明朝"/>
          <w:sz w:val="21"/>
        </w:rPr>
        <w:t>　（損害賠償）</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28</w:t>
      </w:r>
      <w:r>
        <w:rPr>
          <w:rFonts w:hint="eastAsia" w:ascii="ＭＳ 明朝" w:hAnsi="ＭＳ 明朝" w:eastAsia="ＭＳ 明朝"/>
          <w:sz w:val="21"/>
          <w:highlight w:val="none"/>
        </w:rPr>
        <w:t>条　乙は、この契約に定める義務を履行しないため甲に損害を与えたときは、その損害に相当する金額を損害賠償として甲に支払わなければならない。ただし、義務の不履行が乙の責めに帰することができない事由によるものである場合には、この限りでない。</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２　甲は、第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条第１項又は第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条の２第１項の規定によりこの契約を解除したときにおいて、第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条第２項に定める（第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条の２第２項において準用する場合を含む。）違約金の額を超える損害がある場合は、乙に対してその超過分につき賠償を請求することができる。</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３　前２項の場合において、乙が第３条の規定による契約保証金を納付しているときは、甲は、これを損害金に充当することができる。</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４　第１項及び第２項の場合において、乙が共同企業体であるときは、すべての構成員（過去に構成員であった者も含む。）は、連帯して甲に損害金を支払わなければならない。乙が既に解散しているときも、同様とする</w:t>
      </w:r>
      <w:r>
        <w:rPr>
          <w:rFonts w:hint="eastAsia" w:ascii="ＭＳ 明朝" w:hAnsi="ＭＳ 明朝" w:eastAsia="ＭＳ 明朝"/>
          <w:sz w:val="21"/>
        </w:rPr>
        <w:t>。</w:t>
      </w:r>
    </w:p>
    <w:p>
      <w:pPr>
        <w:pStyle w:val="0"/>
        <w:kinsoku w:val="1"/>
        <w:ind w:left="210" w:hanging="210" w:hangingChars="100"/>
        <w:rPr>
          <w:rFonts w:hint="eastAsia" w:ascii="ＭＳ 明朝" w:hAnsi="ＭＳ 明朝" w:eastAsia="ＭＳ 明朝"/>
          <w:sz w:val="21"/>
        </w:rPr>
      </w:pPr>
    </w:p>
    <w:p>
      <w:pPr>
        <w:pStyle w:val="0"/>
        <w:widowControl w:val="1"/>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（談合等の不正行為があった場合の賠償額の予定）</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　乙は、第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条の３第１項各号のいずれかに該当するとき（乙が共同企業体である場合は、その構成員のいずれかのみが該当する場合を含む。）は、甲が契約を解除するか否かにかかわらず、賠償金として、委託料の</w:t>
      </w:r>
      <w:r>
        <w:rPr>
          <w:rFonts w:hint="eastAsia" w:ascii="ＭＳ 明朝" w:hAnsi="ＭＳ 明朝" w:eastAsia="ＭＳ 明朝"/>
          <w:sz w:val="21"/>
          <w:highlight w:val="none"/>
        </w:rPr>
        <w:t>10</w:t>
      </w:r>
      <w:r>
        <w:rPr>
          <w:rFonts w:hint="eastAsia" w:ascii="ＭＳ 明朝" w:hAnsi="ＭＳ 明朝" w:eastAsia="ＭＳ 明朝"/>
          <w:sz w:val="21"/>
          <w:highlight w:val="none"/>
        </w:rPr>
        <w:t>分の１に相当する額（当該額に１</w:t>
      </w:r>
      <w:r>
        <w:rPr>
          <w:rFonts w:hint="eastAsia" w:ascii="ＭＳ 明朝" w:hAnsi="ＭＳ 明朝" w:eastAsia="ＭＳ 明朝"/>
          <w:sz w:val="21"/>
        </w:rPr>
        <w:t>円未満の端数があるときは、当該端数を切り捨てた額）を、特別の定めがある場合を除き、甲が納入の通知（地方自治法（昭和</w:t>
      </w:r>
      <w:r>
        <w:rPr>
          <w:rFonts w:hint="eastAsia" w:ascii="ＭＳ 明朝" w:hAnsi="ＭＳ 明朝" w:eastAsia="ＭＳ 明朝"/>
          <w:sz w:val="21"/>
        </w:rPr>
        <w:t>22</w:t>
      </w:r>
      <w:r>
        <w:rPr>
          <w:rFonts w:hint="eastAsia" w:ascii="ＭＳ 明朝" w:hAnsi="ＭＳ 明朝" w:eastAsia="ＭＳ 明朝"/>
          <w:sz w:val="21"/>
        </w:rPr>
        <w:t>年法律第</w:t>
      </w:r>
      <w:r>
        <w:rPr>
          <w:rFonts w:hint="eastAsia" w:ascii="ＭＳ 明朝" w:hAnsi="ＭＳ 明朝" w:eastAsia="ＭＳ 明朝"/>
          <w:sz w:val="21"/>
        </w:rPr>
        <w:t>67</w:t>
      </w:r>
      <w:r>
        <w:rPr>
          <w:rFonts w:hint="eastAsia" w:ascii="ＭＳ 明朝" w:hAnsi="ＭＳ 明朝" w:eastAsia="ＭＳ 明朝"/>
          <w:sz w:val="21"/>
        </w:rPr>
        <w:t>号）第</w:t>
      </w:r>
      <w:r>
        <w:rPr>
          <w:rFonts w:hint="eastAsia" w:ascii="ＭＳ 明朝" w:hAnsi="ＭＳ 明朝" w:eastAsia="ＭＳ 明朝"/>
          <w:sz w:val="21"/>
        </w:rPr>
        <w:t>231</w:t>
      </w:r>
      <w:r>
        <w:rPr>
          <w:rFonts w:hint="eastAsia" w:ascii="ＭＳ 明朝" w:hAnsi="ＭＳ 明朝" w:eastAsia="ＭＳ 明朝"/>
          <w:sz w:val="21"/>
        </w:rPr>
        <w:t>条に規定する納入の通知をいう。次条第１項において同じ。）を発する日の属する月の翌月の末日（当該日が日曜日、土曜日若しくは国民の祝日に関する法律（昭和</w:t>
      </w:r>
      <w:r>
        <w:rPr>
          <w:rFonts w:hint="eastAsia" w:ascii="ＭＳ 明朝" w:hAnsi="ＭＳ 明朝" w:eastAsia="ＭＳ 明朝"/>
          <w:sz w:val="21"/>
        </w:rPr>
        <w:t>23</w:t>
      </w:r>
      <w:r>
        <w:rPr>
          <w:rFonts w:hint="eastAsia" w:ascii="ＭＳ 明朝" w:hAnsi="ＭＳ 明朝" w:eastAsia="ＭＳ 明朝"/>
          <w:sz w:val="21"/>
        </w:rPr>
        <w:t>年法律第</w:t>
      </w:r>
      <w:r>
        <w:rPr>
          <w:rFonts w:hint="eastAsia" w:ascii="ＭＳ 明朝" w:hAnsi="ＭＳ 明朝" w:eastAsia="ＭＳ 明朝"/>
          <w:sz w:val="21"/>
        </w:rPr>
        <w:t>178</w:t>
      </w:r>
      <w:r>
        <w:rPr>
          <w:rFonts w:hint="eastAsia" w:ascii="ＭＳ 明朝" w:hAnsi="ＭＳ 明朝" w:eastAsia="ＭＳ 明朝"/>
          <w:sz w:val="21"/>
        </w:rPr>
        <w:t>号）第３条に規定する休日又は</w:t>
      </w:r>
      <w:r>
        <w:rPr>
          <w:rFonts w:hint="eastAsia" w:ascii="ＭＳ 明朝" w:hAnsi="ＭＳ 明朝" w:eastAsia="ＭＳ 明朝"/>
          <w:sz w:val="21"/>
        </w:rPr>
        <w:t>12</w:t>
      </w:r>
      <w:r>
        <w:rPr>
          <w:rFonts w:hint="eastAsia" w:ascii="ＭＳ 明朝" w:hAnsi="ＭＳ 明朝" w:eastAsia="ＭＳ 明朝"/>
          <w:sz w:val="21"/>
        </w:rPr>
        <w:t>月</w:t>
      </w:r>
      <w:r>
        <w:rPr>
          <w:rFonts w:hint="eastAsia" w:ascii="ＭＳ 明朝" w:hAnsi="ＭＳ 明朝" w:eastAsia="ＭＳ 明朝"/>
          <w:sz w:val="21"/>
        </w:rPr>
        <w:t>31</w:t>
      </w:r>
      <w:r>
        <w:rPr>
          <w:rFonts w:hint="eastAsia" w:ascii="ＭＳ 明朝" w:hAnsi="ＭＳ 明朝" w:eastAsia="ＭＳ 明朝"/>
          <w:sz w:val="21"/>
        </w:rPr>
        <w:t>日に当たるときは、これらの日の前日をもって当該日とみなす。</w:t>
      </w:r>
      <w:r>
        <w:rPr>
          <w:rFonts w:hint="eastAsia" w:ascii="ＭＳ 明朝" w:hAnsi="ＭＳ 明朝" w:eastAsia="ＭＳ 明朝"/>
          <w:sz w:val="21"/>
          <w:highlight w:val="none"/>
        </w:rPr>
        <w:t>次条第１項において同じ。</w:t>
      </w:r>
      <w:r>
        <w:rPr>
          <w:rFonts w:hint="eastAsia" w:ascii="ＭＳ 明朝" w:hAnsi="ＭＳ 明朝" w:eastAsia="ＭＳ 明朝"/>
          <w:sz w:val="21"/>
        </w:rPr>
        <w:t>）までに支払わなければならない。ただし、次に掲げる場合は、この限りでない。</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１</w:t>
      </w:r>
      <w:r>
        <w:rPr>
          <w:rFonts w:hint="eastAsia" w:ascii="ＭＳ 明朝" w:hAnsi="ＭＳ 明朝" w:eastAsia="ＭＳ 明朝"/>
          <w:sz w:val="21"/>
        </w:rPr>
        <w:t>)</w:t>
      </w:r>
      <w:r>
        <w:rPr>
          <w:rFonts w:hint="eastAsia" w:ascii="ＭＳ 明朝" w:hAnsi="ＭＳ 明朝" w:eastAsia="ＭＳ 明朝"/>
          <w:sz w:val="21"/>
        </w:rPr>
        <w:t>　第</w:t>
      </w:r>
      <w:r>
        <w:rPr>
          <w:rFonts w:hint="eastAsia" w:ascii="ＭＳ 明朝" w:hAnsi="ＭＳ 明朝" w:eastAsia="ＭＳ 明朝"/>
          <w:sz w:val="21"/>
        </w:rPr>
        <w:t>24</w:t>
      </w:r>
      <w:r>
        <w:rPr>
          <w:rFonts w:hint="eastAsia" w:ascii="ＭＳ 明朝" w:hAnsi="ＭＳ 明朝" w:eastAsia="ＭＳ 明朝"/>
          <w:sz w:val="21"/>
        </w:rPr>
        <w:t>条の３第１項第１号、第２号、第４号及び第５号のいずれかに該当する場合であって、納付命令又は排除措置命令の対象となる行為が、独占禁止法第２条第９項の規定に基づく不公正な取引方法（昭和</w:t>
      </w:r>
      <w:r>
        <w:rPr>
          <w:rFonts w:hint="eastAsia" w:ascii="ＭＳ 明朝" w:hAnsi="ＭＳ 明朝" w:eastAsia="ＭＳ 明朝"/>
          <w:sz w:val="21"/>
        </w:rPr>
        <w:t>57</w:t>
      </w:r>
      <w:r>
        <w:rPr>
          <w:rFonts w:hint="eastAsia" w:ascii="ＭＳ 明朝" w:hAnsi="ＭＳ 明朝" w:eastAsia="ＭＳ 明朝"/>
          <w:sz w:val="21"/>
        </w:rPr>
        <w:t>年６月</w:t>
      </w:r>
      <w:r>
        <w:rPr>
          <w:rFonts w:hint="eastAsia" w:ascii="ＭＳ 明朝" w:hAnsi="ＭＳ 明朝" w:eastAsia="ＭＳ 明朝"/>
          <w:sz w:val="21"/>
        </w:rPr>
        <w:t>18</w:t>
      </w:r>
      <w:r>
        <w:rPr>
          <w:rFonts w:hint="eastAsia" w:ascii="ＭＳ 明朝" w:hAnsi="ＭＳ 明朝" w:eastAsia="ＭＳ 明朝"/>
          <w:sz w:val="21"/>
        </w:rPr>
        <w:t>日公正取引委員会告示第</w:t>
      </w:r>
      <w:r>
        <w:rPr>
          <w:rFonts w:hint="eastAsia" w:ascii="ＭＳ 明朝" w:hAnsi="ＭＳ 明朝" w:eastAsia="ＭＳ 明朝"/>
          <w:sz w:val="21"/>
        </w:rPr>
        <w:t>15</w:t>
      </w:r>
      <w:r>
        <w:rPr>
          <w:rFonts w:hint="eastAsia" w:ascii="ＭＳ 明朝" w:hAnsi="ＭＳ 明朝" w:eastAsia="ＭＳ 明朝"/>
          <w:sz w:val="21"/>
        </w:rPr>
        <w:t>号）第６項に規定する不当廉売である場合その他甲が特に認める場合</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第</w:t>
      </w:r>
      <w:r>
        <w:rPr>
          <w:rFonts w:hint="eastAsia" w:ascii="ＭＳ 明朝" w:hAnsi="ＭＳ 明朝" w:eastAsia="ＭＳ 明朝"/>
          <w:sz w:val="21"/>
        </w:rPr>
        <w:t>24</w:t>
      </w:r>
      <w:r>
        <w:rPr>
          <w:rFonts w:hint="eastAsia" w:ascii="ＭＳ 明朝" w:hAnsi="ＭＳ 明朝" w:eastAsia="ＭＳ 明朝"/>
          <w:sz w:val="21"/>
        </w:rPr>
        <w:t>条の３第１項第３号に該当する場合であって、刑法第</w:t>
      </w:r>
      <w:r>
        <w:rPr>
          <w:rFonts w:hint="eastAsia" w:ascii="ＭＳ 明朝" w:hAnsi="ＭＳ 明朝" w:eastAsia="ＭＳ 明朝"/>
          <w:sz w:val="21"/>
        </w:rPr>
        <w:t>198</w:t>
      </w:r>
      <w:r>
        <w:rPr>
          <w:rFonts w:hint="eastAsia" w:ascii="ＭＳ 明朝" w:hAnsi="ＭＳ 明朝" w:eastAsia="ＭＳ 明朝"/>
          <w:sz w:val="21"/>
        </w:rPr>
        <w:t>条の規定による刑が確定した場合</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２　前項の規定にかかわらず、甲は、甲に生じた実際の損害金が同項に規定する賠償金の額を超える場合においては、乙に対してその超過した損害金にこの契約における委託料</w:t>
      </w:r>
      <w:r>
        <w:rPr>
          <w:rFonts w:hint="eastAsia" w:ascii="ＭＳ 明朝" w:hAnsi="ＭＳ 明朝" w:eastAsia="ＭＳ 明朝"/>
          <w:sz w:val="21"/>
          <w:highlight w:val="none"/>
        </w:rPr>
        <w:t>の最終の支払の日の翌日から起算して当該損害金の支払の日までの日数に応じて年３パーセントの割合で計算した額（当該額に１円未満の端数があるときは、当該端数を切り捨てた額）の遅延利息を付した額を請求することができる。</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３　前２項の場合において、乙が共同企業体であるときは、すべての構成員（過去に構成員であった者も含む。）は、連帯して甲に賠償金並びに損害金及び遅延利息（次項において「賠償金等」という。）を支払わなければならない。乙が既に解散しているときは、代表者であった者又は構成員であった者についても、同様とする。</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４　前３項の場合において、乙が第３条の規定による契約保証金を納付しているときは、甲は、これを賠償金等に充当することができる。</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５　前各項の規定は、委託業務が完了した後においても適用する。</w:t>
      </w:r>
    </w:p>
    <w:p>
      <w:pPr>
        <w:pStyle w:val="0"/>
        <w:kinsoku w:val="1"/>
        <w:rPr>
          <w:rFonts w:hint="eastAsia" w:ascii="ＭＳ 明朝" w:hAnsi="ＭＳ 明朝" w:eastAsia="ＭＳ 明朝"/>
          <w:sz w:val="21"/>
          <w:highlight w:val="none"/>
        </w:rPr>
      </w:pPr>
    </w:p>
    <w:p>
      <w:pPr>
        <w:pStyle w:val="0"/>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（談合等の不正行為があった場合の違約罰としての違約金）</w:t>
      </w:r>
    </w:p>
    <w:p>
      <w:pPr>
        <w:pStyle w:val="0"/>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条の２　乙は、第</w:t>
      </w:r>
      <w:r>
        <w:rPr>
          <w:rFonts w:hint="eastAsia" w:ascii="ＭＳ 明朝" w:hAnsi="ＭＳ 明朝" w:eastAsia="ＭＳ 明朝"/>
          <w:sz w:val="21"/>
          <w:highlight w:val="none"/>
        </w:rPr>
        <w:t>24</w:t>
      </w:r>
      <w:r>
        <w:rPr>
          <w:rFonts w:hint="eastAsia" w:ascii="ＭＳ 明朝" w:hAnsi="ＭＳ 明朝" w:eastAsia="ＭＳ 明朝"/>
          <w:sz w:val="21"/>
          <w:highlight w:val="none"/>
        </w:rPr>
        <w:t>条の３第１項第１号から第３号までのいずれかに該当するとき（乙が共同企業体である場合は、その構成員のいずれかのみが該当する場合を含む。）は、前条の賠償額の予定とは別に、違約罰としての違約金を、特別の定めがある場合を除き、甲が納入の通知を発する日の属する月の翌月の末日までに支払わ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２　前項の違約罰としての違約金の額は、委託料の</w:t>
      </w:r>
      <w:r>
        <w:rPr>
          <w:rFonts w:hint="eastAsia" w:ascii="ＭＳ 明朝" w:hAnsi="ＭＳ 明朝" w:eastAsia="ＭＳ 明朝"/>
          <w:sz w:val="21"/>
          <w:highlight w:val="none"/>
        </w:rPr>
        <w:t>10</w:t>
      </w:r>
      <w:r>
        <w:rPr>
          <w:rFonts w:hint="eastAsia" w:ascii="ＭＳ 明朝" w:hAnsi="ＭＳ 明朝" w:eastAsia="ＭＳ 明朝"/>
          <w:sz w:val="21"/>
          <w:highlight w:val="none"/>
        </w:rPr>
        <w:t>分の２に相当する額（当該額に１円未満の端数が</w:t>
      </w:r>
      <w:r>
        <w:rPr>
          <w:rFonts w:hint="eastAsia" w:ascii="ＭＳ 明朝" w:hAnsi="ＭＳ 明朝" w:eastAsia="ＭＳ 明朝"/>
          <w:sz w:val="21"/>
        </w:rPr>
        <w:t>あるときは、当該端数を切り捨てた額。以下この項において「違約金額」という。）とする。ただし、乙が次に掲げる各号のいずれかに該当する場合は、該当する号（複数該当する場合はそれぞれの号）に定める額を違約金額から減額した額とする。</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１</w:t>
      </w:r>
      <w:r>
        <w:rPr>
          <w:rFonts w:hint="eastAsia" w:ascii="ＭＳ 明朝" w:hAnsi="ＭＳ 明朝" w:eastAsia="ＭＳ 明朝"/>
          <w:sz w:val="21"/>
        </w:rPr>
        <w:t>)</w:t>
      </w:r>
      <w:r>
        <w:rPr>
          <w:rFonts w:hint="eastAsia" w:ascii="ＭＳ 明朝" w:hAnsi="ＭＳ 明朝" w:eastAsia="ＭＳ 明朝"/>
          <w:sz w:val="21"/>
        </w:rPr>
        <w:t>　乙が共同企業体であって、その構成員中に、第</w:t>
      </w:r>
      <w:r>
        <w:rPr>
          <w:rFonts w:hint="eastAsia" w:ascii="ＭＳ 明朝" w:hAnsi="ＭＳ 明朝" w:eastAsia="ＭＳ 明朝"/>
          <w:sz w:val="21"/>
        </w:rPr>
        <w:t>24</w:t>
      </w:r>
      <w:r>
        <w:rPr>
          <w:rFonts w:hint="eastAsia" w:ascii="ＭＳ 明朝" w:hAnsi="ＭＳ 明朝" w:eastAsia="ＭＳ 明朝"/>
          <w:sz w:val="21"/>
        </w:rPr>
        <w:t>条の３第１項第１号から第３号までのいずれかに該当する構成員（以下この条において「違約罰対象構成員」という。）以外の構成員がある場合　違約金額に違約罰対象構成員以外の構成員の共同企業体協定書に規定する出資割合（第３号において「出資割合」という。）を乗じて得た額（当該額に１円未満の端数があるときは、当該端数を切り捨てた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乙（乙が共同企業体である場合を除く。）がこの契約に関し独占禁止法第７条の４第２項若しくは第３項又は第７条の５第３項の規定による課徴金の減額（以下この項において「課徴金の減額」という。）を受けた事業者（公正取引委員会に対して課徴金減免制度の適用を受けたことを公表することを申し出て、公正取引委員会によって公表された事業者に限る。次号において同じ。）である場合　違約金額にその者が課徴金の減額を受けた割合を乗じて得た額（当該額に１円未満の端数があるときは、当該端数を切り捨てた額）</w:t>
      </w:r>
    </w:p>
    <w:p>
      <w:pPr>
        <w:pStyle w:val="0"/>
        <w:kinsoku w:val="1"/>
        <w:ind w:left="420" w:hanging="420" w:hangingChars="2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３</w:t>
      </w:r>
      <w:r>
        <w:rPr>
          <w:rFonts w:hint="eastAsia" w:ascii="ＭＳ 明朝" w:hAnsi="ＭＳ 明朝" w:eastAsia="ＭＳ 明朝"/>
          <w:sz w:val="21"/>
        </w:rPr>
        <w:t>)</w:t>
      </w:r>
      <w:r>
        <w:rPr>
          <w:rFonts w:hint="eastAsia" w:ascii="ＭＳ 明朝" w:hAnsi="ＭＳ 明朝" w:eastAsia="ＭＳ 明朝"/>
          <w:sz w:val="21"/>
        </w:rPr>
        <w:t>　乙が共同企業体であって、その構成員中に、この契約に関し課徴金の減額を受けた事業者がある場合　違約金額に課徴金の減額を受けた構成員の出資割合を乗じて得た額に、その者が課徴金の減額を受けた割合を乗じて得た額（当該額に１円未満の端数があるときは、当該端数を切り捨てた額）</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３　前２項の場合において、乙が共同企業体であるときは、すべての違約罰対象構成員（過去に違約罰対象構成員であった者も含む。）は、連帯して甲に違約罰としての違約金を支払わなければならない。乙が既に解散しているとき</w:t>
      </w:r>
      <w:r>
        <w:rPr>
          <w:rFonts w:hint="eastAsia" w:ascii="ＭＳ 明朝" w:hAnsi="ＭＳ 明朝" w:eastAsia="ＭＳ 明朝"/>
          <w:sz w:val="21"/>
        </w:rPr>
        <w:t>も、同様とする。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４　前項の場合において、共同企業体の代表者が第</w:t>
      </w:r>
      <w:r>
        <w:rPr>
          <w:rFonts w:hint="eastAsia" w:ascii="ＭＳ 明朝" w:hAnsi="ＭＳ 明朝" w:eastAsia="ＭＳ 明朝"/>
          <w:sz w:val="21"/>
        </w:rPr>
        <w:t>24</w:t>
      </w:r>
      <w:r>
        <w:rPr>
          <w:rFonts w:hint="eastAsia" w:ascii="ＭＳ 明朝" w:hAnsi="ＭＳ 明朝" w:eastAsia="ＭＳ 明朝"/>
          <w:sz w:val="21"/>
        </w:rPr>
        <w:t>条の３第１項第１号から第３号までのいずれにも該当しないときは、甲は、納入の通知その他の行為を違約罰対象構成員のうちいずれかの者に対して行うものとし、甲が当該者に対して行った行為は、すべての違約罰対象構成員に対して行ったものとみなす。また、すべての違約罰対象構成員は、甲に対して行う行為について、当該者を通じて行わなければなら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５　前各項の規定は、委託業務が完了した後においても適用する。</w:t>
      </w:r>
    </w:p>
    <w:p>
      <w:pPr>
        <w:pStyle w:val="0"/>
        <w:widowControl w:val="1"/>
        <w:kinsoku w:val="1"/>
        <w:rPr>
          <w:rFonts w:hint="eastAsia" w:ascii="ＭＳ 明朝" w:hAnsi="ＭＳ 明朝" w:eastAsia="ＭＳ 明朝"/>
          <w:sz w:val="21"/>
        </w:rPr>
      </w:pPr>
    </w:p>
    <w:p>
      <w:pPr>
        <w:pStyle w:val="0"/>
        <w:widowControl w:val="1"/>
        <w:kinsoku w:val="1"/>
        <w:rPr>
          <w:rFonts w:hint="eastAsia" w:ascii="ＭＳ 明朝" w:hAnsi="ＭＳ 明朝" w:eastAsia="ＭＳ 明朝"/>
          <w:sz w:val="21"/>
          <w:highlight w:val="none"/>
        </w:rPr>
      </w:pPr>
      <w:r>
        <w:rPr>
          <w:rFonts w:hint="eastAsia" w:ascii="ＭＳ 明朝" w:hAnsi="ＭＳ 明朝" w:eastAsia="ＭＳ 明朝"/>
          <w:sz w:val="21"/>
        </w:rPr>
        <w:t>　（</w:t>
      </w:r>
      <w:r>
        <w:rPr>
          <w:rFonts w:hint="eastAsia" w:ascii="ＭＳ 明朝" w:hAnsi="ＭＳ 明朝" w:eastAsia="ＭＳ 明朝"/>
          <w:sz w:val="21"/>
          <w:highlight w:val="none"/>
        </w:rPr>
        <w:t>乙の文書提出義務）</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条の３　乙（乙が法人である場合は、その役員及びその使用人もこれに含むものとし、乙が共同企業体である場合は、その構成員並びにその構成員の役員及び使用人もこれに含むものとする。）は、この契約に関して、公正取引委員会、警察、検察庁、裁判所その他公的機関から通</w:t>
      </w:r>
      <w:r>
        <w:rPr>
          <w:rFonts w:hint="eastAsia" w:ascii="ＭＳ 明朝" w:hAnsi="ＭＳ 明朝" w:eastAsia="ＭＳ 明朝"/>
          <w:sz w:val="21"/>
        </w:rPr>
        <w:t>知、命令その他の文書（この契約書の規定により甲から発せられた文書を除く。）の交付を受けたときは、直ちに当該文書の写しを甲に提出しなければならない。</w:t>
      </w:r>
    </w:p>
    <w:p>
      <w:pPr>
        <w:pStyle w:val="0"/>
        <w:widowControl w:val="1"/>
        <w:kinsoku w:val="1"/>
        <w:rPr>
          <w:rFonts w:hint="eastAsia" w:ascii="ＭＳ 明朝" w:hAnsi="ＭＳ 明朝" w:eastAsia="ＭＳ 明朝"/>
          <w:sz w:val="21"/>
        </w:rPr>
      </w:pPr>
      <w:r>
        <w:rPr>
          <w:rFonts w:hint="eastAsia" w:ascii="ＭＳ 明朝" w:hAnsi="ＭＳ 明朝" w:eastAsia="ＭＳ 明朝"/>
          <w:sz w:val="21"/>
        </w:rPr>
        <w:t>２　前項の規定は、委託業務が完了した後においても適用する。</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３　前２項の規定は、履行期間の末日から起算して５年を経過した日の属する年度の末日まで適用する。</w:t>
      </w:r>
    </w:p>
    <w:p>
      <w:pPr>
        <w:pStyle w:val="0"/>
        <w:widowControl w:val="1"/>
        <w:kinsoku w:val="1"/>
        <w:rPr>
          <w:rFonts w:hint="eastAsia" w:ascii="ＭＳ 明朝" w:hAnsi="ＭＳ 明朝" w:eastAsia="ＭＳ 明朝"/>
          <w:sz w:val="21"/>
        </w:rPr>
      </w:pPr>
    </w:p>
    <w:p>
      <w:pPr>
        <w:pStyle w:val="0"/>
        <w:widowControl w:val="1"/>
        <w:kinsoku w:val="1"/>
        <w:rPr>
          <w:rFonts w:hint="eastAsia" w:ascii="ＭＳ 明朝" w:hAnsi="ＭＳ 明朝" w:eastAsia="ＭＳ 明朝"/>
          <w:sz w:val="21"/>
        </w:rPr>
      </w:pPr>
      <w:r>
        <w:rPr>
          <w:rFonts w:hint="eastAsia" w:ascii="ＭＳ 明朝" w:hAnsi="ＭＳ 明朝" w:eastAsia="ＭＳ 明朝"/>
          <w:sz w:val="21"/>
        </w:rPr>
        <w:t>　（損害金等の徴収）</w:t>
      </w:r>
    </w:p>
    <w:p>
      <w:pPr>
        <w:pStyle w:val="0"/>
        <w:widowControl w:val="1"/>
        <w:kinsoku w:val="1"/>
        <w:ind w:left="210" w:hanging="210" w:hangingChars="100"/>
        <w:rPr>
          <w:rFonts w:hint="eastAsia" w:ascii="ＭＳ 明朝" w:hAnsi="ＭＳ 明朝" w:eastAsia="ＭＳ 明朝"/>
          <w:sz w:val="21"/>
          <w:highlight w:val="none"/>
        </w:rPr>
      </w:pPr>
      <w:r>
        <w:rPr>
          <w:rFonts w:hint="eastAsia" w:ascii="ＭＳ 明朝" w:hAnsi="ＭＳ 明朝" w:eastAsia="ＭＳ 明朝"/>
          <w:sz w:val="21"/>
        </w:rPr>
        <w:t>第</w:t>
      </w:r>
      <w:r>
        <w:rPr>
          <w:rFonts w:hint="eastAsia" w:ascii="ＭＳ 明朝" w:hAnsi="ＭＳ 明朝" w:eastAsia="ＭＳ 明朝"/>
          <w:sz w:val="21"/>
        </w:rPr>
        <w:t>3</w:t>
      </w:r>
      <w:r>
        <w:rPr>
          <w:rFonts w:hint="eastAsia" w:ascii="ＭＳ 明朝" w:hAnsi="ＭＳ 明朝" w:eastAsia="ＭＳ 明朝"/>
          <w:sz w:val="21"/>
          <w:highlight w:val="none"/>
        </w:rPr>
        <w:t>0</w:t>
      </w:r>
      <w:r>
        <w:rPr>
          <w:rFonts w:hint="eastAsia" w:ascii="ＭＳ 明朝" w:hAnsi="ＭＳ 明朝" w:eastAsia="ＭＳ 明朝"/>
          <w:sz w:val="21"/>
          <w:highlight w:val="none"/>
        </w:rPr>
        <w:t>条　乙がこの契約に基づく損害金、違約金</w:t>
      </w:r>
      <w:r>
        <w:rPr>
          <w:rFonts w:hint="eastAsia" w:ascii="ＭＳ 明朝" w:hAnsi="ＭＳ 明朝" w:eastAsia="ＭＳ 明朝"/>
          <w:sz w:val="21"/>
          <w:highlight w:val="none"/>
          <w:u w:val="none" w:color="auto"/>
        </w:rPr>
        <w:t>、延滞違約金、賠</w:t>
      </w:r>
      <w:r>
        <w:rPr>
          <w:rFonts w:hint="eastAsia" w:ascii="ＭＳ 明朝" w:hAnsi="ＭＳ 明朝" w:eastAsia="ＭＳ 明朝"/>
          <w:sz w:val="21"/>
          <w:highlight w:val="none"/>
        </w:rPr>
        <w:t>償金又は違約罰としての違約金（以下この項において「損害金等」という。）を甲の指定する期間（第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条に規定する賠償金にあっては同条第１項に、第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の２に規定する違約罰としての違約金にあっては同条第１項にそれぞれ規定する期間とする。以下この項において同じ。）内に支払わないときは、乙は、その支払わない額に甲の指定する期間を経過した日から起算して当該遅延した損害金等を甲に支払った日までの日数に応じて年３パーセントの割合で計算した額（当該額に１円未満の端数があるときは、当該端数を切り捨てた額。次項において同じ。）の遅延利息を甲に納付しなければならない。この場合において、甲が乙に支払うべき委託料があるときは、甲は、当該委託料と、未払いとなっている損害金等と遅延利息の合計額とを対当額で相殺し、なお不足があるときは追徴するものとする。</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２　前項の追徴をする場合には、甲は、乙から遅延日数につき年３パーセントの割合で計算した額の遅延利息を徴収する。ただし、計算した遅延利息の額が、</w:t>
      </w:r>
      <w:r>
        <w:rPr>
          <w:rFonts w:hint="eastAsia" w:ascii="ＭＳ 明朝" w:hAnsi="ＭＳ 明朝" w:eastAsia="ＭＳ 明朝"/>
          <w:sz w:val="21"/>
          <w:highlight w:val="none"/>
        </w:rPr>
        <w:t>100</w:t>
      </w:r>
      <w:r>
        <w:rPr>
          <w:rFonts w:hint="eastAsia" w:ascii="ＭＳ 明朝" w:hAnsi="ＭＳ 明朝" w:eastAsia="ＭＳ 明朝"/>
          <w:sz w:val="21"/>
          <w:highlight w:val="none"/>
        </w:rPr>
        <w:t>円に満たないときは、この限</w:t>
      </w:r>
      <w:r>
        <w:rPr>
          <w:rFonts w:hint="eastAsia" w:ascii="ＭＳ 明朝" w:hAnsi="ＭＳ 明朝" w:eastAsia="ＭＳ 明朝"/>
          <w:sz w:val="21"/>
        </w:rPr>
        <w:t>りでない。</w:t>
      </w:r>
    </w:p>
    <w:p>
      <w:pPr>
        <w:pStyle w:val="0"/>
        <w:widowControl w:val="1"/>
        <w:kinsoku w:val="1"/>
        <w:ind w:left="210" w:hanging="210" w:hangingChars="100"/>
        <w:rPr>
          <w:rFonts w:hint="eastAsia" w:ascii="ＭＳ 明朝" w:hAnsi="ＭＳ 明朝" w:eastAsia="ＭＳ 明朝"/>
          <w:sz w:val="21"/>
        </w:rPr>
      </w:pP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　（年当たりの割合の基礎となる日数）</w:t>
      </w:r>
    </w:p>
    <w:p>
      <w:pPr>
        <w:pStyle w:val="0"/>
        <w:widowControl w:val="1"/>
        <w:kinsoku w:val="1"/>
        <w:ind w:left="210" w:hanging="210" w:hangingChars="100"/>
        <w:rPr>
          <w:rFonts w:hint="eastAsia" w:ascii="ＭＳ 明朝" w:hAnsi="ＭＳ 明朝" w:eastAsia="ＭＳ 明朝"/>
          <w:sz w:val="21"/>
        </w:rPr>
      </w:pPr>
      <w:r>
        <w:rPr>
          <w:rFonts w:hint="eastAsia" w:ascii="ＭＳ 明朝" w:hAnsi="ＭＳ 明朝" w:eastAsia="ＭＳ 明朝"/>
          <w:sz w:val="21"/>
          <w:highlight w:val="none"/>
        </w:rPr>
        <w:t>第</w:t>
      </w:r>
      <w:r>
        <w:rPr>
          <w:rFonts w:hint="eastAsia" w:ascii="ＭＳ 明朝" w:hAnsi="ＭＳ 明朝" w:eastAsia="ＭＳ 明朝"/>
          <w:sz w:val="21"/>
          <w:highlight w:val="none"/>
        </w:rPr>
        <w:t>31</w:t>
      </w:r>
      <w:r>
        <w:rPr>
          <w:rFonts w:hint="eastAsia" w:ascii="ＭＳ 明朝" w:hAnsi="ＭＳ 明朝" w:eastAsia="ＭＳ 明朝"/>
          <w:sz w:val="21"/>
          <w:highlight w:val="none"/>
        </w:rPr>
        <w:t>条　第</w:t>
      </w:r>
      <w:r>
        <w:rPr>
          <w:rFonts w:hint="eastAsia" w:ascii="ＭＳ 明朝" w:hAnsi="ＭＳ 明朝" w:eastAsia="ＭＳ 明朝"/>
          <w:sz w:val="21"/>
          <w:highlight w:val="none"/>
        </w:rPr>
        <w:t>22</w:t>
      </w:r>
      <w:r>
        <w:rPr>
          <w:rFonts w:hint="eastAsia" w:ascii="ＭＳ 明朝" w:hAnsi="ＭＳ 明朝" w:eastAsia="ＭＳ 明朝"/>
          <w:sz w:val="21"/>
          <w:highlight w:val="none"/>
        </w:rPr>
        <w:t>条第２項及び第３項、第</w:t>
      </w:r>
      <w:r>
        <w:rPr>
          <w:rFonts w:hint="eastAsia" w:ascii="ＭＳ 明朝" w:hAnsi="ＭＳ 明朝" w:eastAsia="ＭＳ 明朝"/>
          <w:sz w:val="21"/>
          <w:highlight w:val="none"/>
        </w:rPr>
        <w:t>27</w:t>
      </w:r>
      <w:r>
        <w:rPr>
          <w:rFonts w:hint="eastAsia" w:ascii="ＭＳ 明朝" w:hAnsi="ＭＳ 明朝" w:eastAsia="ＭＳ 明朝"/>
          <w:sz w:val="21"/>
          <w:highlight w:val="none"/>
        </w:rPr>
        <w:t>条の２第１項、第</w:t>
      </w:r>
      <w:r>
        <w:rPr>
          <w:rFonts w:hint="eastAsia" w:ascii="ＭＳ 明朝" w:hAnsi="ＭＳ 明朝" w:eastAsia="ＭＳ 明朝"/>
          <w:sz w:val="21"/>
          <w:highlight w:val="none"/>
        </w:rPr>
        <w:t>29</w:t>
      </w:r>
      <w:r>
        <w:rPr>
          <w:rFonts w:hint="eastAsia" w:ascii="ＭＳ 明朝" w:hAnsi="ＭＳ 明朝" w:eastAsia="ＭＳ 明朝"/>
          <w:sz w:val="21"/>
          <w:highlight w:val="none"/>
        </w:rPr>
        <w:t>条第２項並びに前条の規定による</w:t>
      </w:r>
      <w:r>
        <w:rPr>
          <w:rFonts w:hint="eastAsia" w:ascii="ＭＳ 明朝" w:hAnsi="ＭＳ 明朝" w:eastAsia="ＭＳ 明朝"/>
          <w:sz w:val="21"/>
          <w:highlight w:val="none"/>
          <w:u w:val="none" w:color="auto"/>
        </w:rPr>
        <w:t>延滞違約金</w:t>
      </w:r>
      <w:r>
        <w:rPr>
          <w:rFonts w:hint="eastAsia" w:ascii="ＭＳ 明朝" w:hAnsi="ＭＳ 明朝" w:eastAsia="ＭＳ 明朝"/>
          <w:sz w:val="21"/>
          <w:highlight w:val="none"/>
        </w:rPr>
        <w:t>、遅延利息等の額を計算する場合における年当たりの</w:t>
      </w:r>
      <w:r>
        <w:rPr>
          <w:rFonts w:hint="eastAsia" w:ascii="ＭＳ 明朝" w:hAnsi="ＭＳ 明朝" w:eastAsia="ＭＳ 明朝"/>
          <w:sz w:val="21"/>
        </w:rPr>
        <w:t>割合は、閏年の日を含む期間についても、</w:t>
      </w:r>
      <w:r>
        <w:rPr>
          <w:rFonts w:hint="eastAsia" w:ascii="ＭＳ 明朝" w:hAnsi="ＭＳ 明朝" w:eastAsia="ＭＳ 明朝"/>
          <w:sz w:val="21"/>
        </w:rPr>
        <w:t>365</w:t>
      </w:r>
      <w:r>
        <w:rPr>
          <w:rFonts w:hint="eastAsia" w:ascii="ＭＳ 明朝" w:hAnsi="ＭＳ 明朝" w:eastAsia="ＭＳ 明朝"/>
          <w:sz w:val="21"/>
        </w:rPr>
        <w:t>日当たりの割合とする。</w:t>
      </w:r>
    </w:p>
    <w:p>
      <w:pPr>
        <w:pStyle w:val="0"/>
        <w:kinsoku w:val="1"/>
        <w:ind w:left="210" w:hanging="210" w:hangingChars="100"/>
        <w:rPr>
          <w:rFonts w:hint="eastAsia" w:ascii="ＭＳ 明朝" w:hAnsi="ＭＳ 明朝" w:eastAsia="ＭＳ 明朝"/>
          <w:sz w:val="21"/>
        </w:rPr>
      </w:pP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　（成果物の著作権が甲に帰属する場合の取扱い）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32</w:t>
      </w:r>
      <w:r>
        <w:rPr>
          <w:rFonts w:hint="eastAsia" w:ascii="ＭＳ 明朝" w:hAnsi="ＭＳ 明朝" w:eastAsia="ＭＳ 明朝"/>
          <w:sz w:val="21"/>
        </w:rPr>
        <w:t>条　成果物の著作権が甲に帰属するときは、委託業務の成果物に係る著作権（著作権法（昭和</w:t>
      </w:r>
      <w:r>
        <w:rPr>
          <w:rFonts w:hint="eastAsia" w:ascii="ＭＳ 明朝" w:hAnsi="ＭＳ 明朝" w:eastAsia="ＭＳ 明朝"/>
          <w:sz w:val="21"/>
        </w:rPr>
        <w:t>45</w:t>
      </w:r>
      <w:r>
        <w:rPr>
          <w:rFonts w:hint="eastAsia" w:ascii="ＭＳ 明朝" w:hAnsi="ＭＳ 明朝" w:eastAsia="ＭＳ 明朝"/>
          <w:sz w:val="21"/>
        </w:rPr>
        <w:t>年法律第</w:t>
      </w:r>
      <w:r>
        <w:rPr>
          <w:rFonts w:hint="eastAsia" w:ascii="ＭＳ 明朝" w:hAnsi="ＭＳ 明朝" w:eastAsia="ＭＳ 明朝"/>
          <w:sz w:val="21"/>
        </w:rPr>
        <w:t>48</w:t>
      </w:r>
      <w:r>
        <w:rPr>
          <w:rFonts w:hint="eastAsia" w:ascii="ＭＳ 明朝" w:hAnsi="ＭＳ 明朝" w:eastAsia="ＭＳ 明朝"/>
          <w:sz w:val="21"/>
        </w:rPr>
        <w:t>号）第</w:t>
      </w:r>
      <w:r>
        <w:rPr>
          <w:rFonts w:hint="eastAsia" w:ascii="ＭＳ 明朝" w:hAnsi="ＭＳ 明朝" w:eastAsia="ＭＳ 明朝"/>
          <w:sz w:val="21"/>
        </w:rPr>
        <w:t>21</w:t>
      </w:r>
      <w:r>
        <w:rPr>
          <w:rFonts w:hint="eastAsia" w:ascii="ＭＳ 明朝" w:hAnsi="ＭＳ 明朝" w:eastAsia="ＭＳ 明朝"/>
          <w:sz w:val="21"/>
        </w:rPr>
        <w:t>条から第</w:t>
      </w:r>
      <w:r>
        <w:rPr>
          <w:rFonts w:hint="eastAsia" w:ascii="ＭＳ 明朝" w:hAnsi="ＭＳ 明朝" w:eastAsia="ＭＳ 明朝"/>
          <w:sz w:val="21"/>
        </w:rPr>
        <w:t>28</w:t>
      </w:r>
      <w:r>
        <w:rPr>
          <w:rFonts w:hint="eastAsia" w:ascii="ＭＳ 明朝" w:hAnsi="ＭＳ 明朝" w:eastAsia="ＭＳ 明朝"/>
          <w:sz w:val="21"/>
        </w:rPr>
        <w:t>条までに定める全ての権利を含む。以下同じ。）は、第</w:t>
      </w:r>
      <w:r>
        <w:rPr>
          <w:rFonts w:hint="eastAsia" w:ascii="ＭＳ 明朝" w:hAnsi="ＭＳ 明朝" w:eastAsia="ＭＳ 明朝"/>
          <w:sz w:val="21"/>
        </w:rPr>
        <w:t>19</w:t>
      </w:r>
      <w:r>
        <w:rPr>
          <w:rFonts w:hint="eastAsia" w:ascii="ＭＳ 明朝" w:hAnsi="ＭＳ 明朝" w:eastAsia="ＭＳ 明朝"/>
          <w:sz w:val="21"/>
        </w:rPr>
        <w:t>条第４項の規定による引渡しのときをもって乙から甲に移転するものとする。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甲は、次の各号に掲げる行為をすることができる。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１</w:t>
      </w:r>
      <w:r>
        <w:rPr>
          <w:rFonts w:hint="eastAsia" w:ascii="ＭＳ 明朝" w:hAnsi="ＭＳ 明朝" w:eastAsia="ＭＳ 明朝"/>
          <w:sz w:val="21"/>
        </w:rPr>
        <w:t>)</w:t>
      </w:r>
      <w:r>
        <w:rPr>
          <w:rFonts w:hint="eastAsia" w:ascii="ＭＳ 明朝" w:hAnsi="ＭＳ 明朝" w:eastAsia="ＭＳ 明朝"/>
          <w:sz w:val="21"/>
        </w:rPr>
        <w:t>　成果物を利用して甲の業務を実施すること。</w:t>
      </w:r>
    </w:p>
    <w:p>
      <w:pPr>
        <w:pStyle w:val="0"/>
        <w:kinsoku w:val="1"/>
        <w:ind w:left="0" w:leftChars="0" w:hangingChars="200" w:firstLine="21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w:t>
      </w:r>
      <w:r>
        <w:rPr>
          <w:rFonts w:hint="eastAsia" w:ascii="ＭＳ 明朝" w:hAnsi="ＭＳ 明朝" w:eastAsia="ＭＳ 明朝"/>
          <w:sz w:val="21"/>
        </w:rPr>
        <w:t>２</w:t>
      </w:r>
      <w:r>
        <w:rPr>
          <w:rFonts w:hint="eastAsia" w:ascii="ＭＳ 明朝" w:hAnsi="ＭＳ 明朝" w:eastAsia="ＭＳ 明朝"/>
          <w:sz w:val="21"/>
        </w:rPr>
        <w:t>)</w:t>
      </w:r>
      <w:r>
        <w:rPr>
          <w:rFonts w:hint="eastAsia" w:ascii="ＭＳ 明朝" w:hAnsi="ＭＳ 明朝" w:eastAsia="ＭＳ 明朝"/>
          <w:sz w:val="21"/>
        </w:rPr>
        <w:t>　前号の目的及び運営、広報等のために必要な範囲内で、成果物を甲が自ら複製し、若しくは翻案、変形、改変その他の修正をすること又は甲の委託した第三者をして複製させ、若しくは翻案、変形、改変その他の修正をさせること。</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３　甲が著作権を行使する場合において、乙は、著作権法第</w:t>
      </w:r>
      <w:r>
        <w:rPr>
          <w:rFonts w:hint="eastAsia" w:ascii="ＭＳ 明朝" w:hAnsi="ＭＳ 明朝" w:eastAsia="ＭＳ 明朝"/>
          <w:sz w:val="21"/>
        </w:rPr>
        <w:t>18</w:t>
      </w:r>
      <w:r>
        <w:rPr>
          <w:rFonts w:hint="eastAsia" w:ascii="ＭＳ 明朝" w:hAnsi="ＭＳ 明朝" w:eastAsia="ＭＳ 明朝"/>
          <w:sz w:val="21"/>
        </w:rPr>
        <w:t>条第１項、第</w:t>
      </w:r>
      <w:r>
        <w:rPr>
          <w:rFonts w:hint="eastAsia" w:ascii="ＭＳ 明朝" w:hAnsi="ＭＳ 明朝" w:eastAsia="ＭＳ 明朝"/>
          <w:sz w:val="21"/>
        </w:rPr>
        <w:t>19</w:t>
      </w:r>
      <w:r>
        <w:rPr>
          <w:rFonts w:hint="eastAsia" w:ascii="ＭＳ 明朝" w:hAnsi="ＭＳ 明朝" w:eastAsia="ＭＳ 明朝"/>
          <w:sz w:val="21"/>
        </w:rPr>
        <w:t>条第１項及び第</w:t>
      </w:r>
      <w:r>
        <w:rPr>
          <w:rFonts w:hint="eastAsia" w:ascii="ＭＳ 明朝" w:hAnsi="ＭＳ 明朝" w:eastAsia="ＭＳ 明朝"/>
          <w:sz w:val="21"/>
        </w:rPr>
        <w:t>20</w:t>
      </w:r>
      <w:r>
        <w:rPr>
          <w:rFonts w:hint="eastAsia" w:ascii="ＭＳ 明朝" w:hAnsi="ＭＳ 明朝" w:eastAsia="ＭＳ 明朝"/>
          <w:sz w:val="21"/>
        </w:rPr>
        <w:t>条第１項に規定する権利を行使しないものとする。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４　乙は、成果物の内容を公表してはならない。ただし、あらかじめ甲の承諾又は合意を得た場合はこの限りでない。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５　乙は、甲に対して、委託業務の成果物が、第三者の著作権を侵害するものでないことを保証する。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６　委託業務の成果物が第三者の著作権を侵害し、第三者に対して損害の賠償を行い、又は必要な措置を講じなければならないときは、乙がその賠償額を負担し、又は必要な措置を講じなければならない。ただし、当該侵害が甲の責めに帰すべき事由による場合は、この限りでない。</w:t>
      </w:r>
    </w:p>
    <w:p>
      <w:pPr>
        <w:pStyle w:val="0"/>
        <w:kinsoku w:val="1"/>
        <w:ind w:left="210" w:hanging="210" w:hangingChars="100"/>
        <w:rPr>
          <w:rFonts w:hint="eastAsia" w:ascii="ＭＳ 明朝" w:hAnsi="ＭＳ 明朝" w:eastAsia="ＭＳ 明朝"/>
          <w:sz w:val="21"/>
        </w:rPr>
      </w:pP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　（成果物の著作権が甲乙共有に属する場合の取扱い）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33</w:t>
      </w:r>
      <w:r>
        <w:rPr>
          <w:rFonts w:hint="eastAsia" w:ascii="ＭＳ 明朝" w:hAnsi="ＭＳ 明朝" w:eastAsia="ＭＳ 明朝"/>
          <w:sz w:val="21"/>
        </w:rPr>
        <w:t>条　成果物の著作権が甲乙共有に属するときは、委託業務の成果物に係る著作権は、第</w:t>
      </w:r>
      <w:r>
        <w:rPr>
          <w:rFonts w:hint="eastAsia" w:ascii="ＭＳ 明朝" w:hAnsi="ＭＳ 明朝" w:eastAsia="ＭＳ 明朝"/>
          <w:sz w:val="21"/>
        </w:rPr>
        <w:t>19</w:t>
      </w:r>
      <w:r>
        <w:rPr>
          <w:rFonts w:hint="eastAsia" w:ascii="ＭＳ 明朝" w:hAnsi="ＭＳ 明朝" w:eastAsia="ＭＳ 明朝"/>
          <w:sz w:val="21"/>
        </w:rPr>
        <w:t>条第４項の規定による引渡しのときをもって甲乙共有に属するものとする。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乙は、甲に対し、前条第２項第１号及び第２号に掲げる成果物の利用に同意するものとし、甲以外の第三者に許諾しないものとする。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３　乙は、成果物に係る著作権を第三者に譲渡し、又は承継させてはならない。ただし、あらかじめ甲の承諾又は合意を得た場合はこの限りでない。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４　前条第３項から第６項までの規定は、第１項の規定により著作権が甲乙共有に属する場合に準用する。</w:t>
      </w:r>
    </w:p>
    <w:p>
      <w:pPr>
        <w:pStyle w:val="0"/>
        <w:kinsoku w:val="1"/>
        <w:ind w:left="210" w:hanging="210" w:hangingChars="100"/>
        <w:rPr>
          <w:rFonts w:hint="eastAsia" w:ascii="ＭＳ 明朝" w:hAnsi="ＭＳ 明朝" w:eastAsia="ＭＳ 明朝"/>
          <w:sz w:val="21"/>
        </w:rPr>
      </w:pPr>
    </w:p>
    <w:p>
      <w:pPr>
        <w:pStyle w:val="0"/>
        <w:kinsoku w:val="1"/>
        <w:ind w:left="220" w:leftChars="100"/>
        <w:rPr>
          <w:rFonts w:hint="eastAsia" w:ascii="ＭＳ 明朝" w:hAnsi="ＭＳ 明朝" w:eastAsia="ＭＳ 明朝"/>
          <w:sz w:val="21"/>
        </w:rPr>
      </w:pPr>
      <w:r>
        <w:rPr>
          <w:rFonts w:hint="eastAsia" w:ascii="ＭＳ 明朝" w:hAnsi="ＭＳ 明朝" w:eastAsia="ＭＳ 明朝"/>
          <w:sz w:val="21"/>
        </w:rPr>
        <w:t>（成果物の著作権が乙に属する場合の取扱い）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34</w:t>
      </w:r>
      <w:r>
        <w:rPr>
          <w:rFonts w:hint="eastAsia" w:ascii="ＭＳ 明朝" w:hAnsi="ＭＳ 明朝" w:eastAsia="ＭＳ 明朝"/>
          <w:sz w:val="21"/>
        </w:rPr>
        <w:t>条　成果物の著作権が乙に属するときは、委託業務の成果物に係る著作権は、第</w:t>
      </w:r>
      <w:r>
        <w:rPr>
          <w:rFonts w:hint="eastAsia" w:ascii="ＭＳ 明朝" w:hAnsi="ＭＳ 明朝" w:eastAsia="ＭＳ 明朝"/>
          <w:sz w:val="21"/>
        </w:rPr>
        <w:t>19</w:t>
      </w:r>
      <w:r>
        <w:rPr>
          <w:rFonts w:hint="eastAsia" w:ascii="ＭＳ 明朝" w:hAnsi="ＭＳ 明朝" w:eastAsia="ＭＳ 明朝"/>
          <w:sz w:val="21"/>
        </w:rPr>
        <w:t>条第４項の規定による引渡しのときをもって乙に属するものとする。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第</w:t>
      </w:r>
      <w:r>
        <w:rPr>
          <w:rFonts w:hint="eastAsia" w:ascii="ＭＳ 明朝" w:hAnsi="ＭＳ 明朝" w:eastAsia="ＭＳ 明朝"/>
          <w:sz w:val="21"/>
        </w:rPr>
        <w:t>32</w:t>
      </w:r>
      <w:r>
        <w:rPr>
          <w:rFonts w:hint="eastAsia" w:ascii="ＭＳ 明朝" w:hAnsi="ＭＳ 明朝" w:eastAsia="ＭＳ 明朝"/>
          <w:sz w:val="21"/>
        </w:rPr>
        <w:t>条第４項から第６項までの規定は、第１項の規定により著作権が乙に属する場合に準用する。</w:t>
      </w:r>
    </w:p>
    <w:p>
      <w:pPr>
        <w:pStyle w:val="0"/>
        <w:kinsoku w:val="1"/>
        <w:rPr>
          <w:rFonts w:hint="eastAsia" w:ascii="ＭＳ 明朝" w:hAnsi="ＭＳ 明朝" w:eastAsia="ＭＳ 明朝"/>
          <w:sz w:val="21"/>
        </w:rPr>
      </w:pPr>
    </w:p>
    <w:p>
      <w:pPr>
        <w:pStyle w:val="0"/>
        <w:kinsoku w:val="1"/>
        <w:ind w:firstLine="210" w:firstLineChars="100"/>
        <w:rPr>
          <w:rFonts w:hint="eastAsia" w:ascii="ＭＳ 明朝" w:hAnsi="ＭＳ 明朝" w:eastAsia="ＭＳ 明朝"/>
          <w:sz w:val="21"/>
        </w:rPr>
      </w:pPr>
      <w:r>
        <w:rPr>
          <w:rFonts w:hint="eastAsia" w:ascii="ＭＳ 明朝" w:hAnsi="ＭＳ 明朝" w:eastAsia="ＭＳ 明朝"/>
          <w:sz w:val="21"/>
        </w:rPr>
        <w:t>（特約事項）</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highlight w:val="none"/>
        </w:rPr>
        <w:t>35</w:t>
      </w:r>
      <w:r>
        <w:rPr>
          <w:rFonts w:hint="eastAsia" w:ascii="ＭＳ 明朝" w:hAnsi="ＭＳ 明朝" w:eastAsia="ＭＳ 明朝"/>
          <w:sz w:val="21"/>
          <w:highlight w:val="none"/>
        </w:rPr>
        <w:t>条　この契約が地方自治法第</w:t>
      </w:r>
      <w:r>
        <w:rPr>
          <w:rFonts w:hint="eastAsia" w:ascii="ＭＳ 明朝" w:hAnsi="ＭＳ 明朝" w:eastAsia="ＭＳ 明朝"/>
          <w:sz w:val="21"/>
          <w:highlight w:val="none"/>
        </w:rPr>
        <w:t>234</w:t>
      </w:r>
      <w:r>
        <w:rPr>
          <w:rFonts w:hint="eastAsia" w:ascii="ＭＳ 明朝" w:hAnsi="ＭＳ 明朝" w:eastAsia="ＭＳ 明朝"/>
          <w:sz w:val="21"/>
          <w:highlight w:val="none"/>
        </w:rPr>
        <w:t>条の３に規定する長期継続契約の場合、甲は、翌年度以降の甲の歳出予算においてこの契約の契約金額が、減額又は削除された場合にはこの契約の一部又は全部を解除することができるものと</w:t>
      </w:r>
      <w:r>
        <w:rPr>
          <w:rFonts w:hint="eastAsia" w:ascii="ＭＳ 明朝" w:hAnsi="ＭＳ 明朝" w:eastAsia="ＭＳ 明朝"/>
          <w:sz w:val="21"/>
        </w:rPr>
        <w:t>する。</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２　乙は、前項の規定によりこの契約を解除された場合において、乙に損害が生じたときは、甲にその損害の賠償を請求することができる。</w:t>
      </w:r>
    </w:p>
    <w:p>
      <w:pPr>
        <w:pStyle w:val="0"/>
        <w:kinsoku w:val="1"/>
        <w:ind w:left="210" w:hanging="210" w:hangingChars="100"/>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（契約の費用）</w:t>
      </w:r>
    </w:p>
    <w:p>
      <w:pPr>
        <w:pStyle w:val="0"/>
        <w:kinsoku w:val="1"/>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36</w:t>
      </w:r>
      <w:r>
        <w:rPr>
          <w:rFonts w:hint="eastAsia" w:ascii="ＭＳ 明朝" w:hAnsi="ＭＳ 明朝" w:eastAsia="ＭＳ 明朝"/>
          <w:sz w:val="21"/>
        </w:rPr>
        <w:t>条　この契約に要する費用は、乙の負担とする。</w:t>
      </w:r>
    </w:p>
    <w:p>
      <w:pPr>
        <w:pStyle w:val="0"/>
        <w:kinsoku w:val="1"/>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（疑義の決定等）</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37</w:t>
      </w:r>
      <w:r>
        <w:rPr>
          <w:rFonts w:hint="eastAsia" w:ascii="ＭＳ 明朝" w:hAnsi="ＭＳ 明朝" w:eastAsia="ＭＳ 明朝"/>
          <w:sz w:val="21"/>
        </w:rPr>
        <w:t>条　この契約に関し疑義のあるとき、又はこの契約書に定めのない事項については、必要に応じて甲乙協議して定めるものとする。</w:t>
      </w:r>
    </w:p>
    <w:p>
      <w:pPr>
        <w:pStyle w:val="0"/>
        <w:kinsoku w:val="1"/>
        <w:ind w:left="210" w:hanging="210" w:hangingChars="100"/>
        <w:rPr>
          <w:rFonts w:hint="eastAsia" w:ascii="ＭＳ 明朝" w:hAnsi="ＭＳ 明朝" w:eastAsia="ＭＳ 明朝"/>
          <w:sz w:val="21"/>
        </w:rPr>
      </w:pPr>
    </w:p>
    <w:p>
      <w:pPr>
        <w:pStyle w:val="0"/>
        <w:kinsoku w:val="1"/>
        <w:rPr>
          <w:rFonts w:hint="eastAsia" w:ascii="ＭＳ 明朝" w:hAnsi="ＭＳ 明朝" w:eastAsia="ＭＳ 明朝"/>
          <w:sz w:val="21"/>
        </w:rPr>
      </w:pPr>
      <w:r>
        <w:rPr>
          <w:rFonts w:hint="eastAsia" w:ascii="ＭＳ 明朝" w:hAnsi="ＭＳ 明朝" w:eastAsia="ＭＳ 明朝"/>
          <w:sz w:val="21"/>
        </w:rPr>
        <w:t>　（裁判管轄）</w:t>
      </w:r>
    </w:p>
    <w:p>
      <w:pPr>
        <w:pStyle w:val="0"/>
        <w:kinsoku w:val="1"/>
        <w:ind w:left="210" w:hanging="210" w:hangingChars="100"/>
        <w:rPr>
          <w:rFonts w:hint="eastAsia" w:ascii="ＭＳ 明朝" w:hAnsi="ＭＳ 明朝" w:eastAsia="ＭＳ 明朝"/>
          <w:sz w:val="21"/>
        </w:rPr>
      </w:pPr>
      <w:r>
        <w:rPr>
          <w:rFonts w:hint="eastAsia" w:ascii="ＭＳ 明朝" w:hAnsi="ＭＳ 明朝" w:eastAsia="ＭＳ 明朝"/>
          <w:sz w:val="21"/>
        </w:rPr>
        <w:t>第</w:t>
      </w:r>
      <w:r>
        <w:rPr>
          <w:rFonts w:hint="eastAsia" w:ascii="ＭＳ 明朝" w:hAnsi="ＭＳ 明朝" w:eastAsia="ＭＳ 明朝"/>
          <w:sz w:val="21"/>
        </w:rPr>
        <w:t>38</w:t>
      </w:r>
      <w:r>
        <w:rPr>
          <w:rFonts w:hint="eastAsia" w:ascii="ＭＳ 明朝" w:hAnsi="ＭＳ 明朝" w:eastAsia="ＭＳ 明朝"/>
          <w:sz w:val="21"/>
        </w:rPr>
        <w:t>条　この契約に関して生じた甲乙間の紛争については、高知地方裁判所を第一審の専属的合意管轄裁判所とする。</w:t>
      </w:r>
    </w:p>
    <w:p>
      <w:pPr>
        <w:pStyle w:val="0"/>
        <w:kinsoku w:val="1"/>
        <w:ind w:left="210" w:hanging="210" w:hangingChars="100"/>
        <w:rPr>
          <w:rFonts w:hint="eastAsia" w:ascii="ＭＳ 明朝" w:hAnsi="ＭＳ 明朝" w:eastAsia="ＭＳ 明朝"/>
          <w:sz w:val="21"/>
        </w:rPr>
      </w:pPr>
      <w:r>
        <w:rPr>
          <w:rFonts w:hint="eastAsia"/>
        </w:rPr>
        <w:br w:type="page"/>
      </w:r>
    </w:p>
    <w:p>
      <w:pPr>
        <w:pStyle w:val="0"/>
        <w:rPr>
          <w:rFonts w:hint="default"/>
          <w:sz w:val="21"/>
        </w:rPr>
      </w:pPr>
      <w:r>
        <w:rPr>
          <w:rFonts w:hint="eastAsia"/>
          <w:sz w:val="21"/>
        </w:rPr>
        <w:t>別記</w:t>
      </w:r>
    </w:p>
    <w:p>
      <w:pPr>
        <w:pStyle w:val="0"/>
        <w:jc w:val="center"/>
        <w:rPr>
          <w:rFonts w:hint="default"/>
          <w:sz w:val="21"/>
        </w:rPr>
      </w:pPr>
      <w:r>
        <w:rPr>
          <w:rFonts w:hint="eastAsia"/>
          <w:sz w:val="21"/>
        </w:rPr>
        <w:t>個人情報等取扱特記事項</w:t>
      </w:r>
    </w:p>
    <w:p>
      <w:pPr>
        <w:pStyle w:val="0"/>
        <w:rPr>
          <w:rFonts w:hint="default"/>
          <w:sz w:val="21"/>
        </w:rPr>
      </w:pPr>
    </w:p>
    <w:p>
      <w:pPr>
        <w:pStyle w:val="0"/>
        <w:rPr>
          <w:rFonts w:hint="default"/>
          <w:sz w:val="21"/>
        </w:rPr>
      </w:pPr>
      <w:r>
        <w:rPr>
          <w:rFonts w:hint="eastAsia"/>
          <w:sz w:val="21"/>
        </w:rPr>
        <w:t>（基本的事項）</w:t>
      </w:r>
    </w:p>
    <w:p>
      <w:pPr>
        <w:pStyle w:val="0"/>
        <w:ind w:left="210" w:hanging="210" w:hangingChars="100"/>
        <w:rPr>
          <w:rFonts w:hint="default"/>
          <w:sz w:val="21"/>
        </w:rPr>
      </w:pPr>
      <w:r>
        <w:rPr>
          <w:rFonts w:hint="eastAsia"/>
          <w:sz w:val="21"/>
        </w:rPr>
        <w:t>第１　乙は、個人情報、行政機関等匿名加工情報等又は個人番号及び特定個人情報（以下「個人情報等」という。）の保護の重要性を認識し、この契約による業務の実施に当たっては、個人の権利利益を侵害することのないよう、個人情報等の取扱いを適正に行わなければならない。</w:t>
      </w:r>
    </w:p>
    <w:p>
      <w:pPr>
        <w:pStyle w:val="0"/>
        <w:rPr>
          <w:rFonts w:hint="default"/>
          <w:sz w:val="21"/>
        </w:rPr>
      </w:pPr>
    </w:p>
    <w:p>
      <w:pPr>
        <w:pStyle w:val="0"/>
        <w:rPr>
          <w:rFonts w:hint="default"/>
          <w:sz w:val="21"/>
        </w:rPr>
      </w:pPr>
      <w:r>
        <w:rPr>
          <w:rFonts w:hint="eastAsia"/>
          <w:sz w:val="21"/>
        </w:rPr>
        <w:t>（責任体制の整備）</w:t>
      </w:r>
    </w:p>
    <w:p>
      <w:pPr>
        <w:pStyle w:val="0"/>
        <w:ind w:left="210" w:hanging="210" w:hangingChars="100"/>
        <w:rPr>
          <w:rFonts w:hint="default"/>
          <w:sz w:val="21"/>
        </w:rPr>
      </w:pPr>
      <w:r>
        <w:rPr>
          <w:rFonts w:hint="eastAsia"/>
          <w:sz w:val="21"/>
        </w:rPr>
        <w:t>第２　乙は、個人情報等の安全管理について、内部における責任体制を構築し、その体制を維持しなければならない。</w:t>
      </w:r>
    </w:p>
    <w:p>
      <w:pPr>
        <w:pStyle w:val="0"/>
        <w:rPr>
          <w:rFonts w:hint="default"/>
          <w:sz w:val="21"/>
        </w:rPr>
      </w:pPr>
    </w:p>
    <w:p>
      <w:pPr>
        <w:pStyle w:val="0"/>
        <w:rPr>
          <w:rFonts w:hint="default"/>
          <w:sz w:val="21"/>
        </w:rPr>
      </w:pPr>
      <w:r>
        <w:rPr>
          <w:rFonts w:hint="eastAsia"/>
          <w:sz w:val="21"/>
        </w:rPr>
        <w:t>（責任者等の報告）</w:t>
      </w:r>
    </w:p>
    <w:p>
      <w:pPr>
        <w:pStyle w:val="0"/>
        <w:ind w:left="210" w:hanging="210" w:hangingChars="100"/>
        <w:rPr>
          <w:rFonts w:hint="default"/>
          <w:sz w:val="21"/>
        </w:rPr>
      </w:pPr>
      <w:r>
        <w:rPr>
          <w:rFonts w:hint="eastAsia"/>
          <w:sz w:val="21"/>
        </w:rPr>
        <w:t>第３　乙は、この契約による業務に関して知り得た個人情報等を取り扱う責任者（以下「業務責任者」という。）及び業務に従事する者（以下「業務従事者」という。）を定め、書面によりあらかじめ甲に報告しなければならない。業務責任者及び業務従事者を変更する場合も同様とする。</w:t>
      </w:r>
    </w:p>
    <w:p>
      <w:pPr>
        <w:pStyle w:val="0"/>
        <w:ind w:left="210" w:hanging="210" w:hangingChars="100"/>
        <w:rPr>
          <w:rFonts w:hint="default"/>
          <w:sz w:val="21"/>
        </w:rPr>
      </w:pPr>
      <w:r>
        <w:rPr>
          <w:rFonts w:hint="eastAsia"/>
          <w:sz w:val="21"/>
        </w:rPr>
        <w:t>２　業務責任者は、本件特記事項に定める事項を適切に実施するよう、業務従事者を監督しなければならない。</w:t>
      </w:r>
    </w:p>
    <w:p>
      <w:pPr>
        <w:pStyle w:val="0"/>
        <w:ind w:left="210" w:hanging="210" w:hangingChars="100"/>
        <w:rPr>
          <w:rFonts w:hint="default"/>
          <w:sz w:val="21"/>
        </w:rPr>
      </w:pPr>
      <w:r>
        <w:rPr>
          <w:rFonts w:hint="eastAsia"/>
          <w:sz w:val="21"/>
        </w:rPr>
        <w:t>３　業務従事者は、業務責任者の指示に従い、本件特記事項に定める事項を遵守しなければならない。</w:t>
      </w:r>
    </w:p>
    <w:p>
      <w:pPr>
        <w:pStyle w:val="0"/>
        <w:rPr>
          <w:rFonts w:hint="default"/>
          <w:sz w:val="21"/>
        </w:rPr>
      </w:pPr>
    </w:p>
    <w:p>
      <w:pPr>
        <w:pStyle w:val="0"/>
        <w:rPr>
          <w:rFonts w:hint="default"/>
          <w:sz w:val="21"/>
        </w:rPr>
      </w:pPr>
      <w:r>
        <w:rPr>
          <w:rFonts w:hint="eastAsia"/>
          <w:sz w:val="21"/>
        </w:rPr>
        <w:t>（作業場所等の特定）</w:t>
      </w:r>
    </w:p>
    <w:p>
      <w:pPr>
        <w:pStyle w:val="0"/>
        <w:ind w:left="210" w:hanging="210" w:hangingChars="100"/>
        <w:rPr>
          <w:rFonts w:hint="default"/>
          <w:sz w:val="21"/>
        </w:rPr>
      </w:pPr>
      <w:r>
        <w:rPr>
          <w:rFonts w:hint="eastAsia"/>
          <w:sz w:val="21"/>
        </w:rPr>
        <w:t>第４　乙は、個人情報等を取り扱う場所（以下「作業場所」という。）を定め、あらかじめ甲に届け出なければならない。</w:t>
      </w:r>
    </w:p>
    <w:p>
      <w:pPr>
        <w:pStyle w:val="0"/>
        <w:ind w:left="210" w:hanging="210" w:hangingChars="100"/>
        <w:rPr>
          <w:rFonts w:hint="default"/>
          <w:sz w:val="21"/>
        </w:rPr>
      </w:pPr>
      <w:r>
        <w:rPr>
          <w:rFonts w:hint="eastAsia"/>
          <w:sz w:val="21"/>
        </w:rPr>
        <w:t>２　乙は、作業場所を変更する場合は、あらかじめ甲に届け出なければならない。</w:t>
      </w:r>
    </w:p>
    <w:p>
      <w:pPr>
        <w:pStyle w:val="0"/>
        <w:ind w:left="210" w:hanging="210" w:hangingChars="100"/>
        <w:rPr>
          <w:rFonts w:hint="default"/>
          <w:sz w:val="21"/>
        </w:rPr>
      </w:pPr>
      <w:r>
        <w:rPr>
          <w:rFonts w:hint="eastAsia"/>
          <w:sz w:val="21"/>
        </w:rPr>
        <w:t>３　乙は、個人番号及び特定個人情報（以下「特定個人情報等」という。）を取り扱う事務を実施する区域を明確にし、物理的安全管理措置を講ずるものとする。</w:t>
      </w:r>
    </w:p>
    <w:p>
      <w:pPr>
        <w:pStyle w:val="0"/>
        <w:ind w:left="210" w:hanging="210" w:hangingChars="100"/>
        <w:rPr>
          <w:rFonts w:hint="default"/>
          <w:sz w:val="21"/>
        </w:rPr>
      </w:pPr>
      <w:r>
        <w:rPr>
          <w:rFonts w:hint="eastAsia"/>
          <w:sz w:val="21"/>
        </w:rPr>
        <w:t>４　乙は、業務従事者に対し、身分証明書を常時携行させるとともに、事業者名を明記した名札等を着用させて業務に従事させなければならない。</w:t>
      </w:r>
    </w:p>
    <w:p>
      <w:pPr>
        <w:pStyle w:val="0"/>
        <w:rPr>
          <w:rFonts w:hint="default"/>
          <w:sz w:val="21"/>
        </w:rPr>
      </w:pPr>
    </w:p>
    <w:p>
      <w:pPr>
        <w:pStyle w:val="0"/>
        <w:rPr>
          <w:rFonts w:hint="default"/>
          <w:sz w:val="21"/>
        </w:rPr>
      </w:pPr>
      <w:r>
        <w:rPr>
          <w:rFonts w:hint="eastAsia"/>
          <w:sz w:val="21"/>
        </w:rPr>
        <w:t>（従事者に対する教育）</w:t>
      </w:r>
    </w:p>
    <w:p>
      <w:pPr>
        <w:pStyle w:val="0"/>
        <w:ind w:left="210" w:hanging="210" w:hangingChars="100"/>
        <w:rPr>
          <w:rFonts w:hint="default"/>
          <w:sz w:val="21"/>
        </w:rPr>
      </w:pPr>
      <w:r>
        <w:rPr>
          <w:rFonts w:hint="eastAsia"/>
          <w:sz w:val="21"/>
        </w:rPr>
        <w:t>第５　乙は、業務従事者に対して、個人情報等の保護、情報セキュリティに対する意識の向上、本件特記事項において業務従事者が遵守すべき事項その他この契約に係る業務の適切な履行に必要な教育及び研修を実施しなければならない。</w:t>
      </w:r>
    </w:p>
    <w:p>
      <w:pPr>
        <w:pStyle w:val="0"/>
        <w:rPr>
          <w:rFonts w:hint="default"/>
          <w:sz w:val="21"/>
        </w:rPr>
      </w:pPr>
    </w:p>
    <w:p>
      <w:pPr>
        <w:pStyle w:val="0"/>
        <w:rPr>
          <w:rFonts w:hint="default"/>
          <w:sz w:val="21"/>
        </w:rPr>
      </w:pPr>
      <w:r>
        <w:rPr>
          <w:rFonts w:hint="eastAsia"/>
          <w:sz w:val="21"/>
        </w:rPr>
        <w:t>（秘密の保持）</w:t>
      </w:r>
    </w:p>
    <w:p>
      <w:pPr>
        <w:pStyle w:val="0"/>
        <w:ind w:left="210" w:hanging="210" w:hangingChars="100"/>
        <w:rPr>
          <w:rFonts w:hint="default"/>
          <w:sz w:val="21"/>
        </w:rPr>
      </w:pPr>
      <w:r>
        <w:rPr>
          <w:rFonts w:hint="eastAsia"/>
          <w:sz w:val="21"/>
        </w:rPr>
        <w:t>第６　乙は、この契約による業務に関して知り得た個人情報等を他に漏らしてはならない。この契約が終了し、又は解除された後においても同様とする。</w:t>
      </w:r>
    </w:p>
    <w:p>
      <w:pPr>
        <w:pStyle w:val="0"/>
        <w:rPr>
          <w:rFonts w:hint="default"/>
          <w:sz w:val="21"/>
        </w:rPr>
      </w:pPr>
    </w:p>
    <w:p>
      <w:pPr>
        <w:pStyle w:val="0"/>
        <w:rPr>
          <w:rFonts w:hint="default"/>
          <w:sz w:val="21"/>
        </w:rPr>
      </w:pPr>
      <w:r>
        <w:rPr>
          <w:rFonts w:hint="eastAsia"/>
          <w:sz w:val="21"/>
        </w:rPr>
        <w:t>（再委託の禁止）</w:t>
      </w:r>
    </w:p>
    <w:p>
      <w:pPr>
        <w:pStyle w:val="0"/>
        <w:ind w:left="210" w:hanging="210" w:hangingChars="100"/>
        <w:rPr>
          <w:rFonts w:hint="default"/>
          <w:sz w:val="21"/>
        </w:rPr>
      </w:pPr>
      <w:r>
        <w:rPr>
          <w:rFonts w:hint="eastAsia"/>
          <w:sz w:val="21"/>
        </w:rPr>
        <w:t>第７　乙は、この契約による業務の全部又は一部を第三者（以下「再委託先」という。）に委託（以下「再委託」という。）する場合（再委託先が委託先の子会社（会社法（平成</w:t>
      </w:r>
      <w:r>
        <w:rPr>
          <w:rFonts w:hint="eastAsia"/>
          <w:sz w:val="21"/>
        </w:rPr>
        <w:t>17</w:t>
      </w:r>
      <w:r>
        <w:rPr>
          <w:rFonts w:hint="eastAsia"/>
          <w:sz w:val="21"/>
        </w:rPr>
        <w:t>年法律第</w:t>
      </w:r>
      <w:r>
        <w:rPr>
          <w:rFonts w:hint="eastAsia"/>
          <w:sz w:val="21"/>
        </w:rPr>
        <w:t>86</w:t>
      </w:r>
      <w:r>
        <w:rPr>
          <w:rFonts w:hint="eastAsia"/>
          <w:sz w:val="21"/>
        </w:rPr>
        <w:t>号）第２条第１項第３号に規定する子会社をいう。）である場合又は</w:t>
      </w:r>
      <w:r>
        <w:rPr>
          <w:rFonts w:hint="eastAsia"/>
          <w:color w:val="000000"/>
          <w:sz w:val="21"/>
        </w:rPr>
        <w:t>二以上の段階にわたる委託である場合を</w:t>
      </w:r>
      <w:r>
        <w:rPr>
          <w:rFonts w:hint="eastAsia"/>
          <w:sz w:val="21"/>
        </w:rPr>
        <w:t>含む。以下同じ。）は、あらかじめ次に掲げる項目を記載した書面を甲に提出して甲の承諾を得なければならない。</w:t>
      </w:r>
    </w:p>
    <w:p>
      <w:pPr>
        <w:pStyle w:val="0"/>
        <w:rPr>
          <w:rFonts w:hint="default"/>
          <w:sz w:val="21"/>
        </w:rPr>
      </w:pPr>
      <w:r>
        <w:rPr>
          <w:rFonts w:hint="eastAsia"/>
          <w:sz w:val="21"/>
        </w:rPr>
        <w:t>　（１）再委託を行う業務の内容</w:t>
      </w:r>
    </w:p>
    <w:p>
      <w:pPr>
        <w:pStyle w:val="0"/>
        <w:rPr>
          <w:rFonts w:hint="default"/>
          <w:sz w:val="21"/>
        </w:rPr>
      </w:pPr>
      <w:r>
        <w:rPr>
          <w:rFonts w:hint="eastAsia"/>
          <w:sz w:val="21"/>
        </w:rPr>
        <w:t>　（２）再委託の期間</w:t>
      </w:r>
    </w:p>
    <w:p>
      <w:pPr>
        <w:pStyle w:val="0"/>
        <w:ind w:firstLine="210" w:firstLineChars="100"/>
        <w:rPr>
          <w:rFonts w:hint="default"/>
          <w:sz w:val="21"/>
        </w:rPr>
      </w:pPr>
      <w:r>
        <w:rPr>
          <w:rFonts w:hint="eastAsia"/>
          <w:sz w:val="21"/>
        </w:rPr>
        <w:t>（３）再委託の相手方</w:t>
      </w:r>
    </w:p>
    <w:p>
      <w:pPr>
        <w:pStyle w:val="0"/>
        <w:rPr>
          <w:rFonts w:hint="default"/>
          <w:sz w:val="21"/>
        </w:rPr>
      </w:pPr>
      <w:r>
        <w:rPr>
          <w:rFonts w:hint="eastAsia"/>
          <w:sz w:val="21"/>
        </w:rPr>
        <w:t>　（４）再委託が必要である理由</w:t>
      </w:r>
    </w:p>
    <w:p>
      <w:pPr>
        <w:pStyle w:val="0"/>
        <w:ind w:firstLine="210" w:firstLineChars="100"/>
        <w:rPr>
          <w:rFonts w:hint="default"/>
          <w:sz w:val="21"/>
        </w:rPr>
      </w:pPr>
      <w:r>
        <w:rPr>
          <w:rFonts w:hint="eastAsia"/>
          <w:sz w:val="21"/>
        </w:rPr>
        <w:t>（５）再委託で取り扱う個人情報等</w:t>
      </w:r>
    </w:p>
    <w:p>
      <w:pPr>
        <w:pStyle w:val="0"/>
        <w:ind w:left="840" w:hanging="840" w:hangingChars="400"/>
        <w:rPr>
          <w:rFonts w:hint="default"/>
          <w:sz w:val="21"/>
        </w:rPr>
      </w:pPr>
      <w:r>
        <w:rPr>
          <w:rFonts w:hint="eastAsia"/>
          <w:sz w:val="21"/>
        </w:rPr>
        <w:t>　（６）再委託の相手方に求める個人情報等保護措置の内容</w:t>
      </w:r>
    </w:p>
    <w:p>
      <w:pPr>
        <w:pStyle w:val="0"/>
        <w:ind w:left="840" w:hanging="840" w:hangingChars="400"/>
        <w:rPr>
          <w:rFonts w:hint="default"/>
          <w:sz w:val="21"/>
        </w:rPr>
      </w:pPr>
      <w:r>
        <w:rPr>
          <w:rFonts w:hint="eastAsia"/>
          <w:sz w:val="21"/>
        </w:rPr>
        <w:t>　（７）前号の個人情報等保護措置の内容を遵守し、個人情報等を適切に取り扱うという再委託の相手方の誓約</w:t>
      </w:r>
    </w:p>
    <w:p>
      <w:pPr>
        <w:pStyle w:val="0"/>
        <w:rPr>
          <w:rFonts w:hint="default"/>
          <w:sz w:val="21"/>
        </w:rPr>
      </w:pPr>
      <w:r>
        <w:rPr>
          <w:rFonts w:hint="eastAsia"/>
          <w:sz w:val="21"/>
        </w:rPr>
        <w:t>　（８）再委託の相手方の監督方法</w:t>
      </w:r>
    </w:p>
    <w:p>
      <w:pPr>
        <w:pStyle w:val="0"/>
        <w:rPr>
          <w:rFonts w:hint="default"/>
          <w:sz w:val="21"/>
        </w:rPr>
      </w:pPr>
      <w:r>
        <w:rPr>
          <w:rFonts w:hint="eastAsia"/>
          <w:sz w:val="21"/>
        </w:rPr>
        <w:t>　（９）その他甲が必要があると認める事項</w:t>
      </w:r>
    </w:p>
    <w:p>
      <w:pPr>
        <w:pStyle w:val="0"/>
        <w:ind w:left="210" w:hanging="210" w:hangingChars="100"/>
        <w:rPr>
          <w:rFonts w:hint="default"/>
          <w:sz w:val="21"/>
        </w:rPr>
      </w:pPr>
      <w:r>
        <w:rPr>
          <w:rFonts w:hint="eastAsia"/>
          <w:sz w:val="21"/>
        </w:rPr>
        <w:t>２　乙は、再委託を行ったときは遅滞なく再委託の相手方における次に掲げる事項を記載した書面を甲に提出しなければならない。</w:t>
      </w:r>
    </w:p>
    <w:p>
      <w:pPr>
        <w:pStyle w:val="0"/>
        <w:ind w:left="210" w:hanging="210" w:hangingChars="100"/>
        <w:rPr>
          <w:rFonts w:hint="default"/>
          <w:sz w:val="21"/>
        </w:rPr>
      </w:pPr>
      <w:r>
        <w:rPr>
          <w:rFonts w:hint="eastAsia"/>
          <w:sz w:val="21"/>
        </w:rPr>
        <w:t>　（１）再委託先</w:t>
      </w:r>
    </w:p>
    <w:p>
      <w:pPr>
        <w:pStyle w:val="0"/>
        <w:ind w:left="210" w:hanging="210" w:hangingChars="100"/>
        <w:rPr>
          <w:rFonts w:hint="default"/>
          <w:sz w:val="21"/>
        </w:rPr>
      </w:pPr>
      <w:r>
        <w:rPr>
          <w:rFonts w:hint="eastAsia"/>
          <w:sz w:val="21"/>
        </w:rPr>
        <w:t>　（２）再委託をする業務の内容</w:t>
      </w:r>
    </w:p>
    <w:p>
      <w:pPr>
        <w:pStyle w:val="0"/>
        <w:ind w:left="210" w:hanging="210" w:hangingChars="100"/>
        <w:rPr>
          <w:rFonts w:hint="default"/>
          <w:sz w:val="21"/>
        </w:rPr>
      </w:pPr>
      <w:r>
        <w:rPr>
          <w:rFonts w:hint="eastAsia"/>
          <w:sz w:val="21"/>
        </w:rPr>
        <w:t>　（３）再委託の期間</w:t>
      </w:r>
    </w:p>
    <w:p>
      <w:pPr>
        <w:pStyle w:val="0"/>
        <w:ind w:left="0" w:leftChars="0" w:hanging="840" w:hangingChars="400"/>
        <w:rPr>
          <w:rFonts w:hint="default"/>
          <w:sz w:val="21"/>
        </w:rPr>
      </w:pPr>
      <w:r>
        <w:rPr>
          <w:rFonts w:hint="eastAsia"/>
          <w:sz w:val="21"/>
        </w:rPr>
        <w:t>　（４）再委託先の責任体制等（業務従事者への教育方法、作業場所、保管場所及び保管方法を含む。）</w:t>
      </w:r>
    </w:p>
    <w:p>
      <w:pPr>
        <w:pStyle w:val="0"/>
        <w:ind w:left="0" w:leftChars="0" w:hanging="840" w:hangingChars="400"/>
        <w:rPr>
          <w:rFonts w:hint="default"/>
          <w:sz w:val="21"/>
        </w:rPr>
      </w:pPr>
      <w:r>
        <w:rPr>
          <w:rFonts w:hint="eastAsia"/>
          <w:sz w:val="21"/>
        </w:rPr>
        <w:t>　（５）再委託先の個人情報等の保護に関する事項の内容及び監督方法</w:t>
      </w:r>
    </w:p>
    <w:p>
      <w:pPr>
        <w:pStyle w:val="0"/>
        <w:ind w:left="210" w:hanging="210" w:hangingChars="100"/>
        <w:rPr>
          <w:rFonts w:hint="default"/>
          <w:sz w:val="21"/>
        </w:rPr>
      </w:pPr>
      <w:r>
        <w:rPr>
          <w:rFonts w:hint="eastAsia"/>
          <w:sz w:val="21"/>
        </w:rPr>
        <w:t>　（６）その他甲が必要があると認める事項　</w:t>
      </w:r>
    </w:p>
    <w:p>
      <w:pPr>
        <w:pStyle w:val="0"/>
        <w:ind w:left="210" w:hanging="210" w:hangingChars="100"/>
        <w:rPr>
          <w:rFonts w:hint="default"/>
          <w:sz w:val="21"/>
        </w:rPr>
      </w:pPr>
      <w:r>
        <w:rPr>
          <w:rFonts w:hint="eastAsia"/>
          <w:sz w:val="21"/>
        </w:rPr>
        <w:t>３　乙は、前項の内容を変更する場合は、事前に甲に報告しなければならない。</w:t>
      </w:r>
    </w:p>
    <w:p>
      <w:pPr>
        <w:pStyle w:val="0"/>
        <w:ind w:left="210" w:hanging="210" w:hangingChars="100"/>
        <w:rPr>
          <w:rFonts w:hint="default"/>
          <w:sz w:val="21"/>
        </w:rPr>
      </w:pPr>
      <w:r>
        <w:rPr>
          <w:rFonts w:hint="eastAsia"/>
          <w:sz w:val="21"/>
        </w:rPr>
        <w:t>４　乙は、再委託を行った場合は、再委託の相手方にこの契約に基づく一切の義務を遵守させるとともに、乙と再委託の相手方との契約内容にかかわらず、甲に対して再委託の相手方による個人情報等の取扱いに関する責任を負うものとする。</w:t>
      </w:r>
    </w:p>
    <w:p>
      <w:pPr>
        <w:pStyle w:val="0"/>
        <w:ind w:left="210" w:hanging="210" w:hangingChars="100"/>
        <w:rPr>
          <w:rFonts w:hint="default"/>
          <w:sz w:val="21"/>
        </w:rPr>
      </w:pPr>
      <w:r>
        <w:rPr>
          <w:rFonts w:hint="eastAsia"/>
          <w:sz w:val="21"/>
        </w:rPr>
        <w:t>５　乙は、再委託を行った場合は、その履行状況を管理監督するとともに、甲の求めに応じて、その状況等を甲に報告しなければならない。</w:t>
      </w:r>
    </w:p>
    <w:p>
      <w:pPr>
        <w:pStyle w:val="0"/>
        <w:ind w:left="210" w:hanging="210" w:hangingChars="100"/>
        <w:rPr>
          <w:rFonts w:hint="default"/>
          <w:sz w:val="21"/>
        </w:rPr>
      </w:pPr>
    </w:p>
    <w:p>
      <w:pPr>
        <w:pStyle w:val="0"/>
        <w:ind w:left="210" w:hanging="210" w:hangingChars="100"/>
        <w:rPr>
          <w:rFonts w:hint="default"/>
          <w:sz w:val="21"/>
        </w:rPr>
      </w:pPr>
      <w:r>
        <w:rPr>
          <w:rFonts w:hint="eastAsia"/>
          <w:sz w:val="21"/>
        </w:rPr>
        <w:t>（派遣労働者の利用時の措置）</w:t>
      </w:r>
    </w:p>
    <w:p>
      <w:pPr>
        <w:pStyle w:val="0"/>
        <w:ind w:left="210" w:hanging="210" w:hangingChars="100"/>
        <w:rPr>
          <w:rFonts w:hint="default"/>
          <w:sz w:val="21"/>
        </w:rPr>
      </w:pPr>
      <w:r>
        <w:rPr>
          <w:rFonts w:hint="eastAsia"/>
          <w:sz w:val="21"/>
        </w:rPr>
        <w:t>第８　乙は、この契約による業務を派遣労働者</w:t>
      </w:r>
      <w:r>
        <w:rPr>
          <w:rFonts w:hint="eastAsia"/>
          <w:color w:val="000000"/>
          <w:sz w:val="21"/>
        </w:rPr>
        <w:t>（労働者派遣事業の適正な運営の確保及び派遣労働者の保護等に関する法律（昭和</w:t>
      </w:r>
      <w:r>
        <w:rPr>
          <w:rFonts w:hint="default"/>
          <w:color w:val="000000"/>
          <w:sz w:val="21"/>
        </w:rPr>
        <w:t>60</w:t>
      </w:r>
      <w:r>
        <w:rPr>
          <w:rFonts w:hint="eastAsia"/>
          <w:color w:val="000000"/>
          <w:sz w:val="21"/>
        </w:rPr>
        <w:t>年法律第</w:t>
      </w:r>
      <w:r>
        <w:rPr>
          <w:rFonts w:hint="default"/>
          <w:color w:val="000000"/>
          <w:sz w:val="21"/>
        </w:rPr>
        <w:t>88</w:t>
      </w:r>
      <w:r>
        <w:rPr>
          <w:rFonts w:hint="eastAsia"/>
          <w:color w:val="000000"/>
          <w:sz w:val="21"/>
        </w:rPr>
        <w:t>号）第２条第２号に規定する派遣労働者をいう。以下同じ。）</w:t>
      </w:r>
      <w:r>
        <w:rPr>
          <w:rFonts w:hint="eastAsia"/>
          <w:sz w:val="21"/>
        </w:rPr>
        <w:t>に行わせる場合は、労働者派遣契約書に、秘密保持義務等個人情報等の取扱いに関する事項を明記しなければならない。</w:t>
      </w:r>
    </w:p>
    <w:p>
      <w:pPr>
        <w:pStyle w:val="0"/>
        <w:ind w:left="210" w:hanging="210" w:hangingChars="100"/>
        <w:rPr>
          <w:rFonts w:hint="default"/>
          <w:sz w:val="21"/>
        </w:rPr>
      </w:pPr>
      <w:r>
        <w:rPr>
          <w:rFonts w:hint="eastAsia" w:ascii="ＭＳ 明朝" w:hAnsi="ＭＳ 明朝" w:eastAsia="ＭＳ 明朝"/>
          <w:sz w:val="21"/>
        </w:rPr>
        <w:t>２　</w:t>
      </w:r>
      <w:r>
        <w:rPr>
          <w:rFonts w:hint="eastAsia" w:ascii="ＭＳ 明朝" w:hAnsi="ＭＳ 明朝" w:eastAsia="ＭＳ 明朝"/>
        </w:rPr>
        <w:t>乙は、</w:t>
      </w:r>
      <w:r>
        <w:rPr>
          <w:rFonts w:hint="eastAsia" w:ascii="ＭＳ 明朝" w:hAnsi="ＭＳ 明朝" w:eastAsia="ＭＳ 明朝"/>
          <w:u w:val="none" w:color="auto"/>
        </w:rPr>
        <w:t>派遣労働者にこの契約に基づく一切の義務を遵守させるとともに、甲に対して派遣労働者による個人情報等の処理に関する責任を負うものとする。</w:t>
      </w:r>
    </w:p>
    <w:p>
      <w:pPr>
        <w:pStyle w:val="0"/>
        <w:ind w:left="210" w:hanging="210" w:hangingChars="100"/>
        <w:rPr>
          <w:rFonts w:hint="default"/>
          <w:sz w:val="21"/>
        </w:rPr>
      </w:pPr>
    </w:p>
    <w:p>
      <w:pPr>
        <w:pStyle w:val="0"/>
        <w:rPr>
          <w:rFonts w:hint="default"/>
          <w:sz w:val="21"/>
          <w:highlight w:val="none"/>
        </w:rPr>
      </w:pPr>
      <w:r>
        <w:rPr>
          <w:rFonts w:hint="eastAsia"/>
          <w:sz w:val="21"/>
          <w:highlight w:val="none"/>
        </w:rPr>
        <w:t>（収集及び保管の制限）</w:t>
      </w:r>
    </w:p>
    <w:p>
      <w:pPr>
        <w:pStyle w:val="0"/>
        <w:ind w:left="210" w:hanging="210" w:hangingChars="100"/>
        <w:rPr>
          <w:rFonts w:hint="default"/>
          <w:sz w:val="21"/>
          <w:highlight w:val="none"/>
        </w:rPr>
      </w:pPr>
      <w:r>
        <w:rPr>
          <w:rFonts w:hint="eastAsia"/>
          <w:sz w:val="21"/>
          <w:highlight w:val="none"/>
        </w:rPr>
        <w:t>第９　乙は、この契約による業務を行うために個人情報及び行政機関等匿名加工情報等を収集するときは、その業務の目的を明確にし、目的を達成するために必要な範囲内で、適法かつ公正な手段により行わなければならない。</w:t>
      </w:r>
    </w:p>
    <w:p>
      <w:pPr>
        <w:pStyle w:val="0"/>
        <w:ind w:left="210" w:hanging="210" w:hangingChars="100"/>
        <w:rPr>
          <w:rFonts w:hint="default"/>
          <w:sz w:val="21"/>
          <w:highlight w:val="none"/>
        </w:rPr>
      </w:pPr>
      <w:r>
        <w:rPr>
          <w:rFonts w:hint="eastAsia"/>
          <w:sz w:val="21"/>
          <w:highlight w:val="none"/>
        </w:rPr>
        <w:t>２　乙は、行政手続における特定の個人を識別するための番号の利用等に関する法律（平成</w:t>
      </w:r>
      <w:r>
        <w:rPr>
          <w:rFonts w:hint="eastAsia"/>
          <w:sz w:val="21"/>
          <w:highlight w:val="none"/>
        </w:rPr>
        <w:t>25</w:t>
      </w:r>
      <w:r>
        <w:rPr>
          <w:rFonts w:hint="eastAsia"/>
          <w:sz w:val="21"/>
          <w:highlight w:val="none"/>
        </w:rPr>
        <w:t>年法律第</w:t>
      </w:r>
      <w:r>
        <w:rPr>
          <w:rFonts w:hint="eastAsia"/>
          <w:sz w:val="21"/>
          <w:highlight w:val="none"/>
        </w:rPr>
        <w:t>27</w:t>
      </w:r>
      <w:r>
        <w:rPr>
          <w:rFonts w:hint="eastAsia"/>
          <w:sz w:val="21"/>
          <w:highlight w:val="none"/>
        </w:rPr>
        <w:t>号。以下「番号法」という。）第</w:t>
      </w:r>
      <w:r>
        <w:rPr>
          <w:rFonts w:hint="eastAsia"/>
          <w:sz w:val="21"/>
          <w:highlight w:val="none"/>
        </w:rPr>
        <w:t>19</w:t>
      </w:r>
      <w:r>
        <w:rPr>
          <w:rFonts w:hint="eastAsia"/>
          <w:sz w:val="21"/>
          <w:highlight w:val="none"/>
        </w:rPr>
        <w:t>条各号のいずれかに該当する場合を除き、特定個人情報等を収集又は保管してはならない。</w:t>
      </w:r>
    </w:p>
    <w:p>
      <w:pPr>
        <w:pStyle w:val="0"/>
        <w:ind w:left="210" w:hanging="210" w:hangingChars="100"/>
        <w:rPr>
          <w:rFonts w:hint="default"/>
          <w:sz w:val="21"/>
          <w:highlight w:val="none"/>
        </w:rPr>
      </w:pPr>
    </w:p>
    <w:p>
      <w:pPr>
        <w:pStyle w:val="0"/>
        <w:rPr>
          <w:rFonts w:hint="default"/>
          <w:sz w:val="21"/>
          <w:highlight w:val="none"/>
        </w:rPr>
      </w:pPr>
      <w:r>
        <w:rPr>
          <w:rFonts w:hint="eastAsia"/>
          <w:sz w:val="21"/>
          <w:highlight w:val="none"/>
        </w:rPr>
        <w:t>（目的外利用及び提供の禁止）</w:t>
      </w:r>
    </w:p>
    <w:p>
      <w:pPr>
        <w:pStyle w:val="0"/>
        <w:ind w:left="210" w:hanging="210" w:hangingChars="100"/>
        <w:rPr>
          <w:rFonts w:hint="default"/>
          <w:sz w:val="21"/>
          <w:highlight w:val="none"/>
        </w:rPr>
      </w:pPr>
      <w:r>
        <w:rPr>
          <w:rFonts w:hint="eastAsia"/>
          <w:sz w:val="21"/>
          <w:highlight w:val="none"/>
        </w:rPr>
        <w:t>第</w:t>
      </w:r>
      <w:r>
        <w:rPr>
          <w:rFonts w:hint="eastAsia"/>
          <w:sz w:val="21"/>
          <w:highlight w:val="none"/>
        </w:rPr>
        <w:t>10</w:t>
      </w:r>
      <w:r>
        <w:rPr>
          <w:rFonts w:hint="eastAsia"/>
          <w:sz w:val="21"/>
          <w:highlight w:val="none"/>
        </w:rPr>
        <w:t>　乙は、甲の指示又は承諾があるときを除き、この契約による業務に関して知り得た個人情報及び行政機関等匿名加工情報等を、契約の目的以外に利用し、又は第三者に提供してはならない。</w:t>
      </w:r>
    </w:p>
    <w:p>
      <w:pPr>
        <w:pStyle w:val="0"/>
        <w:ind w:left="210" w:hanging="210" w:hangingChars="100"/>
        <w:rPr>
          <w:rFonts w:hint="default"/>
          <w:sz w:val="21"/>
        </w:rPr>
      </w:pPr>
      <w:r>
        <w:rPr>
          <w:rFonts w:hint="eastAsia"/>
          <w:sz w:val="21"/>
        </w:rPr>
        <w:t>２　乙は、この契約による業務を行うために収集した特定個人情報等について、番号法第</w:t>
      </w:r>
      <w:r>
        <w:rPr>
          <w:rFonts w:hint="eastAsia"/>
          <w:sz w:val="21"/>
        </w:rPr>
        <w:t>19</w:t>
      </w:r>
      <w:r>
        <w:rPr>
          <w:rFonts w:hint="eastAsia"/>
          <w:sz w:val="21"/>
        </w:rPr>
        <w:t>条各号に掲げられたものについて甲が第三者への提供を指示した場合を除き、契約の目的以外に利用し、又は第三者に提供してはならない。</w:t>
      </w:r>
    </w:p>
    <w:p>
      <w:pPr>
        <w:pStyle w:val="0"/>
        <w:ind w:left="210" w:hanging="210" w:hangingChars="100"/>
        <w:rPr>
          <w:rFonts w:hint="default"/>
          <w:sz w:val="21"/>
        </w:rPr>
      </w:pPr>
    </w:p>
    <w:p>
      <w:pPr>
        <w:pStyle w:val="0"/>
        <w:rPr>
          <w:rFonts w:hint="default"/>
          <w:sz w:val="21"/>
        </w:rPr>
      </w:pPr>
      <w:r>
        <w:rPr>
          <w:rFonts w:hint="eastAsia"/>
          <w:sz w:val="21"/>
        </w:rPr>
        <w:t>（提供の求めの制限）</w:t>
      </w:r>
    </w:p>
    <w:p>
      <w:pPr>
        <w:pStyle w:val="0"/>
        <w:ind w:left="210" w:hanging="210" w:hangingChars="100"/>
        <w:rPr>
          <w:rFonts w:hint="default"/>
          <w:sz w:val="21"/>
        </w:rPr>
      </w:pPr>
      <w:r>
        <w:rPr>
          <w:rFonts w:hint="eastAsia"/>
          <w:sz w:val="21"/>
        </w:rPr>
        <w:t>第</w:t>
      </w:r>
      <w:r>
        <w:rPr>
          <w:rFonts w:hint="eastAsia"/>
          <w:sz w:val="21"/>
        </w:rPr>
        <w:t>11</w:t>
      </w:r>
      <w:r>
        <w:rPr>
          <w:rFonts w:hint="eastAsia"/>
          <w:sz w:val="21"/>
        </w:rPr>
        <w:t>　乙は、個人番号利用事務又は個人番号関係事務（以下「個人番号利用事務等」という。以下同じ。）を処理するために必要な場合その他番号法で定める場合を除き、個人番号の提供を求めてはならない。</w:t>
      </w:r>
    </w:p>
    <w:p>
      <w:pPr>
        <w:pStyle w:val="0"/>
        <w:rPr>
          <w:rFonts w:hint="default"/>
          <w:sz w:val="21"/>
        </w:rPr>
      </w:pPr>
    </w:p>
    <w:p>
      <w:pPr>
        <w:pStyle w:val="0"/>
        <w:rPr>
          <w:rFonts w:hint="default"/>
          <w:sz w:val="21"/>
        </w:rPr>
      </w:pPr>
      <w:r>
        <w:rPr>
          <w:rFonts w:hint="eastAsia"/>
          <w:sz w:val="21"/>
        </w:rPr>
        <w:t>（複写、複製及び作成の禁止）</w:t>
      </w:r>
    </w:p>
    <w:p>
      <w:pPr>
        <w:pStyle w:val="0"/>
        <w:ind w:left="210" w:hanging="210" w:hangingChars="100"/>
        <w:rPr>
          <w:rFonts w:hint="default"/>
          <w:sz w:val="21"/>
        </w:rPr>
      </w:pPr>
      <w:r>
        <w:rPr>
          <w:rFonts w:hint="eastAsia"/>
          <w:sz w:val="21"/>
        </w:rPr>
        <w:t>第</w:t>
      </w:r>
      <w:r>
        <w:rPr>
          <w:rFonts w:hint="eastAsia"/>
          <w:sz w:val="21"/>
        </w:rPr>
        <w:t xml:space="preserve">12  </w:t>
      </w:r>
      <w:r>
        <w:rPr>
          <w:rFonts w:hint="eastAsia"/>
          <w:sz w:val="21"/>
        </w:rPr>
        <w:t>乙は、甲の承諾があるときを除き、この契約による業務を行うため甲から提供を受けた個人情報等が記録された資料等を複写し、又は複製してはならない。</w:t>
      </w:r>
    </w:p>
    <w:p>
      <w:pPr>
        <w:pStyle w:val="0"/>
        <w:ind w:left="210" w:hanging="210" w:hangingChars="100"/>
        <w:rPr>
          <w:rFonts w:hint="default"/>
          <w:sz w:val="21"/>
        </w:rPr>
      </w:pPr>
      <w:r>
        <w:rPr>
          <w:rFonts w:hint="eastAsia"/>
          <w:sz w:val="21"/>
        </w:rPr>
        <w:t>２　乙は、個人番号利用事務等を処理するために必要な場合その他番号法で定める場合を除き、特定個人情報ファイルを作成してはならない。</w:t>
      </w:r>
    </w:p>
    <w:p>
      <w:pPr>
        <w:pStyle w:val="0"/>
        <w:rPr>
          <w:rFonts w:hint="default"/>
          <w:sz w:val="21"/>
        </w:rPr>
      </w:pPr>
    </w:p>
    <w:p>
      <w:pPr>
        <w:pStyle w:val="0"/>
        <w:rPr>
          <w:rFonts w:hint="default"/>
          <w:sz w:val="21"/>
        </w:rPr>
      </w:pPr>
      <w:r>
        <w:rPr>
          <w:rFonts w:hint="eastAsia"/>
          <w:sz w:val="21"/>
        </w:rPr>
        <w:t>（個人情報等の適正管理）</w:t>
      </w:r>
    </w:p>
    <w:p>
      <w:pPr>
        <w:pStyle w:val="0"/>
        <w:ind w:left="210" w:hanging="210" w:hangingChars="100"/>
        <w:rPr>
          <w:rFonts w:hint="default"/>
          <w:sz w:val="21"/>
        </w:rPr>
      </w:pPr>
      <w:r>
        <w:rPr>
          <w:rFonts w:hint="eastAsia"/>
          <w:sz w:val="21"/>
        </w:rPr>
        <w:t>第</w:t>
      </w:r>
      <w:r>
        <w:rPr>
          <w:rFonts w:hint="eastAsia"/>
          <w:sz w:val="21"/>
        </w:rPr>
        <w:t>13</w:t>
      </w:r>
      <w:r>
        <w:rPr>
          <w:rFonts w:hint="eastAsia"/>
          <w:sz w:val="21"/>
        </w:rPr>
        <w:t>　乙は、この契約による業務に関して知り得た個人情報等について、漏えい、滅失及びき損（以下「漏えい等」という。）の防止その他個人情報等の適正な管理のため、次に掲げる措置を講じなければならない。</w:t>
      </w:r>
    </w:p>
    <w:p>
      <w:pPr>
        <w:pStyle w:val="0"/>
        <w:ind w:left="630" w:hanging="630" w:hangingChars="300"/>
        <w:rPr>
          <w:rFonts w:hint="default"/>
          <w:sz w:val="21"/>
        </w:rPr>
      </w:pPr>
      <w:r>
        <w:rPr>
          <w:rFonts w:hint="eastAsia"/>
          <w:sz w:val="21"/>
        </w:rPr>
        <w:t>　（１）個人情報及び行政機関等匿名加工情報等の秘匿性等その内容及び必要に応じて台帳等を整備し、責任者、保管場所その他の項目を当該台帳に記録すること。</w:t>
      </w:r>
    </w:p>
    <w:p>
      <w:pPr>
        <w:pStyle w:val="0"/>
        <w:ind w:left="630" w:hanging="630" w:hangingChars="300"/>
        <w:rPr>
          <w:rFonts w:hint="default"/>
          <w:sz w:val="21"/>
        </w:rPr>
      </w:pPr>
      <w:r>
        <w:rPr>
          <w:rFonts w:hint="eastAsia"/>
          <w:sz w:val="21"/>
        </w:rPr>
        <w:t>　（２）特定個人情報等を管理するための台帳を整備し、責任者、保管場所その他の項目を当該台帳に記録すること。</w:t>
      </w:r>
    </w:p>
    <w:p>
      <w:pPr>
        <w:pStyle w:val="0"/>
        <w:ind w:left="630" w:hanging="630" w:hangingChars="300"/>
        <w:rPr>
          <w:rFonts w:hint="default"/>
          <w:sz w:val="21"/>
        </w:rPr>
      </w:pPr>
      <w:r>
        <w:rPr>
          <w:rFonts w:hint="eastAsia"/>
          <w:sz w:val="21"/>
        </w:rPr>
        <w:t>　（３）施錠が可能な保管庫又は施錠若しくは入退室管理の可能な保管室等で個人情報等を保管すること。</w:t>
      </w:r>
    </w:p>
    <w:p>
      <w:pPr>
        <w:pStyle w:val="0"/>
        <w:ind w:left="640" w:leftChars="100" w:hanging="420" w:hangingChars="200"/>
        <w:rPr>
          <w:rFonts w:hint="default"/>
          <w:sz w:val="21"/>
        </w:rPr>
      </w:pPr>
      <w:r>
        <w:rPr>
          <w:rFonts w:hint="eastAsia"/>
          <w:sz w:val="21"/>
        </w:rPr>
        <w:t>（４）甲の承諾があるときを除き、特定した場所から個人情報等を持ち出さないこと。</w:t>
      </w:r>
    </w:p>
    <w:p>
      <w:pPr>
        <w:pStyle w:val="0"/>
        <w:ind w:left="630" w:hanging="630" w:hangingChars="300"/>
        <w:rPr>
          <w:rFonts w:hint="default"/>
          <w:sz w:val="21"/>
        </w:rPr>
      </w:pPr>
      <w:r>
        <w:rPr>
          <w:rFonts w:hint="eastAsia"/>
          <w:sz w:val="21"/>
        </w:rPr>
        <w:t>　（５）個人情報等を電子データで持ち出す場合は、暗号化処理又はこれと同等以上の保護措置を行うこと。</w:t>
      </w:r>
    </w:p>
    <w:p>
      <w:pPr>
        <w:pStyle w:val="0"/>
        <w:ind w:left="630" w:hanging="630" w:hangingChars="300"/>
        <w:rPr>
          <w:rFonts w:hint="default"/>
          <w:sz w:val="21"/>
        </w:rPr>
      </w:pPr>
      <w:r>
        <w:rPr>
          <w:rFonts w:hint="eastAsia"/>
          <w:sz w:val="21"/>
        </w:rPr>
        <w:t>　（６）個人情報等を電子データで保管する場合は、当該データが記録された記録媒体及びそのバックアップデータの保管状況並びに記録された個人情報等の正確性について、定期的に点検すること。</w:t>
      </w:r>
    </w:p>
    <w:p>
      <w:pPr>
        <w:pStyle w:val="0"/>
        <w:ind w:left="630" w:hanging="630" w:hangingChars="300"/>
        <w:rPr>
          <w:rFonts w:hint="default"/>
          <w:sz w:val="21"/>
        </w:rPr>
      </w:pPr>
      <w:r>
        <w:rPr>
          <w:rFonts w:hint="eastAsia"/>
          <w:sz w:val="21"/>
        </w:rPr>
        <w:t>　（７）作業場所に、私用パソコン、私用記録媒体その他の私用物を持ち込んで、個人情報等を扱う作業を行わせないこと。</w:t>
      </w:r>
    </w:p>
    <w:p>
      <w:pPr>
        <w:pStyle w:val="0"/>
        <w:ind w:left="630" w:hanging="630" w:hangingChars="300"/>
        <w:rPr>
          <w:rFonts w:hint="default"/>
          <w:sz w:val="21"/>
        </w:rPr>
      </w:pPr>
      <w:r>
        <w:rPr>
          <w:rFonts w:hint="eastAsia"/>
          <w:sz w:val="21"/>
        </w:rPr>
        <w:t>　（８）個人情報等を利用する作業を行うパソコンに、個人情報等の漏えい等につながると考えられる業務に関係のないアプリケーションをインストールしないこと。</w:t>
      </w:r>
    </w:p>
    <w:p>
      <w:pPr>
        <w:pStyle w:val="0"/>
        <w:ind w:left="630" w:hanging="630" w:hangingChars="300"/>
        <w:rPr>
          <w:rFonts w:hint="default"/>
          <w:sz w:val="21"/>
          <w:highlight w:val="none"/>
          <w:shd w:val="clear" w:color="auto" w:fill="auto"/>
        </w:rPr>
      </w:pPr>
      <w:r>
        <w:rPr>
          <w:rFonts w:hint="eastAsia"/>
          <w:sz w:val="21"/>
        </w:rPr>
        <w:t>　</w:t>
      </w:r>
      <w:r>
        <w:rPr>
          <w:rFonts w:hint="eastAsia"/>
          <w:sz w:val="21"/>
          <w:highlight w:val="none"/>
          <w:shd w:val="clear" w:color="auto" w:fill="auto"/>
        </w:rPr>
        <w:t>（９）インターネット上で提供されているデータ共有サービス等への個人情報等の登録を行ってはならない。ただし、この契約による業務の実施において、甲が必要があると認める場合はこの限りでない。なお、この場合においても、情報閲覧者のアクセス制限や暗号化処理を行うなど、漏えい等の防止に必要な措置を講じること。</w:t>
      </w:r>
    </w:p>
    <w:p>
      <w:pPr>
        <w:pStyle w:val="0"/>
        <w:ind w:left="630" w:hanging="630" w:hangingChars="300"/>
        <w:rPr>
          <w:rFonts w:hint="default"/>
          <w:sz w:val="21"/>
          <w:highlight w:val="yellow"/>
        </w:rPr>
      </w:pPr>
      <w:r>
        <w:rPr>
          <w:rFonts w:hint="eastAsia"/>
          <w:sz w:val="21"/>
          <w:highlight w:val="none"/>
          <w:shd w:val="clear" w:color="auto" w:fill="auto"/>
        </w:rPr>
        <w:t>　（</w:t>
      </w:r>
      <w:r>
        <w:rPr>
          <w:rFonts w:hint="eastAsia"/>
          <w:sz w:val="21"/>
          <w:highlight w:val="none"/>
          <w:shd w:val="clear" w:color="auto" w:fill="auto"/>
        </w:rPr>
        <w:t>10</w:t>
      </w:r>
      <w:r>
        <w:rPr>
          <w:rFonts w:hint="eastAsia"/>
          <w:sz w:val="21"/>
          <w:highlight w:val="none"/>
          <w:shd w:val="clear" w:color="auto" w:fill="auto"/>
        </w:rPr>
        <w:t>）前各号に掲げる場合のほか、個人情報等の漏えい等の防止その他個人情報等の適正な管理のため必要な措置を講じること。</w:t>
      </w:r>
    </w:p>
    <w:p>
      <w:pPr>
        <w:pStyle w:val="0"/>
        <w:ind w:left="630" w:hanging="630" w:hangingChars="300"/>
        <w:rPr>
          <w:rFonts w:hint="default"/>
          <w:sz w:val="21"/>
          <w:highlight w:val="none"/>
        </w:rPr>
      </w:pPr>
    </w:p>
    <w:p>
      <w:pPr>
        <w:pStyle w:val="0"/>
        <w:ind w:left="630" w:hanging="630" w:hangingChars="300"/>
        <w:rPr>
          <w:rFonts w:hint="default"/>
          <w:sz w:val="21"/>
          <w:highlight w:val="none"/>
        </w:rPr>
      </w:pPr>
      <w:r>
        <w:rPr>
          <w:rFonts w:hint="eastAsia"/>
          <w:sz w:val="21"/>
          <w:highlight w:val="none"/>
        </w:rPr>
        <w:t>（外的環境の把握）</w:t>
      </w:r>
    </w:p>
    <w:p>
      <w:pPr>
        <w:pStyle w:val="0"/>
        <w:ind w:left="197" w:hanging="197" w:hangingChars="94"/>
        <w:rPr>
          <w:rFonts w:hint="default"/>
          <w:sz w:val="21"/>
        </w:rPr>
      </w:pPr>
      <w:r>
        <w:rPr>
          <w:rFonts w:hint="eastAsia"/>
          <w:sz w:val="21"/>
          <w:highlight w:val="none"/>
        </w:rPr>
        <w:t>第</w:t>
      </w:r>
      <w:r>
        <w:rPr>
          <w:rFonts w:hint="eastAsia"/>
          <w:sz w:val="21"/>
          <w:highlight w:val="none"/>
        </w:rPr>
        <w:t>14</w:t>
      </w:r>
      <w:r>
        <w:rPr>
          <w:rFonts w:hint="eastAsia"/>
          <w:sz w:val="21"/>
          <w:highlight w:val="none"/>
        </w:rPr>
        <w:t>　乙は、外国（民間事業者が提供するクラウドサービスを利用する場合においてはクラウドサービス提供事業者が所在する外国及び個人データが保存されるサーバが所在する外国が該当する。）において取り扱われる場合は、当該外国の個人情報の保護に関する制度等を把握した上で、個人情報等の安全管理のために必要かつ適切な措置を講じなければならない。</w:t>
      </w:r>
    </w:p>
    <w:p>
      <w:pPr>
        <w:pStyle w:val="0"/>
        <w:rPr>
          <w:rFonts w:hint="default"/>
          <w:sz w:val="21"/>
        </w:rPr>
      </w:pPr>
    </w:p>
    <w:p>
      <w:pPr>
        <w:pStyle w:val="0"/>
        <w:rPr>
          <w:rFonts w:hint="default"/>
          <w:sz w:val="21"/>
        </w:rPr>
      </w:pPr>
      <w:r>
        <w:rPr>
          <w:rFonts w:hint="eastAsia"/>
          <w:sz w:val="21"/>
        </w:rPr>
        <w:t>（資料等の返還等）</w:t>
      </w:r>
    </w:p>
    <w:p>
      <w:pPr>
        <w:pStyle w:val="0"/>
        <w:ind w:left="210" w:hanging="210" w:hangingChars="100"/>
        <w:rPr>
          <w:rFonts w:hint="default"/>
          <w:sz w:val="21"/>
        </w:rPr>
      </w:pPr>
      <w:r>
        <w:rPr>
          <w:rFonts w:hint="eastAsia"/>
          <w:sz w:val="21"/>
        </w:rPr>
        <w:t>第</w:t>
      </w:r>
      <w:r>
        <w:rPr>
          <w:rFonts w:hint="eastAsia"/>
          <w:sz w:val="21"/>
        </w:rPr>
        <w:t>15</w:t>
      </w:r>
      <w:r>
        <w:rPr>
          <w:rFonts w:hint="eastAsia"/>
          <w:sz w:val="21"/>
        </w:rPr>
        <w:t>　乙は、この契約による業務を処理するために甲から提供を受け、又は乙自らが収集し、若しくは作成した個人情報等について、この契約の終了後</w:t>
      </w:r>
      <w:r>
        <w:rPr>
          <w:rFonts w:hint="eastAsia" w:ascii="ＭＳ 明朝" w:hAnsi="ＭＳ 明朝" w:eastAsia="ＭＳ 明朝"/>
          <w:sz w:val="21"/>
          <w:highlight w:val="none"/>
          <w:u w:val="none" w:color="auto"/>
        </w:rPr>
        <w:t>又は契約を解除された後において、</w:t>
      </w:r>
      <w:r>
        <w:rPr>
          <w:rFonts w:hint="eastAsia"/>
          <w:sz w:val="21"/>
          <w:highlight w:val="none"/>
        </w:rPr>
        <w:t>甲の指示に基づいて返還、</w:t>
      </w:r>
      <w:r>
        <w:rPr>
          <w:rFonts w:hint="eastAsia"/>
          <w:sz w:val="21"/>
        </w:rPr>
        <w:t>廃棄又は消去しなければならない。</w:t>
      </w:r>
    </w:p>
    <w:p>
      <w:pPr>
        <w:pStyle w:val="0"/>
        <w:ind w:left="210" w:hanging="210" w:hangingChars="100"/>
        <w:rPr>
          <w:rFonts w:hint="default"/>
          <w:sz w:val="21"/>
        </w:rPr>
      </w:pPr>
      <w:r>
        <w:rPr>
          <w:rFonts w:hint="eastAsia"/>
          <w:sz w:val="21"/>
        </w:rPr>
        <w:t>２　乙は、前項の個人情報等を廃棄する場合は、記録媒体を物理的に破壊する等当該個人情報等が判読、復元できないように確実な方法で廃棄しなければならない。</w:t>
      </w:r>
    </w:p>
    <w:p>
      <w:pPr>
        <w:pStyle w:val="0"/>
        <w:ind w:left="210" w:hanging="210" w:hangingChars="100"/>
        <w:rPr>
          <w:rFonts w:hint="default"/>
          <w:sz w:val="21"/>
        </w:rPr>
      </w:pPr>
    </w:p>
    <w:p>
      <w:pPr>
        <w:pStyle w:val="0"/>
        <w:rPr>
          <w:rFonts w:hint="default"/>
          <w:sz w:val="21"/>
        </w:rPr>
      </w:pPr>
    </w:p>
    <w:p>
      <w:pPr>
        <w:pStyle w:val="0"/>
        <w:rPr>
          <w:rFonts w:hint="default"/>
          <w:sz w:val="21"/>
        </w:rPr>
      </w:pPr>
      <w:r>
        <w:rPr>
          <w:rFonts w:hint="eastAsia"/>
          <w:sz w:val="21"/>
        </w:rPr>
        <w:t>（報告義務）</w:t>
      </w:r>
    </w:p>
    <w:p>
      <w:pPr>
        <w:pStyle w:val="0"/>
        <w:ind w:left="210" w:hanging="210" w:hangingChars="100"/>
        <w:rPr>
          <w:rFonts w:hint="default"/>
          <w:sz w:val="21"/>
        </w:rPr>
      </w:pPr>
      <w:r>
        <w:rPr>
          <w:rFonts w:hint="eastAsia"/>
          <w:sz w:val="21"/>
        </w:rPr>
        <w:t>第</w:t>
      </w:r>
      <w:r>
        <w:rPr>
          <w:rFonts w:hint="eastAsia"/>
          <w:sz w:val="21"/>
        </w:rPr>
        <w:t>16</w:t>
      </w:r>
      <w:r>
        <w:rPr>
          <w:rFonts w:hint="eastAsia"/>
          <w:sz w:val="21"/>
        </w:rPr>
        <w:t>　甲は、この契約による業務を行うに当たり、取り扱っている個人情報等の管理状況について、必要があると認めるときは、乙に報告を求めることができる。</w:t>
      </w:r>
    </w:p>
    <w:p>
      <w:pPr>
        <w:pStyle w:val="0"/>
        <w:rPr>
          <w:rFonts w:hint="default"/>
          <w:sz w:val="21"/>
        </w:rPr>
      </w:pPr>
    </w:p>
    <w:p>
      <w:pPr>
        <w:pStyle w:val="0"/>
        <w:rPr>
          <w:rFonts w:hint="default"/>
          <w:sz w:val="21"/>
          <w:highlight w:val="none"/>
        </w:rPr>
      </w:pPr>
      <w:r>
        <w:rPr>
          <w:rFonts w:hint="eastAsia"/>
          <w:sz w:val="21"/>
          <w:highlight w:val="none"/>
        </w:rPr>
        <w:t>（検査及び調査）</w:t>
      </w:r>
    </w:p>
    <w:p>
      <w:pPr>
        <w:pStyle w:val="0"/>
        <w:ind w:left="210" w:hanging="210" w:hangingChars="100"/>
        <w:rPr>
          <w:rFonts w:hint="default"/>
          <w:sz w:val="21"/>
          <w:highlight w:val="none"/>
        </w:rPr>
      </w:pPr>
      <w:r>
        <w:rPr>
          <w:rFonts w:hint="eastAsia"/>
          <w:sz w:val="21"/>
          <w:highlight w:val="none"/>
        </w:rPr>
        <w:t>第</w:t>
      </w:r>
      <w:r>
        <w:rPr>
          <w:rFonts w:hint="eastAsia"/>
          <w:sz w:val="21"/>
          <w:highlight w:val="none"/>
        </w:rPr>
        <w:t>17</w:t>
      </w:r>
      <w:r>
        <w:rPr>
          <w:rFonts w:hint="eastAsia"/>
          <w:sz w:val="21"/>
          <w:highlight w:val="none"/>
        </w:rPr>
        <w:t>　甲は、この契約による業務の処理に伴う個人情報及び行政機関等匿名加工情報等の取扱いについて、秘匿性等その内容やその量等に応じて、本件特記事項の規定に基づき必要な措置が講じられているかどうかを確認する必要があると認めるときは、乙又は再委託先に対して、少なくとも年１回以上、原則として実地検査により行うものとする。</w:t>
      </w:r>
    </w:p>
    <w:p>
      <w:pPr>
        <w:pStyle w:val="0"/>
        <w:ind w:left="210" w:hanging="210" w:hangingChars="100"/>
        <w:rPr>
          <w:rFonts w:hint="default"/>
          <w:sz w:val="21"/>
        </w:rPr>
      </w:pPr>
      <w:r>
        <w:rPr>
          <w:rFonts w:hint="eastAsia"/>
          <w:sz w:val="21"/>
        </w:rPr>
        <w:t>２　甲は、前項の目的を達成するため、乙に対して必要な情報を求め、又はこの契約による事務の執行に関して必要な指示をすることができる。</w:t>
      </w:r>
    </w:p>
    <w:p>
      <w:pPr>
        <w:pStyle w:val="0"/>
        <w:ind w:left="210" w:hanging="210" w:hangingChars="100"/>
        <w:rPr>
          <w:rFonts w:hint="default"/>
          <w:sz w:val="21"/>
        </w:rPr>
      </w:pPr>
      <w:r>
        <w:rPr>
          <w:rFonts w:hint="eastAsia"/>
          <w:sz w:val="21"/>
        </w:rPr>
        <w:t>３　甲は、この契約による業務の処理に伴う特定個人情報等の取扱いについて、本件特記事項の規定に基づき必要な措置が講じられているかどうかを確認する必要があると認めるときは、乙に対して調査を行うことができる。</w:t>
      </w:r>
    </w:p>
    <w:p>
      <w:pPr>
        <w:pStyle w:val="0"/>
        <w:ind w:left="210" w:hanging="210" w:hangingChars="100"/>
        <w:rPr>
          <w:rFonts w:hint="default"/>
          <w:sz w:val="21"/>
        </w:rPr>
      </w:pPr>
      <w:r>
        <w:rPr>
          <w:rFonts w:hint="eastAsia"/>
          <w:sz w:val="21"/>
        </w:rPr>
        <w:t>４　甲は、前項の目的を達成するため、作業場所を立入調査することができるものとし、乙に対して必要な情報を求め、又はこの契約による事務の執行に関して必要な指示をすることができる。</w:t>
      </w:r>
    </w:p>
    <w:p>
      <w:pPr>
        <w:pStyle w:val="0"/>
        <w:rPr>
          <w:rFonts w:hint="default"/>
          <w:sz w:val="21"/>
        </w:rPr>
      </w:pPr>
    </w:p>
    <w:p>
      <w:pPr>
        <w:pStyle w:val="0"/>
        <w:rPr>
          <w:rFonts w:hint="default"/>
          <w:sz w:val="21"/>
        </w:rPr>
      </w:pPr>
      <w:r>
        <w:rPr>
          <w:rFonts w:hint="eastAsia"/>
          <w:sz w:val="21"/>
        </w:rPr>
        <w:t>（事故報告）</w:t>
      </w:r>
    </w:p>
    <w:p>
      <w:pPr>
        <w:pStyle w:val="0"/>
        <w:ind w:left="210" w:hanging="210" w:hangingChars="100"/>
        <w:rPr>
          <w:rFonts w:hint="default"/>
          <w:sz w:val="21"/>
        </w:rPr>
      </w:pPr>
      <w:r>
        <w:rPr>
          <w:rFonts w:hint="eastAsia"/>
          <w:sz w:val="21"/>
        </w:rPr>
        <w:t>第</w:t>
      </w:r>
      <w:r>
        <w:rPr>
          <w:rFonts w:hint="eastAsia"/>
          <w:sz w:val="21"/>
        </w:rPr>
        <w:t>18</w:t>
      </w:r>
      <w:r>
        <w:rPr>
          <w:rFonts w:hint="eastAsia"/>
          <w:sz w:val="21"/>
        </w:rPr>
        <w:t>　乙は、この契約による業務の処理に関して個人情報等の漏えい等の事故が発生した場合は、当該事故に係る個人情報等の内容、件数、発生場所、発生状況等を書面により速やかに甲に報告し、甲の指示に従うものとする。</w:t>
      </w:r>
    </w:p>
    <w:p>
      <w:pPr>
        <w:pStyle w:val="0"/>
        <w:ind w:left="210" w:hanging="210" w:hangingChars="100"/>
        <w:rPr>
          <w:rFonts w:hint="default"/>
          <w:sz w:val="21"/>
        </w:rPr>
      </w:pPr>
      <w:r>
        <w:rPr>
          <w:rFonts w:hint="eastAsia"/>
          <w:sz w:val="21"/>
        </w:rPr>
        <w:t>２　乙は、甲と協議の上、二次被害の防止、類似事案の発生回避等の観点から、可能な限り当該漏えい等に係る事実関係、発生原因及び再発防止策の公表に努めなければならない。</w:t>
      </w:r>
    </w:p>
    <w:p>
      <w:pPr>
        <w:pStyle w:val="0"/>
        <w:autoSpaceDE w:val="0"/>
        <w:autoSpaceDN w:val="0"/>
        <w:spacing w:line="320" w:lineRule="exact"/>
        <w:ind w:left="0" w:leftChars="0" w:hanging="200" w:hangingChars="100"/>
        <w:rPr>
          <w:rFonts w:hint="eastAsia" w:ascii="ＭＳ 明朝" w:hAnsi="ＭＳ 明朝" w:eastAsia="ＭＳ 明朝"/>
          <w:sz w:val="20"/>
          <w:highlight w:val="none"/>
        </w:rPr>
      </w:pPr>
      <w:r>
        <w:rPr>
          <w:rFonts w:hint="eastAsia" w:ascii="ＭＳ 明朝" w:hAnsi="ＭＳ 明朝" w:eastAsia="ＭＳ 明朝"/>
          <w:sz w:val="21"/>
          <w:highlight w:val="none"/>
          <w:u w:val="none" w:color="auto"/>
        </w:rPr>
        <w:t>３　甲は、この契約による業務の処理に関して個人情報等の漏えい等の事故が発生した場合は、必要に応じて当該事故に関する情報を公表することができる。</w:t>
      </w:r>
    </w:p>
    <w:p>
      <w:pPr>
        <w:pStyle w:val="0"/>
        <w:rPr>
          <w:rFonts w:hint="default"/>
          <w:sz w:val="21"/>
          <w:highlight w:val="none"/>
        </w:rPr>
      </w:pPr>
    </w:p>
    <w:p>
      <w:pPr>
        <w:pStyle w:val="0"/>
        <w:autoSpaceDE w:val="0"/>
        <w:autoSpaceDN w:val="0"/>
        <w:spacing w:line="320" w:lineRule="exact"/>
        <w:ind w:left="0" w:leftChars="0" w:hanging="200" w:hangingChars="100"/>
        <w:rPr>
          <w:rFonts w:hint="eastAsia" w:ascii="ＭＳ 明朝" w:hAnsi="ＭＳ 明朝" w:eastAsia="ＭＳ 明朝"/>
          <w:sz w:val="21"/>
          <w:highlight w:val="none"/>
          <w:u w:val="none" w:color="auto"/>
        </w:rPr>
      </w:pPr>
      <w:r>
        <w:rPr>
          <w:rFonts w:hint="eastAsia" w:ascii="ＭＳ 明朝" w:hAnsi="ＭＳ 明朝" w:eastAsia="ＭＳ 明朝"/>
          <w:sz w:val="21"/>
          <w:highlight w:val="none"/>
          <w:u w:val="none" w:color="auto"/>
        </w:rPr>
        <w:t>（契約解除）</w:t>
      </w:r>
    </w:p>
    <w:p>
      <w:pPr>
        <w:pStyle w:val="0"/>
        <w:autoSpaceDE w:val="0"/>
        <w:autoSpaceDN w:val="0"/>
        <w:spacing w:line="320" w:lineRule="exact"/>
        <w:ind w:left="0" w:leftChars="0" w:hanging="200" w:hangingChars="100"/>
        <w:rPr>
          <w:rFonts w:hint="eastAsia" w:ascii="ＭＳ 明朝" w:hAnsi="ＭＳ 明朝" w:eastAsia="ＭＳ 明朝"/>
          <w:sz w:val="21"/>
          <w:highlight w:val="none"/>
          <w:u w:val="none" w:color="auto"/>
        </w:rPr>
      </w:pPr>
      <w:r>
        <w:rPr>
          <w:rFonts w:hint="eastAsia" w:ascii="ＭＳ 明朝" w:hAnsi="ＭＳ 明朝" w:eastAsia="ＭＳ 明朝"/>
          <w:sz w:val="21"/>
          <w:highlight w:val="none"/>
          <w:u w:val="none" w:color="auto"/>
        </w:rPr>
        <w:t>第</w:t>
      </w:r>
      <w:r>
        <w:rPr>
          <w:rFonts w:hint="eastAsia" w:ascii="ＭＳ 明朝" w:hAnsi="ＭＳ 明朝" w:eastAsia="ＭＳ 明朝"/>
          <w:sz w:val="21"/>
          <w:highlight w:val="none"/>
          <w:u w:val="none" w:color="auto"/>
        </w:rPr>
        <w:t>19</w:t>
      </w:r>
      <w:r>
        <w:rPr>
          <w:rFonts w:hint="eastAsia" w:ascii="ＭＳ 明朝" w:hAnsi="ＭＳ 明朝" w:eastAsia="ＭＳ 明朝"/>
          <w:sz w:val="21"/>
          <w:highlight w:val="none"/>
          <w:u w:val="none" w:color="auto"/>
        </w:rPr>
        <w:t>　甲は、乙が特記事項に定める義務を履行しない場合は、この契約による業務の全部又は一部を解除することができる。</w:t>
      </w:r>
    </w:p>
    <w:p>
      <w:pPr>
        <w:pStyle w:val="0"/>
        <w:autoSpaceDE w:val="0"/>
        <w:autoSpaceDN w:val="0"/>
        <w:spacing w:line="320" w:lineRule="exact"/>
        <w:ind w:left="0" w:leftChars="0" w:hanging="200" w:hangingChars="100"/>
        <w:rPr>
          <w:rFonts w:hint="eastAsia" w:ascii="ＭＳ 明朝" w:hAnsi="ＭＳ 明朝" w:eastAsia="ＭＳ 明朝"/>
          <w:sz w:val="21"/>
          <w:highlight w:val="none"/>
          <w:u w:val="none" w:color="auto"/>
        </w:rPr>
      </w:pPr>
      <w:r>
        <w:rPr>
          <w:rFonts w:hint="eastAsia" w:ascii="ＭＳ 明朝" w:hAnsi="ＭＳ 明朝" w:eastAsia="ＭＳ 明朝"/>
          <w:sz w:val="21"/>
          <w:highlight w:val="none"/>
          <w:u w:val="none" w:color="auto"/>
        </w:rPr>
        <w:t>２　乙は、前項の規定による契約の解除により損害を受けた場合においても、甲に対して、その損害の賠償を請求することはできないものとする。</w:t>
      </w:r>
    </w:p>
    <w:p>
      <w:pPr>
        <w:pStyle w:val="0"/>
        <w:autoSpaceDE w:val="0"/>
        <w:autoSpaceDN w:val="0"/>
        <w:spacing w:line="320" w:lineRule="exact"/>
        <w:ind w:left="0" w:leftChars="0" w:hanging="200" w:hangingChars="100"/>
        <w:rPr>
          <w:rFonts w:hint="eastAsia" w:ascii="ＭＳ 明朝" w:hAnsi="ＭＳ 明朝" w:eastAsia="ＭＳ 明朝"/>
          <w:sz w:val="21"/>
          <w:highlight w:val="none"/>
          <w:u w:val="none" w:color="auto"/>
        </w:rPr>
      </w:pPr>
    </w:p>
    <w:p>
      <w:pPr>
        <w:pStyle w:val="0"/>
        <w:autoSpaceDE w:val="0"/>
        <w:autoSpaceDN w:val="0"/>
        <w:spacing w:line="320" w:lineRule="exact"/>
        <w:ind w:left="0" w:leftChars="0" w:hanging="200" w:hangingChars="100"/>
        <w:rPr>
          <w:rFonts w:hint="eastAsia" w:ascii="ＭＳ 明朝" w:hAnsi="ＭＳ 明朝" w:eastAsia="ＭＳ 明朝"/>
          <w:sz w:val="21"/>
          <w:highlight w:val="none"/>
          <w:u w:val="none" w:color="auto"/>
        </w:rPr>
      </w:pPr>
      <w:r>
        <w:rPr>
          <w:rFonts w:hint="eastAsia" w:ascii="ＭＳ 明朝" w:hAnsi="ＭＳ 明朝" w:eastAsia="ＭＳ 明朝"/>
          <w:sz w:val="21"/>
          <w:highlight w:val="none"/>
          <w:u w:val="none" w:color="auto"/>
        </w:rPr>
        <w:t>（履行義務違反に伴う指名停止措置）</w:t>
      </w:r>
    </w:p>
    <w:p>
      <w:pPr>
        <w:pStyle w:val="0"/>
        <w:autoSpaceDE w:val="0"/>
        <w:autoSpaceDN w:val="0"/>
        <w:spacing w:line="320" w:lineRule="exact"/>
        <w:ind w:left="0" w:leftChars="0" w:hanging="200" w:hangingChars="100"/>
        <w:rPr>
          <w:rFonts w:hint="eastAsia" w:ascii="ＭＳ 明朝" w:hAnsi="ＭＳ 明朝" w:eastAsia="ＭＳ 明朝"/>
          <w:sz w:val="21"/>
          <w:highlight w:val="none"/>
          <w:u w:val="none" w:color="auto"/>
        </w:rPr>
      </w:pPr>
      <w:r>
        <w:rPr>
          <w:rFonts w:hint="eastAsia" w:ascii="ＭＳ 明朝" w:hAnsi="ＭＳ 明朝" w:eastAsia="ＭＳ 明朝"/>
          <w:sz w:val="21"/>
          <w:highlight w:val="none"/>
          <w:u w:val="none" w:color="auto"/>
        </w:rPr>
        <w:t>第</w:t>
      </w:r>
      <w:r>
        <w:rPr>
          <w:rFonts w:hint="eastAsia" w:ascii="ＭＳ 明朝" w:hAnsi="ＭＳ 明朝" w:eastAsia="ＭＳ 明朝"/>
          <w:sz w:val="21"/>
          <w:highlight w:val="none"/>
          <w:u w:val="none" w:color="auto"/>
        </w:rPr>
        <w:t>20</w:t>
      </w:r>
      <w:r>
        <w:rPr>
          <w:rFonts w:hint="eastAsia" w:ascii="ＭＳ 明朝" w:hAnsi="ＭＳ 明朝" w:eastAsia="ＭＳ 明朝"/>
          <w:sz w:val="21"/>
          <w:highlight w:val="none"/>
          <w:u w:val="none" w:color="auto"/>
        </w:rPr>
        <w:t>　甲は、乙が特記事項に定める義務を履行しない場合は、高知県物品購入等関係指名停止要領（平成７年</w:t>
      </w:r>
      <w:r>
        <w:rPr>
          <w:rFonts w:hint="eastAsia" w:ascii="ＭＳ 明朝" w:hAnsi="ＭＳ 明朝" w:eastAsia="ＭＳ 明朝"/>
          <w:sz w:val="21"/>
          <w:highlight w:val="none"/>
          <w:u w:val="none" w:color="auto"/>
        </w:rPr>
        <w:t>12</w:t>
      </w:r>
      <w:r>
        <w:rPr>
          <w:rFonts w:hint="eastAsia" w:ascii="ＭＳ 明朝" w:hAnsi="ＭＳ 明朝" w:eastAsia="ＭＳ 明朝"/>
          <w:sz w:val="21"/>
          <w:highlight w:val="none"/>
          <w:u w:val="none" w:color="auto"/>
        </w:rPr>
        <w:t>月高知県告示第</w:t>
      </w:r>
      <w:r>
        <w:rPr>
          <w:rFonts w:hint="eastAsia" w:ascii="ＭＳ 明朝" w:hAnsi="ＭＳ 明朝" w:eastAsia="ＭＳ 明朝"/>
          <w:sz w:val="21"/>
          <w:highlight w:val="none"/>
          <w:u w:val="none" w:color="auto"/>
        </w:rPr>
        <w:t>638</w:t>
      </w:r>
      <w:r>
        <w:rPr>
          <w:rFonts w:hint="eastAsia" w:ascii="ＭＳ 明朝" w:hAnsi="ＭＳ 明朝" w:eastAsia="ＭＳ 明朝"/>
          <w:sz w:val="21"/>
          <w:highlight w:val="none"/>
          <w:u w:val="none" w:color="auto"/>
        </w:rPr>
        <w:t>号）の定めるところにより、指名停止の措置を行うことができる。再委託先が特記事項に定める義務を履行しない場合も同様に、甲は乙又は再委託先に対し指名停止の措置を行うことができる。</w:t>
      </w:r>
    </w:p>
    <w:p>
      <w:pPr>
        <w:pStyle w:val="0"/>
        <w:rPr>
          <w:rFonts w:hint="default"/>
          <w:sz w:val="21"/>
          <w:highlight w:val="none"/>
        </w:rPr>
      </w:pPr>
    </w:p>
    <w:p>
      <w:pPr>
        <w:pStyle w:val="0"/>
        <w:rPr>
          <w:rFonts w:hint="default"/>
          <w:sz w:val="21"/>
          <w:highlight w:val="none"/>
        </w:rPr>
      </w:pPr>
      <w:r>
        <w:rPr>
          <w:rFonts w:hint="eastAsia"/>
          <w:sz w:val="21"/>
          <w:highlight w:val="none"/>
        </w:rPr>
        <w:t>（損害賠償）</w:t>
      </w:r>
    </w:p>
    <w:p>
      <w:pPr>
        <w:pStyle w:val="0"/>
        <w:kinsoku w:val="1"/>
        <w:ind w:left="210" w:hanging="210" w:hangingChars="100"/>
        <w:rPr>
          <w:rFonts w:hint="eastAsia" w:ascii="ＭＳ 明朝" w:hAnsi="ＭＳ 明朝" w:eastAsia="ＭＳ 明朝"/>
          <w:sz w:val="21"/>
        </w:rPr>
      </w:pPr>
      <w:r>
        <w:rPr>
          <w:rFonts w:hint="eastAsia"/>
          <w:sz w:val="21"/>
          <w:highlight w:val="none"/>
        </w:rPr>
        <w:t>第</w:t>
      </w:r>
      <w:r>
        <w:rPr>
          <w:rFonts w:hint="eastAsia"/>
          <w:sz w:val="21"/>
          <w:highlight w:val="none"/>
        </w:rPr>
        <w:t>21</w:t>
      </w:r>
      <w:r>
        <w:rPr>
          <w:rFonts w:hint="eastAsia"/>
          <w:sz w:val="21"/>
          <w:highlight w:val="none"/>
        </w:rPr>
        <w:t>　乙は、特記事項に定める義務に違反し、又は怠ったことにより甲又は第三者が被害を被った場合には、その損害を賠償しなければならない。</w:t>
      </w:r>
    </w:p>
    <w:p>
      <w:pPr>
        <w:pStyle w:val="0"/>
        <w:kinsoku w:val="1"/>
        <w:ind w:left="210" w:hanging="210" w:hangingChars="100"/>
        <w:rPr>
          <w:rFonts w:hint="eastAsia" w:ascii="ＭＳ 明朝" w:hAnsi="ＭＳ 明朝" w:eastAsia="ＭＳ 明朝"/>
          <w:sz w:val="21"/>
        </w:rPr>
      </w:pPr>
    </w:p>
    <w:p>
      <w:pPr>
        <w:pStyle w:val="0"/>
        <w:kinsoku w:val="1"/>
        <w:ind w:left="210" w:hanging="210" w:hangingChars="10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p>
    <w:sectPr>
      <w:pgSz w:w="11906" w:h="16838"/>
      <w:pgMar w:top="1701" w:right="1701" w:bottom="1417" w:left="1701" w:header="567" w:footer="284" w:gutter="0"/>
      <w:cols w:space="720"/>
      <w:textDirection w:val="lrTb"/>
      <w:docGrid w:linePitch="305" w:charSpace="-358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4838863"/>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2</w:t>
        </w:r>
        <w:r>
          <w:rPr>
            <w:rFonts w:hint="eastAsia"/>
          </w:rPr>
          <w:fldChar w:fldCharType="end"/>
        </w:r>
      </w:p>
    </w:sdtContent>
  </w:sdt>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0"/>
  <w:bordersDoNotSurroundHeader/>
  <w:bordersDoNotSurroundFooter/>
  <w:defaultTabStop w:val="840"/>
  <w:drawingGridHorizontalSpacing w:val="101"/>
  <w:drawingGridVerticalSpacing w:val="305"/>
  <w:displayHorizontalDrawingGridEvery w:val="0"/>
  <w:strictFirstAndLastChars/>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autoSpaceDE w:val="0"/>
      <w:autoSpaceDN w:val="0"/>
      <w:jc w:val="both"/>
    </w:pPr>
    <w:rPr>
      <w:rFonts w:ascii="ＭＳ 明朝" w:hAnsi="ＭＳ 明朝" w:eastAsia="ＭＳ 明朝"/>
      <w:kern w:val="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kern w:val="0"/>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kern w:val="0"/>
      <w:sz w:val="22"/>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0"/>
      <w:sz w:val="18"/>
    </w:rPr>
  </w:style>
  <w:style w:type="paragraph" w:styleId="21" w:customStyle="1">
    <w:name w:val="Default"/>
    <w:next w:val="21"/>
    <w:link w:val="0"/>
    <w:uiPriority w:val="0"/>
    <w:pPr>
      <w:widowControl w:val="0"/>
      <w:autoSpaceDE w:val="0"/>
      <w:autoSpaceDN w:val="0"/>
      <w:adjustRightInd w:val="0"/>
    </w:pPr>
    <w:rPr>
      <w:rFonts w:ascii="ＭＳ 明朝" w:hAnsi="ＭＳ 明朝" w:eastAsia="ＭＳ 明朝"/>
      <w:color w:val="000000"/>
      <w:kern w:val="0"/>
      <w:sz w:val="24"/>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4510</TotalTime>
  <Pages>17</Pages>
  <Words>191</Words>
  <Characters>21168</Characters>
  <Application>JUST Note</Application>
  <Lines>811</Lines>
  <Paragraphs>326</Paragraphs>
  <CharactersWithSpaces>21763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704917</dc:creator>
  <cp:lastModifiedBy>520979</cp:lastModifiedBy>
  <cp:lastPrinted>2026-09-16T01:47:46Z</cp:lastPrinted>
  <dcterms:created xsi:type="dcterms:W3CDTF">2019-10-15T07:38:00Z</dcterms:created>
  <dcterms:modified xsi:type="dcterms:W3CDTF">2026-06-25T22:56:38Z</dcterms:modified>
  <cp:revision>63</cp:revision>
</cp:coreProperties>
</file>