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40"/>
        </w:rPr>
        <w:t>&lt;&lt;</w:t>
      </w:r>
      <w:r>
        <w:rPr>
          <w:rFonts w:hint="eastAsia" w:ascii="メイリオ" w:hAnsi="メイリオ" w:eastAsia="メイリオ"/>
          <w:sz w:val="40"/>
        </w:rPr>
        <w:t>注意喚起</w:t>
      </w:r>
      <w:r>
        <w:rPr>
          <w:rFonts w:hint="eastAsia" w:ascii="メイリオ" w:hAnsi="メイリオ" w:eastAsia="メイリオ"/>
          <w:sz w:val="40"/>
        </w:rPr>
        <w:t>&gt;&gt;</w:t>
      </w:r>
    </w:p>
    <w:p>
      <w:pPr>
        <w:pStyle w:val="0"/>
        <w:spacing w:line="360" w:lineRule="exact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令和４年９月</w:t>
      </w:r>
      <w:r>
        <w:rPr>
          <w:rFonts w:hint="eastAsia" w:ascii="メイリオ" w:hAnsi="メイリオ" w:eastAsia="メイリオ"/>
          <w:sz w:val="22"/>
        </w:rPr>
        <w:t>16</w:t>
      </w:r>
      <w:r>
        <w:rPr>
          <w:rFonts w:hint="eastAsia" w:ascii="メイリオ" w:hAnsi="メイリオ" w:eastAsia="メイリオ"/>
          <w:sz w:val="22"/>
        </w:rPr>
        <w:t>日</w:t>
      </w:r>
    </w:p>
    <w:p>
      <w:pPr>
        <w:pStyle w:val="0"/>
        <w:spacing w:line="360" w:lineRule="exact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36"/>
        </w:rPr>
        <w:t>FAX</w:t>
      </w:r>
      <w:r>
        <w:rPr>
          <w:rFonts w:hint="eastAsia" w:ascii="メイリオ" w:hAnsi="メイリオ" w:eastAsia="メイリオ"/>
          <w:sz w:val="36"/>
        </w:rPr>
        <w:t>送信票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4"/>
        </w:rPr>
        <w:t>各施設管理者　様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台風第</w:t>
      </w:r>
      <w:r>
        <w:rPr>
          <w:rFonts w:hint="eastAsia" w:ascii="メイリオ" w:hAnsi="メイリオ" w:eastAsia="メイリオ"/>
          <w:sz w:val="24"/>
        </w:rPr>
        <w:t>14</w:t>
      </w:r>
      <w:r>
        <w:rPr>
          <w:rFonts w:hint="eastAsia" w:ascii="メイリオ" w:hAnsi="メイリオ" w:eastAsia="メイリオ"/>
          <w:sz w:val="24"/>
        </w:rPr>
        <w:t>号による大雨等への警戒について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高知地方気象台から、下記のとおり情報提供がありましたのでお知らせします。</w:t>
      </w:r>
    </w:p>
    <w:p>
      <w:pPr>
        <w:pStyle w:val="0"/>
        <w:spacing w:line="360" w:lineRule="exact"/>
        <w:ind w:firstLine="20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141605</wp:posOffset>
                </wp:positionV>
                <wp:extent cx="6048375" cy="20224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48375" cy="20224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1.15pt;mso-position-vertical-relative:text;mso-position-horizontal-relative:text;position:absolute;height:159.25pt;mso-wrap-distance-top:0pt;width:476.25pt;mso-wrap-distance-left:5.65pt;margin-left:5.9pt;z-index:2;" o:spid="_x0000_s1026" o:allowincell="t" o:allowoverlap="t" filled="f" stroked="t" strokecolor="#000000 [3213]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（令和４年９月</w:t>
      </w:r>
      <w:r>
        <w:rPr>
          <w:rFonts w:hint="eastAsia" w:ascii="メイリオ" w:hAnsi="メイリオ" w:eastAsia="メイリオ"/>
          <w:sz w:val="24"/>
          <w:highlight w:val="none"/>
        </w:rPr>
        <w:t>16</w:t>
      </w:r>
      <w:r>
        <w:rPr>
          <w:rFonts w:hint="eastAsia" w:ascii="メイリオ" w:hAnsi="メイリオ" w:eastAsia="メイリオ"/>
          <w:sz w:val="24"/>
          <w:highlight w:val="none"/>
        </w:rPr>
        <w:t>日</w:t>
      </w:r>
      <w:r>
        <w:rPr>
          <w:rFonts w:hint="eastAsia" w:ascii="メイリオ" w:hAnsi="メイリオ" w:eastAsia="メイリオ"/>
          <w:sz w:val="24"/>
          <w:highlight w:val="none"/>
        </w:rPr>
        <w:t>11</w:t>
      </w:r>
      <w:r>
        <w:rPr>
          <w:rFonts w:hint="eastAsia" w:ascii="メイリオ" w:hAnsi="メイリオ" w:eastAsia="メイリオ"/>
          <w:sz w:val="24"/>
          <w:highlight w:val="none"/>
        </w:rPr>
        <w:t>時現在）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　・台風第</w:t>
      </w:r>
      <w:r>
        <w:rPr>
          <w:rFonts w:hint="eastAsia" w:ascii="メイリオ" w:hAnsi="メイリオ" w:eastAsia="メイリオ"/>
          <w:sz w:val="24"/>
          <w:highlight w:val="none"/>
        </w:rPr>
        <w:t>14</w:t>
      </w:r>
      <w:r>
        <w:rPr>
          <w:rFonts w:hint="eastAsia" w:ascii="メイリオ" w:hAnsi="メイリオ" w:eastAsia="メイリオ"/>
          <w:sz w:val="24"/>
          <w:highlight w:val="none"/>
        </w:rPr>
        <w:t>号は、</w:t>
      </w:r>
      <w:r>
        <w:rPr>
          <w:rFonts w:hint="eastAsia" w:ascii="メイリオ" w:hAnsi="メイリオ" w:eastAsia="メイリオ"/>
          <w:sz w:val="24"/>
          <w:highlight w:val="none"/>
        </w:rPr>
        <w:t>19</w:t>
      </w:r>
      <w:r>
        <w:rPr>
          <w:rFonts w:hint="eastAsia" w:ascii="メイリオ" w:hAnsi="メイリオ" w:eastAsia="メイリオ"/>
          <w:sz w:val="24"/>
          <w:highlight w:val="none"/>
        </w:rPr>
        <w:t>日頃に高知県に最も接近する見込み</w:t>
      </w:r>
    </w:p>
    <w:p>
      <w:pPr>
        <w:pStyle w:val="0"/>
        <w:spacing w:line="360" w:lineRule="exact"/>
        <w:ind w:left="639" w:leftChars="200" w:hanging="233" w:hangingChars="1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・</w:t>
      </w:r>
      <w:r>
        <w:rPr>
          <w:rFonts w:hint="eastAsia" w:ascii="メイリオ" w:hAnsi="メイリオ" w:eastAsia="メイリオ"/>
          <w:sz w:val="24"/>
          <w:highlight w:val="none"/>
        </w:rPr>
        <w:t>18</w:t>
      </w:r>
      <w:r>
        <w:rPr>
          <w:rFonts w:hint="eastAsia" w:ascii="メイリオ" w:hAnsi="メイリオ" w:eastAsia="メイリオ"/>
          <w:sz w:val="24"/>
          <w:highlight w:val="none"/>
        </w:rPr>
        <w:t>日から</w:t>
      </w:r>
      <w:r>
        <w:rPr>
          <w:rFonts w:hint="eastAsia" w:ascii="メイリオ" w:hAnsi="メイリオ" w:eastAsia="メイリオ"/>
          <w:sz w:val="24"/>
          <w:highlight w:val="none"/>
        </w:rPr>
        <w:t>19</w:t>
      </w:r>
      <w:r>
        <w:rPr>
          <w:rFonts w:hint="eastAsia" w:ascii="メイリオ" w:hAnsi="メイリオ" w:eastAsia="メイリオ"/>
          <w:sz w:val="24"/>
          <w:highlight w:val="none"/>
        </w:rPr>
        <w:t>日にかけて、台風本体や台風周辺の発達した雨雲の影響で、広い範囲で大雨となる見込み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cyan"/>
        </w:rPr>
      </w:pPr>
      <w:r>
        <w:rPr>
          <w:rFonts w:hint="eastAsia" w:ascii="メイリオ" w:hAnsi="メイリオ" w:eastAsia="メイリオ"/>
          <w:sz w:val="24"/>
          <w:highlight w:val="none"/>
        </w:rPr>
        <w:t>　・土砂災害、浸水害、河川の増水や氾濫、暴風に警戒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　・</w:t>
      </w:r>
      <w:r>
        <w:rPr>
          <w:rFonts w:hint="eastAsia" w:ascii="メイリオ" w:hAnsi="メイリオ" w:eastAsia="メイリオ"/>
          <w:sz w:val="24"/>
          <w:highlight w:val="none"/>
        </w:rPr>
        <w:t>17</w:t>
      </w:r>
      <w:r>
        <w:rPr>
          <w:rFonts w:hint="eastAsia" w:ascii="メイリオ" w:hAnsi="メイリオ" w:eastAsia="メイリオ"/>
          <w:sz w:val="24"/>
          <w:highlight w:val="none"/>
        </w:rPr>
        <w:t>日</w:t>
      </w:r>
      <w:r>
        <w:rPr>
          <w:rFonts w:hint="eastAsia" w:ascii="メイリオ" w:hAnsi="メイリオ" w:eastAsia="メイリオ"/>
          <w:sz w:val="24"/>
          <w:highlight w:val="none"/>
        </w:rPr>
        <w:t>12</w:t>
      </w:r>
      <w:r>
        <w:rPr>
          <w:rFonts w:hint="eastAsia" w:ascii="メイリオ" w:hAnsi="メイリオ" w:eastAsia="メイリオ"/>
          <w:sz w:val="24"/>
          <w:highlight w:val="none"/>
        </w:rPr>
        <w:t>時</w:t>
      </w:r>
      <w:r>
        <w:rPr>
          <w:rFonts w:hint="eastAsia" w:ascii="メイリオ" w:hAnsi="メイリオ" w:eastAsia="メイリオ"/>
          <w:sz w:val="24"/>
          <w:highlight w:val="none"/>
        </w:rPr>
        <w:t>~18</w:t>
      </w:r>
      <w:r>
        <w:rPr>
          <w:rFonts w:hint="eastAsia" w:ascii="メイリオ" w:hAnsi="メイリオ" w:eastAsia="メイリオ"/>
          <w:sz w:val="24"/>
          <w:highlight w:val="none"/>
        </w:rPr>
        <w:t>日</w:t>
      </w:r>
      <w:r>
        <w:rPr>
          <w:rFonts w:hint="eastAsia" w:ascii="メイリオ" w:hAnsi="メイリオ" w:eastAsia="メイリオ"/>
          <w:sz w:val="24"/>
          <w:highlight w:val="none"/>
        </w:rPr>
        <w:t>12</w:t>
      </w:r>
      <w:r>
        <w:rPr>
          <w:rFonts w:hint="eastAsia" w:ascii="メイリオ" w:hAnsi="メイリオ" w:eastAsia="メイリオ"/>
          <w:sz w:val="24"/>
          <w:highlight w:val="none"/>
        </w:rPr>
        <w:t>時までの</w:t>
      </w:r>
      <w:r>
        <w:rPr>
          <w:rFonts w:hint="eastAsia" w:ascii="メイリオ" w:hAnsi="メイリオ" w:eastAsia="メイリオ"/>
          <w:sz w:val="24"/>
          <w:highlight w:val="none"/>
        </w:rPr>
        <w:t>24</w:t>
      </w:r>
      <w:r>
        <w:rPr>
          <w:rFonts w:hint="eastAsia" w:ascii="メイリオ" w:hAnsi="メイリオ" w:eastAsia="メイリオ"/>
          <w:sz w:val="24"/>
          <w:highlight w:val="none"/>
        </w:rPr>
        <w:t>時間降水量は、多い所で</w:t>
      </w:r>
      <w:r>
        <w:rPr>
          <w:rFonts w:hint="eastAsia" w:ascii="メイリオ" w:hAnsi="メイリオ" w:eastAsia="メイリオ"/>
          <w:sz w:val="24"/>
          <w:highlight w:val="none"/>
        </w:rPr>
        <w:t>200</w:t>
      </w:r>
      <w:r>
        <w:rPr>
          <w:rFonts w:hint="eastAsia" w:ascii="メイリオ" w:hAnsi="メイリオ" w:eastAsia="メイリオ"/>
          <w:sz w:val="24"/>
          <w:highlight w:val="none"/>
        </w:rPr>
        <w:t>ミリ～</w:t>
      </w:r>
      <w:r>
        <w:rPr>
          <w:rFonts w:hint="eastAsia" w:ascii="メイリオ" w:hAnsi="メイリオ" w:eastAsia="メイリオ"/>
          <w:sz w:val="24"/>
          <w:highlight w:val="none"/>
        </w:rPr>
        <w:t>300</w:t>
      </w:r>
      <w:r>
        <w:rPr>
          <w:rFonts w:hint="eastAsia" w:ascii="メイリオ" w:hAnsi="メイリオ" w:eastAsia="メイリオ"/>
          <w:sz w:val="24"/>
          <w:highlight w:val="none"/>
        </w:rPr>
        <w:t>ミリ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  <w:highlight w:val="cyan"/>
        </w:rPr>
      </w:pPr>
      <w:r>
        <w:rPr>
          <w:rFonts w:hint="eastAsia" w:ascii="メイリオ" w:hAnsi="メイリオ" w:eastAsia="メイリオ"/>
          <w:sz w:val="24"/>
          <w:highlight w:val="none"/>
        </w:rPr>
        <w:t>・その後、雨量はさらに増える見込み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・</w:t>
      </w:r>
      <w:r>
        <w:rPr>
          <w:rFonts w:hint="eastAsia" w:ascii="メイリオ" w:hAnsi="メイリオ" w:eastAsia="メイリオ"/>
          <w:sz w:val="24"/>
        </w:rPr>
        <w:t>18</w:t>
      </w:r>
      <w:r>
        <w:rPr>
          <w:rFonts w:hint="eastAsia" w:ascii="メイリオ" w:hAnsi="メイリオ" w:eastAsia="メイリオ"/>
          <w:sz w:val="24"/>
        </w:rPr>
        <w:t>日未明（０時～３時）に大雨</w:t>
      </w:r>
      <w:r>
        <w:rPr>
          <w:rFonts w:hint="eastAsia" w:ascii="メイリオ" w:hAnsi="メイリオ" w:eastAsia="メイリオ"/>
          <w:sz w:val="24"/>
          <w:highlight w:val="none"/>
        </w:rPr>
        <w:t>警報発令の可能性</w:t>
      </w:r>
      <w:r>
        <w:rPr>
          <w:rFonts w:hint="eastAsia" w:ascii="メイリオ" w:hAnsi="メイリオ" w:eastAsia="メイリオ"/>
          <w:sz w:val="24"/>
          <w:highlight w:val="none"/>
        </w:rPr>
        <w:t>[</w:t>
      </w:r>
      <w:r>
        <w:rPr>
          <w:rFonts w:hint="eastAsia" w:ascii="メイリオ" w:hAnsi="メイリオ" w:eastAsia="メイリオ"/>
          <w:sz w:val="24"/>
          <w:highlight w:val="none"/>
        </w:rPr>
        <w:t>高</w:t>
      </w:r>
      <w:r>
        <w:rPr>
          <w:rFonts w:hint="eastAsia" w:ascii="メイリオ" w:hAnsi="メイリオ" w:eastAsia="メイリオ"/>
          <w:sz w:val="24"/>
          <w:highlight w:val="none"/>
        </w:rPr>
        <w:t>]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各施設においては、今後の気象情報や避難情報等に十分ご留意のうえ、必要な対応をとるようにしてください。</w:t>
      </w:r>
    </w:p>
    <w:p>
      <w:pPr>
        <w:pStyle w:val="0"/>
        <w:spacing w:line="360" w:lineRule="exact"/>
        <w:ind w:firstLine="21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なお、各施設管理者宛の災害時の警戒（注意喚起）文書を、障害福祉課のホームページに掲載していますので、気象警報や避難情報等が掲載されている「こうち防災情報」や、市町村等からの防災情報と合わせて、随時、ご確認いただきますようお願いします。</w:t>
      </w: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none" w:color="auto"/>
        </w:rPr>
        <w:t>○「こうち防災情報」　　</w:t>
      </w:r>
      <w:r>
        <w:rPr>
          <w:rFonts w:hint="eastAsia" w:ascii="メイリオ" w:hAnsi="メイリオ" w:eastAsia="メイリオ"/>
          <w:sz w:val="24"/>
          <w:u w:val="none" w:color="auto"/>
        </w:rPr>
        <w:t xml:space="preserve"> URL</w:t>
      </w:r>
      <w:r>
        <w:rPr>
          <w:rFonts w:hint="eastAsia" w:ascii="メイリオ" w:hAnsi="メイリオ" w:eastAsia="メイリオ"/>
          <w:sz w:val="24"/>
          <w:u w:val="none" w:color="auto"/>
        </w:rPr>
        <w:t>：</w:t>
      </w:r>
      <w:r>
        <w:rPr>
          <w:rFonts w:hint="eastAsia" w:ascii="メイリオ" w:hAnsi="メイリオ" w:eastAsia="メイリオ"/>
          <w:sz w:val="24"/>
          <w:u w:val="none" w:color="auto"/>
        </w:rPr>
        <w:t>http://kouhou.bousai.pref.kochi.lg.jp/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○高知県防災マップ　　　</w:t>
      </w:r>
      <w:r>
        <w:rPr>
          <w:rFonts w:hint="eastAsia" w:ascii="メイリオ" w:hAnsi="メイリオ" w:eastAsia="メイリオ"/>
          <w:sz w:val="24"/>
        </w:rPr>
        <w:t xml:space="preserve"> URL</w:t>
      </w:r>
      <w:r>
        <w:rPr>
          <w:rFonts w:hint="eastAsia" w:ascii="メイリオ" w:hAnsi="メイリオ" w:eastAsia="メイリオ"/>
          <w:sz w:val="24"/>
        </w:rPr>
        <w:t>：</w:t>
      </w:r>
      <w:r>
        <w:rPr>
          <w:rFonts w:hint="eastAsia" w:ascii="メイリオ" w:hAnsi="メイリオ" w:eastAsia="メイリオ"/>
          <w:sz w:val="24"/>
        </w:rPr>
        <w:t>https://bousaimap.pref.kochi.lg.jp/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○「障害福祉課ホームページ」</w:t>
      </w:r>
      <w:r>
        <w:rPr>
          <w:rFonts w:hint="eastAsia" w:ascii="メイリオ" w:hAnsi="メイリオ" w:eastAsia="メイリオ"/>
          <w:sz w:val="24"/>
        </w:rPr>
        <w:t xml:space="preserve"> URL</w:t>
      </w:r>
      <w:r>
        <w:rPr>
          <w:rFonts w:hint="eastAsia" w:ascii="メイリオ" w:hAnsi="メイリオ" w:eastAsia="メイリオ"/>
          <w:sz w:val="24"/>
        </w:rPr>
        <w:t>：</w:t>
      </w:r>
    </w:p>
    <w:p>
      <w:pPr>
        <w:pStyle w:val="0"/>
        <w:spacing w:line="360" w:lineRule="exact"/>
        <w:ind w:firstLine="699" w:firstLineChars="300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https://www.pref.kochi.lg.jp/soshiki/060301/chuuikanki.html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施設利用者の避難をされた場合や、被害が発生した場合は添付の報告様式により、県へ随時ご連絡いただきますよう、よろしくお願いします。</w:t>
      </w:r>
    </w:p>
    <w:p>
      <w:pPr>
        <w:pStyle w:val="0"/>
        <w:spacing w:line="360" w:lineRule="exact"/>
        <w:ind w:firstLine="237" w:firstLineChars="100"/>
        <w:rPr>
          <w:rFonts w:hint="eastAsia" w:ascii="メイリオ" w:hAnsi="メイリオ" w:eastAsia="メイリオ"/>
          <w:sz w:val="24"/>
        </w:rPr>
      </w:pPr>
      <w:bookmarkStart w:id="0" w:name="_GoBack"/>
      <w:bookmarkEnd w:id="0"/>
    </w:p>
    <w:p>
      <w:pPr>
        <w:pStyle w:val="0"/>
        <w:spacing w:line="360" w:lineRule="exact"/>
        <w:ind w:firstLine="237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u w:val="none" w:color="auto"/>
        </w:rPr>
        <w:t>業務</w:t>
      </w:r>
      <w:r>
        <w:rPr>
          <w:rFonts w:hint="eastAsia" w:ascii="メイリオ" w:hAnsi="メイリオ" w:eastAsia="メイリオ"/>
          <w:sz w:val="24"/>
        </w:rPr>
        <w:t>でお忙しい中お手数をおかけしますが、ご対応よろしくお願いします。</w:t>
      </w:r>
    </w:p>
    <w:tbl>
      <w:tblPr>
        <w:tblStyle w:val="11"/>
        <w:tblpPr w:leftFromText="142" w:rightFromText="142" w:topFromText="0" w:bottomFromText="0" w:vertAnchor="text" w:horzAnchor="margin" w:tblpXSpec="left" w:tblpY="23"/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94"/>
      </w:tblGrid>
      <w:tr>
        <w:trPr>
          <w:trHeight w:val="672" w:hRule="atLeast"/>
        </w:trPr>
        <w:tc>
          <w:tcPr>
            <w:tcW w:w="9494" w:type="dxa"/>
            <w:vAlign w:val="top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【連絡先】高知県子ども・福祉政策部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障害福祉課　　　　担　当：田村（由）</w:t>
            </w:r>
          </w:p>
          <w:p>
            <w:pPr>
              <w:pStyle w:val="0"/>
              <w:spacing w:line="360" w:lineRule="exact"/>
              <w:ind w:left="0" w:leftChars="0" w:firstLine="1065" w:firstLineChars="500"/>
              <w:rPr>
                <w:rFonts w:hint="eastAsia" w:ascii="メイリオ" w:hAnsi="メイリオ" w:eastAsia="メイリオ"/>
                <w:sz w:val="24"/>
                <w:highlight w:val="yellow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　話：</w:t>
            </w:r>
            <w:r>
              <w:rPr>
                <w:rFonts w:hint="eastAsia" w:ascii="メイリオ" w:hAnsi="メイリオ" w:eastAsia="メイリオ"/>
                <w:sz w:val="24"/>
              </w:rPr>
              <w:t>088-823-9635</w:t>
            </w:r>
            <w:r>
              <w:rPr>
                <w:rFonts w:hint="eastAsia" w:ascii="メイリオ" w:hAnsi="メイリオ" w:eastAsia="メイリオ"/>
                <w:sz w:val="24"/>
              </w:rPr>
              <w:t>　　　　ＦＡＸ：</w:t>
            </w:r>
            <w:r>
              <w:rPr>
                <w:rFonts w:hint="eastAsia" w:ascii="メイリオ" w:hAnsi="メイリオ" w:eastAsia="メイリオ"/>
                <w:sz w:val="24"/>
              </w:rPr>
              <w:t>088-823-9260</w:t>
            </w:r>
          </w:p>
        </w:tc>
      </w:tr>
    </w:tbl>
    <w:p>
      <w:pPr>
        <w:pStyle w:val="0"/>
        <w:spacing w:line="360" w:lineRule="exact"/>
        <w:ind w:firstLine="237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left="1218" w:hanging="1218" w:hangingChars="600"/>
        <w:rPr>
          <w:rFonts w:hint="eastAsia" w:asciiTheme="majorEastAsia" w:hAnsiTheme="majorEastAsia" w:eastAsiaTheme="majorEastAsia"/>
          <w:sz w:val="21"/>
        </w:rPr>
      </w:pPr>
      <w:r>
        <w:rPr>
          <w:rFonts w:hint="eastAsia" w:ascii="メイリオ" w:hAnsi="メイリオ" w:eastAsia="メイリオ"/>
          <w:sz w:val="21"/>
        </w:rPr>
        <w:t>※土日や夜間で緊急の場合に上記電話番号につながらないときは、お手数ですが県代表電話</w:t>
      </w:r>
    </w:p>
    <w:p>
      <w:pPr>
        <w:pStyle w:val="0"/>
        <w:spacing w:line="360" w:lineRule="exact"/>
        <w:ind w:left="0" w:leftChars="0" w:firstLine="20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メイリオ" w:hAnsi="メイリオ" w:eastAsia="メイリオ"/>
          <w:sz w:val="21"/>
        </w:rPr>
        <w:t>088-823-1111</w:t>
      </w:r>
      <w:r>
        <w:rPr>
          <w:rFonts w:hint="eastAsia" w:ascii="メイリオ" w:hAnsi="メイリオ" w:eastAsia="メイリオ"/>
          <w:sz w:val="21"/>
        </w:rPr>
        <w:t>にご連絡ください。</w:t>
      </w:r>
    </w:p>
    <w:sectPr>
      <w:pgSz w:w="11906" w:h="16838"/>
      <w:pgMar w:top="850" w:right="1134" w:bottom="850" w:left="1215" w:header="851" w:footer="992" w:gutter="0"/>
      <w:pgBorders w:zOrder="front" w:display="allPages" w:offsetFrom="page"/>
      <w:cols w:space="720"/>
      <w:textDirection w:val="lrTb"/>
      <w:docGrid w:type="linesAndChars" w:linePitch="32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2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1147</TotalTime>
  <Pages>1</Pages>
  <Words>43</Words>
  <Characters>811</Characters>
  <Application>JUST Note</Application>
  <Lines>38</Lines>
  <Paragraphs>25</Paragraphs>
  <CharactersWithSpaces>858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418212</dc:creator>
  <cp:lastModifiedBy>444509</cp:lastModifiedBy>
  <cp:lastPrinted>2022-09-16T05:33:26Z</cp:lastPrinted>
  <dcterms:created xsi:type="dcterms:W3CDTF">2018-07-20T09:05:00Z</dcterms:created>
  <dcterms:modified xsi:type="dcterms:W3CDTF">2022-09-16T06:15:36Z</dcterms:modified>
  <cp:revision>31</cp:revision>
</cp:coreProperties>
</file>