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1"/>
        <w:jc w:val="center"/>
        <w:rPr>
          <w:rFonts w:hint="default"/>
          <w:spacing w:val="0"/>
        </w:rPr>
      </w:pPr>
      <w:r>
        <w:rPr>
          <w:rFonts w:hint="eastAsia"/>
          <w:sz w:val="30"/>
        </w:rPr>
        <w:t>誓　　約　　書</w:t>
      </w:r>
    </w:p>
    <w:p>
      <w:pPr>
        <w:pStyle w:val="21"/>
        <w:rPr>
          <w:rFonts w:hint="default"/>
          <w:spacing w:val="0"/>
        </w:rPr>
      </w:pPr>
    </w:p>
    <w:p>
      <w:pPr>
        <w:pStyle w:val="21"/>
        <w:rPr>
          <w:rFonts w:hint="default"/>
          <w:spacing w:val="0"/>
        </w:rPr>
      </w:pPr>
      <w:r>
        <w:rPr>
          <w:rFonts w:hint="eastAsia"/>
        </w:rPr>
        <w:t>　私は、港湾管理者（高知県）が管理する港湾施設の使用許可を受けるにあたり、次の事項を遵守することを誓約します。</w:t>
      </w:r>
    </w:p>
    <w:p>
      <w:pPr>
        <w:pStyle w:val="21"/>
        <w:rPr>
          <w:rFonts w:hint="default"/>
          <w:spacing w:val="0"/>
        </w:rPr>
      </w:pPr>
    </w:p>
    <w:p>
      <w:pPr>
        <w:pStyle w:val="21"/>
        <w:rPr>
          <w:rFonts w:hint="default"/>
          <w:spacing w:val="0"/>
        </w:rPr>
      </w:pPr>
      <w:r>
        <w:rPr>
          <w:rFonts w:hint="eastAsia"/>
        </w:rPr>
        <w:t>１．施設の使用にあたっては、高知県港湾施設管理条例及びその他の関係法令を遵守し、</w:t>
      </w:r>
      <w:r>
        <w:rPr>
          <w:rFonts w:hint="default"/>
          <w:spacing w:val="0"/>
        </w:rPr>
        <w:t xml:space="preserve">  </w:t>
      </w:r>
      <w:r>
        <w:rPr>
          <w:rFonts w:hint="eastAsia"/>
        </w:rPr>
        <w:t>許可の条件に従います。</w:t>
      </w:r>
    </w:p>
    <w:p>
      <w:pPr>
        <w:pStyle w:val="21"/>
        <w:rPr>
          <w:rFonts w:hint="default"/>
          <w:spacing w:val="0"/>
        </w:rPr>
      </w:pPr>
      <w:r>
        <w:rPr>
          <w:rFonts w:hint="eastAsia"/>
        </w:rPr>
        <w:t>２．施設の使用方法については、港湾管理者及び港湾管理者から管理の委託を受けた者　</w:t>
      </w:r>
      <w:r>
        <w:rPr>
          <w:rFonts w:hint="default"/>
          <w:spacing w:val="0"/>
        </w:rPr>
        <w:t xml:space="preserve">  </w:t>
      </w:r>
      <w:r>
        <w:rPr>
          <w:rFonts w:hint="eastAsia"/>
        </w:rPr>
        <w:t>の指示に従います。</w:t>
      </w:r>
    </w:p>
    <w:p>
      <w:pPr>
        <w:pStyle w:val="21"/>
        <w:rPr>
          <w:rFonts w:hint="default"/>
          <w:spacing w:val="0"/>
        </w:rPr>
      </w:pPr>
      <w:r>
        <w:rPr>
          <w:rFonts w:hint="eastAsia"/>
        </w:rPr>
        <w:t>３．施設の使用中における、防犯対策その他船舶の管理の一切については、私の責任に　</w:t>
      </w:r>
      <w:r>
        <w:rPr>
          <w:rFonts w:hint="default"/>
          <w:spacing w:val="0"/>
        </w:rPr>
        <w:t xml:space="preserve">  </w:t>
      </w:r>
      <w:r>
        <w:rPr>
          <w:rFonts w:hint="eastAsia"/>
        </w:rPr>
        <w:t>おいて行います。</w:t>
      </w:r>
    </w:p>
    <w:p>
      <w:pPr>
        <w:pStyle w:val="21"/>
        <w:rPr>
          <w:rFonts w:hint="default"/>
          <w:spacing w:val="0"/>
        </w:rPr>
      </w:pPr>
      <w:r>
        <w:rPr>
          <w:rFonts w:hint="eastAsia"/>
        </w:rPr>
        <w:t>４．港湾管理者が船舶の移動が必要と判断した時には、港湾管理者及び港湾管理者から　</w:t>
      </w:r>
      <w:r>
        <w:rPr>
          <w:rFonts w:hint="default"/>
          <w:spacing w:val="0"/>
        </w:rPr>
        <w:t xml:space="preserve">  </w:t>
      </w:r>
      <w:r>
        <w:rPr>
          <w:rFonts w:hint="eastAsia"/>
        </w:rPr>
        <w:t>委託を受けた者の指示に従い速やかに船舶を移動します。</w:t>
      </w:r>
    </w:p>
    <w:p>
      <w:pPr>
        <w:pStyle w:val="21"/>
        <w:rPr>
          <w:rFonts w:hint="eastAsia"/>
          <w:spacing w:val="0"/>
        </w:rPr>
      </w:pPr>
      <w:r>
        <w:rPr>
          <w:rFonts w:hint="eastAsia"/>
        </w:rPr>
        <w:t>　</w:t>
      </w:r>
      <w:r>
        <w:rPr>
          <w:rFonts w:hint="default"/>
          <w:spacing w:val="0"/>
        </w:rPr>
        <w:t xml:space="preserve"> </w:t>
      </w:r>
    </w:p>
    <w:p>
      <w:pPr>
        <w:pStyle w:val="21"/>
        <w:ind w:firstLine="210" w:firstLineChars="100"/>
        <w:rPr>
          <w:rFonts w:hint="default"/>
          <w:spacing w:val="0"/>
        </w:rPr>
      </w:pPr>
      <w:r>
        <w:rPr>
          <w:rFonts w:hint="default"/>
          <w:spacing w:val="0"/>
        </w:rPr>
        <w:t xml:space="preserve"> </w:t>
      </w:r>
      <w:r>
        <w:rPr>
          <w:rFonts w:hint="eastAsia"/>
        </w:rPr>
        <w:t>※</w:t>
      </w:r>
      <w:r>
        <w:rPr>
          <w:rFonts w:hint="eastAsia"/>
          <w:u w:val="single" w:color="auto"/>
        </w:rPr>
        <w:t>緊急時連絡先：　　　　　　　　　　　　　　　　　　　　　　　</w:t>
      </w:r>
    </w:p>
    <w:p>
      <w:pPr>
        <w:pStyle w:val="21"/>
        <w:rPr>
          <w:rFonts w:hint="default"/>
          <w:spacing w:val="0"/>
        </w:rPr>
      </w:pPr>
    </w:p>
    <w:p>
      <w:pPr>
        <w:pStyle w:val="21"/>
        <w:rPr>
          <w:rFonts w:hint="default"/>
          <w:spacing w:val="0"/>
        </w:rPr>
      </w:pPr>
      <w:r>
        <w:rPr>
          <w:rFonts w:hint="eastAsia"/>
        </w:rPr>
        <w:t>　　　</w:t>
      </w:r>
      <w:r>
        <w:rPr>
          <w:rFonts w:hint="default"/>
          <w:spacing w:val="0"/>
        </w:rPr>
        <w:t xml:space="preserve"> </w:t>
      </w:r>
      <w:r>
        <w:rPr>
          <w:rFonts w:hint="eastAsia"/>
        </w:rPr>
        <w:t>なお、私が船舶の移動を行うことができない時は、下記の者が私の</w:t>
      </w:r>
    </w:p>
    <w:p>
      <w:pPr>
        <w:pStyle w:val="21"/>
        <w:rPr>
          <w:rFonts w:hint="default"/>
          <w:spacing w:val="0"/>
        </w:rPr>
      </w:pPr>
      <w:r>
        <w:rPr>
          <w:rFonts w:hint="eastAsia"/>
        </w:rPr>
        <w:t>　　　</w:t>
      </w:r>
      <w:r>
        <w:rPr>
          <w:rFonts w:hint="default"/>
          <w:spacing w:val="0"/>
        </w:rPr>
        <w:t xml:space="preserve"> </w:t>
      </w:r>
      <w:r>
        <w:rPr>
          <w:rFonts w:hint="eastAsia"/>
        </w:rPr>
        <w:t>代理人として船舶を移動します。</w:t>
      </w:r>
    </w:p>
    <w:p>
      <w:pPr>
        <w:pStyle w:val="21"/>
        <w:rPr>
          <w:rFonts w:hint="default"/>
          <w:spacing w:val="0"/>
        </w:rPr>
      </w:pPr>
      <w:r>
        <w:rPr>
          <w:rFonts w:hint="eastAsia"/>
        </w:rPr>
        <w:t>　　　　　　</w:t>
      </w:r>
      <w:r>
        <w:rPr>
          <w:rFonts w:hint="default"/>
          <w:spacing w:val="0"/>
        </w:rPr>
        <w:t xml:space="preserve"> </w:t>
      </w:r>
      <w:r>
        <w:rPr>
          <w:rFonts w:hint="eastAsia"/>
          <w:u w:val="single" w:color="auto"/>
        </w:rPr>
        <w:t>代理人氏名：　　　　　　　　　　　　　　　　　　　　</w:t>
      </w:r>
    </w:p>
    <w:p>
      <w:pPr>
        <w:pStyle w:val="21"/>
        <w:rPr>
          <w:rFonts w:hint="default"/>
          <w:spacing w:val="0"/>
        </w:rPr>
      </w:pPr>
    </w:p>
    <w:p>
      <w:pPr>
        <w:pStyle w:val="21"/>
        <w:rPr>
          <w:rFonts w:hint="default"/>
          <w:spacing w:val="0"/>
        </w:rPr>
      </w:pPr>
      <w:r>
        <w:rPr>
          <w:rFonts w:hint="eastAsia"/>
        </w:rPr>
        <w:t>　　　　　　</w:t>
      </w:r>
      <w:r>
        <w:rPr>
          <w:rFonts w:hint="default"/>
          <w:spacing w:val="0"/>
        </w:rPr>
        <w:t xml:space="preserve"> </w:t>
      </w:r>
      <w:r>
        <w:rPr>
          <w:rFonts w:hint="eastAsia"/>
          <w:u w:val="single" w:color="auto"/>
        </w:rPr>
        <w:t>連　絡　先：　　　　　　　　　　　　　　　　　　　　</w:t>
      </w:r>
    </w:p>
    <w:p>
      <w:pPr>
        <w:pStyle w:val="21"/>
        <w:rPr>
          <w:rFonts w:hint="default"/>
          <w:spacing w:val="0"/>
        </w:rPr>
      </w:pPr>
    </w:p>
    <w:p>
      <w:pPr>
        <w:pStyle w:val="21"/>
        <w:rPr>
          <w:rFonts w:hint="default"/>
          <w:spacing w:val="0"/>
        </w:rPr>
      </w:pPr>
      <w:r>
        <w:rPr>
          <w:rFonts w:hint="eastAsia"/>
        </w:rPr>
        <w:t>５．施設の使用に際して他の使用者に迷惑をかけるなど施設の秩序ある使用を妨げる行為　は行いません。</w:t>
      </w:r>
    </w:p>
    <w:p>
      <w:pPr>
        <w:pStyle w:val="21"/>
        <w:rPr>
          <w:rFonts w:hint="default"/>
          <w:spacing w:val="0"/>
        </w:rPr>
      </w:pPr>
      <w:r>
        <w:rPr>
          <w:rFonts w:hint="eastAsia"/>
        </w:rPr>
        <w:t>６．自動車・二輪車等の迷惑駐車及び深夜早朝の大声騒音等で近隣住民への迷惑はかけま　せん。</w:t>
      </w:r>
    </w:p>
    <w:p>
      <w:pPr>
        <w:pStyle w:val="21"/>
        <w:rPr>
          <w:rFonts w:hint="default"/>
          <w:spacing w:val="0"/>
        </w:rPr>
      </w:pPr>
      <w:r>
        <w:rPr>
          <w:rFonts w:hint="eastAsia"/>
        </w:rPr>
        <w:t>７．施設の使用にあたり、ゴミ等不要物は必ず持ち帰ることとし、付近の美化に努めます。</w:t>
      </w:r>
    </w:p>
    <w:p>
      <w:pPr>
        <w:pStyle w:val="21"/>
        <w:rPr>
          <w:rFonts w:hint="default"/>
          <w:spacing w:val="0"/>
        </w:rPr>
      </w:pPr>
    </w:p>
    <w:p>
      <w:pPr>
        <w:pStyle w:val="21"/>
        <w:rPr>
          <w:rFonts w:hint="default"/>
          <w:spacing w:val="0"/>
        </w:rPr>
      </w:pPr>
    </w:p>
    <w:p>
      <w:pPr>
        <w:pStyle w:val="21"/>
        <w:jc w:val="center"/>
        <w:rPr>
          <w:rFonts w:hint="default"/>
          <w:spacing w:val="0"/>
        </w:rPr>
      </w:pPr>
      <w:r>
        <w:rPr>
          <w:rFonts w:hint="eastAsia"/>
        </w:rPr>
        <w:t>以上の誓約行為に違反した場合は、許可を取り消されても異議は申しません。</w:t>
      </w:r>
    </w:p>
    <w:p>
      <w:pPr>
        <w:pStyle w:val="21"/>
        <w:rPr>
          <w:rFonts w:hint="default"/>
          <w:spacing w:val="0"/>
        </w:rPr>
      </w:pPr>
    </w:p>
    <w:p>
      <w:pPr>
        <w:pStyle w:val="21"/>
        <w:rPr>
          <w:rFonts w:hint="default"/>
          <w:spacing w:val="0"/>
        </w:rPr>
      </w:pPr>
      <w:r>
        <w:rPr>
          <w:rFonts w:hint="eastAsia"/>
        </w:rPr>
        <w:t>　令和　　年　　　月　　　日</w:t>
      </w:r>
    </w:p>
    <w:p>
      <w:pPr>
        <w:pStyle w:val="21"/>
        <w:rPr>
          <w:rFonts w:hint="default"/>
          <w:spacing w:val="0"/>
        </w:rPr>
      </w:pPr>
    </w:p>
    <w:p>
      <w:pPr>
        <w:pStyle w:val="21"/>
        <w:rPr>
          <w:rFonts w:hint="default"/>
          <w:spacing w:val="0"/>
        </w:rPr>
      </w:pPr>
      <w:r>
        <w:rPr>
          <w:rFonts w:hint="eastAsia"/>
        </w:rPr>
        <w:t>　高知県高知土木事務所長　様</w:t>
      </w:r>
    </w:p>
    <w:p>
      <w:pPr>
        <w:pStyle w:val="21"/>
        <w:rPr>
          <w:rFonts w:hint="default"/>
          <w:spacing w:val="0"/>
        </w:rPr>
      </w:pPr>
    </w:p>
    <w:p>
      <w:pPr>
        <w:pStyle w:val="21"/>
        <w:rPr>
          <w:rFonts w:hint="default"/>
          <w:spacing w:val="0"/>
        </w:rPr>
      </w:pPr>
      <w:r>
        <w:rPr>
          <w:rFonts w:hint="eastAsia"/>
        </w:rPr>
        <w:t>　　　　　　　　　　　　　　　　　　住　所</w:t>
      </w:r>
      <w:r>
        <w:rPr>
          <w:rFonts w:hint="eastAsia"/>
        </w:rPr>
        <w:t xml:space="preserve"> </w:t>
      </w:r>
      <w:r>
        <w:rPr>
          <w:rFonts w:hint="eastAsia"/>
        </w:rPr>
        <w:t>　</w:t>
      </w:r>
    </w:p>
    <w:p>
      <w:pPr>
        <w:pStyle w:val="21"/>
        <w:rPr>
          <w:rFonts w:hint="default"/>
          <w:spacing w:val="0"/>
        </w:rPr>
      </w:pPr>
      <w:r>
        <w:rPr>
          <w:rFonts w:hint="eastAsia"/>
          <w:snapToGrid w:val="0"/>
        </w:rPr>
        <w:t>　　　　　　　　　　　　　　　　　　　　　　</w:t>
      </w:r>
      <w:r>
        <w:rPr>
          <w:rFonts w:hint="eastAsia"/>
          <w:snapToGrid w:val="0"/>
        </w:rPr>
        <w:t xml:space="preserve"> </w:t>
      </w:r>
    </w:p>
    <w:p>
      <w:pPr>
        <w:pStyle w:val="21"/>
        <w:rPr>
          <w:rFonts w:hint="default"/>
          <w:spacing w:val="0"/>
        </w:rPr>
      </w:pPr>
    </w:p>
    <w:p>
      <w:pPr>
        <w:pStyle w:val="0"/>
        <w:widowControl w:val="1"/>
        <w:wordWrap w:val="1"/>
        <w:autoSpaceDE w:val="1"/>
        <w:autoSpaceDN w:val="1"/>
        <w:adjustRightInd w:val="1"/>
        <w:jc w:val="left"/>
        <w:textAlignment w:val="auto"/>
        <w:rPr>
          <w:rFonts w:hint="default"/>
          <w:snapToGrid w:val="0"/>
        </w:rPr>
      </w:pPr>
      <w:r>
        <w:rPr>
          <w:rFonts w:hint="eastAsia"/>
        </w:rPr>
        <w:t>　　　　　　</w:t>
      </w:r>
      <w:bookmarkStart w:id="0" w:name="_GoBack"/>
      <w:bookmarkEnd w:id="0"/>
      <w:r>
        <w:rPr>
          <w:rFonts w:hint="eastAsia"/>
        </w:rPr>
        <w:t>　　　　　　　　　　　　氏　名　　　　　　　　　　　　　　</w:t>
      </w:r>
      <w:r>
        <w:rPr>
          <w:rFonts w:hint="eastAsia"/>
        </w:rPr>
        <w:fldChar w:fldCharType="begin"/>
      </w:r>
      <w:r>
        <w:rPr>
          <w:rFonts w:hint="eastAsia"/>
        </w:rPr>
        <w:instrText>eq \o\ac(</w:instrText>
      </w:r>
      <w:r>
        <w:rPr>
          <w:rFonts w:hint="eastAsia"/>
          <w:snapToGrid w:val="0"/>
        </w:rPr>
        <w:instrText>○</w:instrText>
      </w:r>
      <w:r>
        <w:rPr>
          <w:rFonts w:hint="eastAsia"/>
        </w:rPr>
        <w:instrText>,</w:instrText>
      </w:r>
      <w:r>
        <w:rPr>
          <w:rFonts w:hint="eastAsia"/>
          <w:snapToGrid w:val="0"/>
          <w:sz w:val="14"/>
        </w:rPr>
        <w:instrText>印</w:instrText>
      </w:r>
      <w:r>
        <w:rPr>
          <w:rFonts w:hint="eastAsia"/>
        </w:rPr>
        <w:instrText>)</w:instrText>
      </w:r>
      <w:r>
        <w:rPr>
          <w:rFonts w:hint="eastAsia"/>
        </w:rPr>
        <w:fldChar w:fldCharType="end"/>
      </w:r>
    </w:p>
    <w:sectPr>
      <w:type w:val="continuous"/>
      <w:pgSz w:w="11906" w:h="16838"/>
      <w:pgMar w:top="1418" w:right="1457" w:bottom="1814" w:left="2047" w:header="301" w:footer="992" w:gutter="0"/>
      <w:cols w:space="720"/>
      <w:textDirection w:val="lrTb"/>
      <w:docGrid w:type="linesAndChars" w:linePitch="2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44"/>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textAlignment w:val="center"/>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一太郎８/９"/>
    <w:next w:val="21"/>
    <w:link w:val="0"/>
    <w:uiPriority w:val="0"/>
    <w:qFormat/>
    <w:pPr>
      <w:widowControl w:val="0"/>
      <w:wordWrap w:val="0"/>
      <w:autoSpaceDE w:val="0"/>
      <w:autoSpaceDN w:val="0"/>
      <w:adjustRightInd w:val="0"/>
      <w:spacing w:line="334" w:lineRule="atLeast"/>
      <w:jc w:val="both"/>
    </w:pPr>
    <w:rPr>
      <w:rFonts w:ascii="ＭＳ 明朝" w:hAnsi="ＭＳ 明朝"/>
      <w:spacing w:val="-1"/>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TotalTime>
  <Pages>1</Pages>
  <Words>0</Words>
  <Characters>520</Characters>
  <Application>JUST Note</Application>
  <Lines>39</Lines>
  <Paragraphs>21</Paragraphs>
  <Company>高知県</Company>
  <CharactersWithSpaces>716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第５号様式の３</dc:title>
  <dc:creator>能村</dc:creator>
  <cp:lastModifiedBy>295620</cp:lastModifiedBy>
  <cp:lastPrinted>2025-04-16T06:59:28Z</cp:lastPrinted>
  <dcterms:created xsi:type="dcterms:W3CDTF">2011-02-14T02:18:00Z</dcterms:created>
  <dcterms:modified xsi:type="dcterms:W3CDTF">2023-12-25T02:54:55Z</dcterms:modified>
  <cp:revision>54</cp:revision>
</cp:coreProperties>
</file>