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2BB" w:rsidRDefault="001322BB" w:rsidP="001322BB">
      <w:pPr>
        <w:jc w:val="center"/>
        <w:rPr>
          <w:rFonts w:eastAsia="ＭＳ ゴシック"/>
          <w:sz w:val="20"/>
          <w:szCs w:val="20"/>
        </w:rPr>
      </w:pPr>
      <w:r>
        <w:rPr>
          <w:rFonts w:eastAsia="ＭＳ ゴシック" w:hint="eastAsia"/>
          <w:sz w:val="20"/>
          <w:szCs w:val="20"/>
        </w:rPr>
        <w:t>サテライト設置に係る</w:t>
      </w:r>
      <w:r w:rsidRPr="004B23AD">
        <w:rPr>
          <w:rFonts w:eastAsia="ＭＳ ゴシック" w:hint="eastAsia"/>
          <w:sz w:val="20"/>
          <w:szCs w:val="20"/>
        </w:rPr>
        <w:t>誓約書</w:t>
      </w:r>
    </w:p>
    <w:p w:rsidR="001322BB" w:rsidRPr="004B23AD" w:rsidRDefault="001322BB" w:rsidP="001322BB">
      <w:pPr>
        <w:jc w:val="center"/>
        <w:rPr>
          <w:rFonts w:eastAsia="ＭＳ ゴシック"/>
          <w:sz w:val="20"/>
          <w:szCs w:val="20"/>
        </w:rPr>
      </w:pPr>
      <w:r>
        <w:rPr>
          <w:rFonts w:eastAsia="ＭＳ ゴシック" w:hint="eastAsia"/>
          <w:sz w:val="20"/>
          <w:szCs w:val="20"/>
        </w:rPr>
        <w:t>（指定通所介護サービス）</w:t>
      </w:r>
    </w:p>
    <w:p w:rsidR="001322BB" w:rsidRPr="004B23AD" w:rsidRDefault="001322BB" w:rsidP="001322BB">
      <w:pPr>
        <w:jc w:val="center"/>
        <w:rPr>
          <w:rFonts w:eastAsia="ＭＳ ゴシック"/>
          <w:sz w:val="20"/>
          <w:szCs w:val="20"/>
        </w:rPr>
      </w:pPr>
      <w:r w:rsidRPr="004B23AD">
        <w:rPr>
          <w:rFonts w:eastAsia="ＭＳ ゴシック" w:hint="eastAsia"/>
          <w:sz w:val="20"/>
          <w:szCs w:val="20"/>
        </w:rPr>
        <w:t xml:space="preserve">　　　　　　　　　　　　　　　　　　　　　　　　　　　　　　年　　　月　　　日</w:t>
      </w:r>
    </w:p>
    <w:p w:rsidR="001322BB" w:rsidRPr="004B23AD" w:rsidRDefault="001322BB" w:rsidP="001322BB">
      <w:pPr>
        <w:rPr>
          <w:rFonts w:eastAsia="ＭＳ ゴシック"/>
          <w:sz w:val="20"/>
          <w:szCs w:val="20"/>
        </w:rPr>
      </w:pPr>
      <w:r w:rsidRPr="004B23AD">
        <w:rPr>
          <w:rFonts w:eastAsia="ＭＳ ゴシック"/>
          <w:sz w:val="20"/>
          <w:szCs w:val="20"/>
        </w:rPr>
        <w:t xml:space="preserve">   </w:t>
      </w:r>
      <w:r w:rsidRPr="004B23AD">
        <w:rPr>
          <w:rFonts w:eastAsia="ＭＳ ゴシック" w:hint="eastAsia"/>
          <w:sz w:val="20"/>
          <w:szCs w:val="20"/>
        </w:rPr>
        <w:t xml:space="preserve">　高知県知事</w:t>
      </w:r>
      <w:r w:rsidRPr="004B23AD">
        <w:rPr>
          <w:rFonts w:ascii="ＭＳ 明朝" w:eastAsia="ＭＳ ゴシック" w:hint="eastAsia"/>
          <w:kern w:val="0"/>
          <w:sz w:val="20"/>
          <w:szCs w:val="20"/>
        </w:rPr>
        <w:t xml:space="preserve">　</w:t>
      </w:r>
      <w:r w:rsidRPr="004B23AD">
        <w:rPr>
          <w:rFonts w:eastAsia="ＭＳ ゴシック" w:hint="eastAsia"/>
          <w:sz w:val="20"/>
          <w:szCs w:val="20"/>
        </w:rPr>
        <w:t xml:space="preserve">　殿</w:t>
      </w:r>
    </w:p>
    <w:p w:rsidR="001322BB" w:rsidRPr="00A82850" w:rsidRDefault="001322BB" w:rsidP="001322BB">
      <w:pPr>
        <w:ind w:firstLineChars="1400" w:firstLine="2811"/>
        <w:rPr>
          <w:rFonts w:ascii="ＭＳ ゴシック" w:eastAsia="ＭＳ ゴシック" w:hAnsi="ＭＳ ゴシック" w:cs="AngsanaUPC"/>
          <w:sz w:val="20"/>
          <w:szCs w:val="20"/>
        </w:rPr>
      </w:pPr>
      <w:r w:rsidRPr="004B23AD">
        <w:rPr>
          <w:rFonts w:eastAsia="ＭＳ ゴシック" w:hint="eastAsia"/>
          <w:b/>
          <w:sz w:val="20"/>
          <w:szCs w:val="20"/>
        </w:rPr>
        <w:t xml:space="preserve">申請者　</w:t>
      </w:r>
      <w:r w:rsidRPr="004B23AD">
        <w:rPr>
          <w:rFonts w:eastAsia="ＭＳ ゴシック" w:hint="eastAsia"/>
          <w:sz w:val="20"/>
          <w:szCs w:val="20"/>
        </w:rPr>
        <w:t>住</w:t>
      </w:r>
      <w:r>
        <w:rPr>
          <w:rFonts w:eastAsia="ＭＳ ゴシック" w:hint="eastAsia"/>
          <w:sz w:val="20"/>
          <w:szCs w:val="20"/>
        </w:rPr>
        <w:t xml:space="preserve">　</w:t>
      </w:r>
      <w:r w:rsidRPr="004B23AD">
        <w:rPr>
          <w:rFonts w:eastAsia="ＭＳ ゴシック" w:hint="eastAsia"/>
          <w:sz w:val="20"/>
          <w:szCs w:val="20"/>
        </w:rPr>
        <w:t>所</w:t>
      </w:r>
      <w:r>
        <w:rPr>
          <w:rFonts w:eastAsia="ＭＳ ゴシック" w:hint="eastAsia"/>
          <w:sz w:val="20"/>
          <w:szCs w:val="20"/>
        </w:rPr>
        <w:t xml:space="preserve"> </w:t>
      </w:r>
      <w:r>
        <w:rPr>
          <w:rFonts w:eastAsia="ＭＳ ゴシック" w:hint="eastAsia"/>
          <w:sz w:val="20"/>
          <w:szCs w:val="20"/>
        </w:rPr>
        <w:t xml:space="preserve">　</w:t>
      </w:r>
    </w:p>
    <w:tbl>
      <w:tblPr>
        <w:tblW w:w="0" w:type="auto"/>
        <w:tblInd w:w="4572" w:type="dxa"/>
        <w:tblBorders>
          <w:top w:val="single" w:sz="4" w:space="0" w:color="auto"/>
        </w:tblBorders>
        <w:tblCellMar>
          <w:left w:w="99" w:type="dxa"/>
          <w:right w:w="99" w:type="dxa"/>
        </w:tblCellMar>
        <w:tblLook w:val="0000"/>
      </w:tblPr>
      <w:tblGrid>
        <w:gridCol w:w="4899"/>
      </w:tblGrid>
      <w:tr w:rsidR="001322BB" w:rsidRPr="004B23AD" w:rsidTr="0080230B">
        <w:trPr>
          <w:trHeight w:val="100"/>
        </w:trPr>
        <w:tc>
          <w:tcPr>
            <w:tcW w:w="4899" w:type="dxa"/>
          </w:tcPr>
          <w:p w:rsidR="001322BB" w:rsidRPr="004B23AD" w:rsidRDefault="001322BB" w:rsidP="0080230B">
            <w:pPr>
              <w:rPr>
                <w:rFonts w:eastAsia="ＭＳ ゴシック"/>
                <w:sz w:val="20"/>
                <w:szCs w:val="20"/>
              </w:rPr>
            </w:pPr>
          </w:p>
        </w:tc>
      </w:tr>
    </w:tbl>
    <w:p w:rsidR="001322BB" w:rsidRDefault="001322BB" w:rsidP="001322BB">
      <w:pPr>
        <w:ind w:firstLineChars="1800" w:firstLine="3600"/>
        <w:rPr>
          <w:rFonts w:eastAsia="ＭＳ ゴシック"/>
          <w:sz w:val="20"/>
          <w:szCs w:val="20"/>
        </w:rPr>
      </w:pPr>
      <w:r w:rsidRPr="004B23AD">
        <w:rPr>
          <w:rFonts w:eastAsia="ＭＳ ゴシック" w:hint="eastAsia"/>
          <w:sz w:val="20"/>
          <w:szCs w:val="20"/>
        </w:rPr>
        <w:t>氏</w:t>
      </w:r>
      <w:r>
        <w:rPr>
          <w:rFonts w:eastAsia="ＭＳ ゴシック" w:hint="eastAsia"/>
          <w:sz w:val="20"/>
          <w:szCs w:val="20"/>
        </w:rPr>
        <w:t xml:space="preserve">　</w:t>
      </w:r>
      <w:r w:rsidRPr="004B23AD">
        <w:rPr>
          <w:rFonts w:eastAsia="ＭＳ ゴシック" w:hint="eastAsia"/>
          <w:sz w:val="20"/>
          <w:szCs w:val="20"/>
        </w:rPr>
        <w:t>名（法人にあっては名称及び代表者</w:t>
      </w:r>
      <w:r>
        <w:rPr>
          <w:rFonts w:eastAsia="ＭＳ ゴシック" w:hint="eastAsia"/>
          <w:sz w:val="20"/>
          <w:szCs w:val="20"/>
        </w:rPr>
        <w:t>職氏</w:t>
      </w:r>
      <w:r w:rsidRPr="004B23AD">
        <w:rPr>
          <w:rFonts w:eastAsia="ＭＳ ゴシック" w:hint="eastAsia"/>
          <w:sz w:val="20"/>
          <w:szCs w:val="20"/>
        </w:rPr>
        <w:t>名）</w:t>
      </w:r>
    </w:p>
    <w:p w:rsidR="001322BB" w:rsidRPr="004B23AD" w:rsidRDefault="001322BB" w:rsidP="001322BB">
      <w:pPr>
        <w:ind w:firstLineChars="2000" w:firstLine="4000"/>
        <w:rPr>
          <w:rFonts w:eastAsia="ＭＳ ゴシック"/>
          <w:sz w:val="20"/>
          <w:szCs w:val="20"/>
        </w:rPr>
      </w:pPr>
      <w:r>
        <w:rPr>
          <w:rFonts w:eastAsia="ＭＳ ゴシック" w:hint="eastAsia"/>
          <w:sz w:val="20"/>
          <w:szCs w:val="20"/>
        </w:rPr>
        <w:t xml:space="preserve">　</w:t>
      </w:r>
      <w:r>
        <w:rPr>
          <w:rFonts w:eastAsia="ＭＳ ゴシック" w:hint="eastAsia"/>
          <w:sz w:val="20"/>
          <w:szCs w:val="20"/>
        </w:rPr>
        <w:t xml:space="preserve"> </w:t>
      </w:r>
      <w:r>
        <w:rPr>
          <w:rFonts w:eastAsia="ＭＳ ゴシック" w:hint="eastAsia"/>
          <w:sz w:val="20"/>
          <w:szCs w:val="20"/>
        </w:rPr>
        <w:t xml:space="preserve">　</w:t>
      </w:r>
    </w:p>
    <w:p w:rsidR="001322BB" w:rsidRPr="004B23AD" w:rsidRDefault="001322BB" w:rsidP="001322BB">
      <w:pPr>
        <w:ind w:firstLineChars="550" w:firstLine="1100"/>
        <w:rPr>
          <w:rFonts w:eastAsia="ＭＳ ゴシック"/>
          <w:sz w:val="20"/>
          <w:szCs w:val="20"/>
        </w:rPr>
      </w:pPr>
      <w:r w:rsidRPr="004B23AD">
        <w:rPr>
          <w:rFonts w:eastAsia="ＭＳ ゴシック" w:hint="eastAsia"/>
          <w:sz w:val="20"/>
          <w:szCs w:val="20"/>
        </w:rPr>
        <w:t xml:space="preserve">　　　　　　　　　　　　　　　　　　　　　　　　　　　　　　　　　　　　　　印</w:t>
      </w:r>
    </w:p>
    <w:tbl>
      <w:tblPr>
        <w:tblW w:w="0" w:type="auto"/>
        <w:tblInd w:w="4572" w:type="dxa"/>
        <w:tblBorders>
          <w:top w:val="single" w:sz="4" w:space="0" w:color="auto"/>
        </w:tblBorders>
        <w:tblCellMar>
          <w:left w:w="99" w:type="dxa"/>
          <w:right w:w="99" w:type="dxa"/>
        </w:tblCellMar>
        <w:tblLook w:val="0000"/>
      </w:tblPr>
      <w:tblGrid>
        <w:gridCol w:w="4899"/>
      </w:tblGrid>
      <w:tr w:rsidR="001322BB" w:rsidRPr="004B23AD" w:rsidTr="0080230B">
        <w:trPr>
          <w:trHeight w:val="100"/>
        </w:trPr>
        <w:tc>
          <w:tcPr>
            <w:tcW w:w="4899" w:type="dxa"/>
          </w:tcPr>
          <w:p w:rsidR="001322BB" w:rsidRPr="004B23AD" w:rsidRDefault="001322BB" w:rsidP="0080230B">
            <w:pPr>
              <w:rPr>
                <w:rFonts w:eastAsia="ＭＳ ゴシック"/>
                <w:sz w:val="20"/>
                <w:szCs w:val="20"/>
              </w:rPr>
            </w:pPr>
          </w:p>
        </w:tc>
      </w:tr>
    </w:tbl>
    <w:p w:rsidR="001322BB" w:rsidRPr="004B23AD" w:rsidRDefault="001322BB" w:rsidP="001322BB">
      <w:pPr>
        <w:pStyle w:val="a5"/>
        <w:rPr>
          <w:sz w:val="20"/>
          <w:szCs w:val="20"/>
        </w:rPr>
      </w:pPr>
      <w:r w:rsidRPr="004B23AD">
        <w:rPr>
          <w:rFonts w:hint="eastAsia"/>
          <w:sz w:val="20"/>
          <w:szCs w:val="20"/>
        </w:rPr>
        <w:t xml:space="preserve">　申請者が下記</w:t>
      </w:r>
      <w:r>
        <w:rPr>
          <w:rFonts w:hint="eastAsia"/>
          <w:sz w:val="20"/>
          <w:szCs w:val="20"/>
        </w:rPr>
        <w:t>全ての誓約事項の内容を理解した上で満たしており、また、下記全ての誓約事項を確認するための調査に積極的に協力するとともに、誓約事項を満たしていないことが確認できた場合は、直ちにサテライト事業所を休止または廃止することを誓約いたします。</w:t>
      </w:r>
    </w:p>
    <w:p w:rsidR="001322BB" w:rsidRPr="004B23AD" w:rsidRDefault="001322BB" w:rsidP="001322BB">
      <w:pPr>
        <w:pStyle w:val="a5"/>
        <w:rPr>
          <w:sz w:val="20"/>
          <w:szCs w:val="20"/>
        </w:rPr>
      </w:pPr>
      <w:r w:rsidRPr="004B23AD">
        <w:rPr>
          <w:rFonts w:hint="eastAsia"/>
          <w:sz w:val="20"/>
          <w:szCs w:val="20"/>
        </w:rPr>
        <w:t xml:space="preserve">　　　　　　　　　　　　　　　　　　　　　　記</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68"/>
      </w:tblGrid>
      <w:tr w:rsidR="001322BB" w:rsidRPr="004B23AD" w:rsidTr="0080230B">
        <w:trPr>
          <w:trHeight w:val="1402"/>
        </w:trPr>
        <w:tc>
          <w:tcPr>
            <w:tcW w:w="9668" w:type="dxa"/>
          </w:tcPr>
          <w:p w:rsidR="001322BB" w:rsidRPr="00CA08EC" w:rsidRDefault="001322BB" w:rsidP="00CA08EC">
            <w:pPr>
              <w:pStyle w:val="a5"/>
              <w:ind w:left="201" w:hangingChars="100" w:hanging="201"/>
              <w:rPr>
                <w:rFonts w:hint="eastAsia"/>
                <w:b/>
                <w:snapToGrid w:val="0"/>
                <w:sz w:val="20"/>
                <w:szCs w:val="20"/>
              </w:rPr>
            </w:pPr>
            <w:r w:rsidRPr="00CA08EC">
              <w:rPr>
                <w:rFonts w:hint="eastAsia"/>
                <w:b/>
                <w:snapToGrid w:val="0"/>
                <w:sz w:val="20"/>
                <w:szCs w:val="20"/>
              </w:rPr>
              <w:t>１　人員基準に係る事項</w:t>
            </w:r>
          </w:p>
          <w:p w:rsidR="001322BB" w:rsidRDefault="001322BB" w:rsidP="001322BB">
            <w:pPr>
              <w:pStyle w:val="a5"/>
              <w:ind w:left="200" w:hangingChars="100" w:hanging="200"/>
              <w:rPr>
                <w:rFonts w:hint="eastAsia"/>
                <w:snapToGrid w:val="0"/>
                <w:sz w:val="20"/>
                <w:szCs w:val="20"/>
              </w:rPr>
            </w:pPr>
            <w:r w:rsidRPr="001322BB">
              <w:rPr>
                <w:rFonts w:hint="eastAsia"/>
                <w:snapToGrid w:val="0"/>
                <w:sz w:val="20"/>
                <w:szCs w:val="20"/>
              </w:rPr>
              <w:t>①</w:t>
            </w:r>
            <w:r w:rsidRPr="001322BB">
              <w:rPr>
                <w:rFonts w:hint="eastAsia"/>
                <w:snapToGrid w:val="0"/>
                <w:sz w:val="20"/>
                <w:szCs w:val="20"/>
              </w:rPr>
              <w:t xml:space="preserve"> </w:t>
            </w:r>
            <w:r w:rsidRPr="001322BB">
              <w:rPr>
                <w:rFonts w:hint="eastAsia"/>
                <w:snapToGrid w:val="0"/>
                <w:sz w:val="20"/>
                <w:szCs w:val="20"/>
              </w:rPr>
              <w:t>本体事業所及びサテライト事業所それぞれに介護職員が必要数配置されている。</w:t>
            </w:r>
          </w:p>
          <w:p w:rsidR="001322BB" w:rsidRDefault="001322BB" w:rsidP="001322BB">
            <w:pPr>
              <w:pStyle w:val="a5"/>
              <w:ind w:left="200" w:hangingChars="100" w:hanging="200"/>
              <w:rPr>
                <w:rFonts w:hint="eastAsia"/>
                <w:snapToGrid w:val="0"/>
                <w:sz w:val="20"/>
                <w:szCs w:val="20"/>
              </w:rPr>
            </w:pPr>
            <w:r w:rsidRPr="001322BB">
              <w:rPr>
                <w:rFonts w:hint="eastAsia"/>
                <w:snapToGrid w:val="0"/>
                <w:sz w:val="20"/>
                <w:szCs w:val="20"/>
              </w:rPr>
              <w:t>②</w:t>
            </w:r>
            <w:r w:rsidRPr="001322BB">
              <w:rPr>
                <w:rFonts w:hint="eastAsia"/>
                <w:snapToGrid w:val="0"/>
                <w:sz w:val="20"/>
                <w:szCs w:val="20"/>
              </w:rPr>
              <w:t xml:space="preserve"> </w:t>
            </w:r>
            <w:r w:rsidRPr="001322BB">
              <w:rPr>
                <w:rFonts w:hint="eastAsia"/>
                <w:snapToGrid w:val="0"/>
                <w:sz w:val="20"/>
                <w:szCs w:val="20"/>
              </w:rPr>
              <w:t>看護職員が本体事業所とサテライト事業所の兼務をする場合、看護職員としての責務を十分に果たすことができる体制である。</w:t>
            </w:r>
          </w:p>
          <w:p w:rsidR="001322BB" w:rsidRDefault="001322BB" w:rsidP="001322BB">
            <w:pPr>
              <w:pStyle w:val="a5"/>
              <w:ind w:left="200" w:hangingChars="100" w:hanging="200"/>
              <w:rPr>
                <w:rFonts w:hint="eastAsia"/>
                <w:snapToGrid w:val="0"/>
                <w:sz w:val="20"/>
                <w:szCs w:val="20"/>
              </w:rPr>
            </w:pPr>
            <w:r w:rsidRPr="001322BB">
              <w:rPr>
                <w:rFonts w:hint="eastAsia"/>
                <w:snapToGrid w:val="0"/>
                <w:sz w:val="20"/>
                <w:szCs w:val="20"/>
              </w:rPr>
              <w:t>③</w:t>
            </w:r>
            <w:r w:rsidRPr="001322BB">
              <w:rPr>
                <w:rFonts w:hint="eastAsia"/>
                <w:snapToGrid w:val="0"/>
                <w:sz w:val="20"/>
                <w:szCs w:val="20"/>
              </w:rPr>
              <w:t xml:space="preserve"> </w:t>
            </w:r>
            <w:r w:rsidRPr="001322BB">
              <w:rPr>
                <w:rFonts w:hint="eastAsia"/>
                <w:snapToGrid w:val="0"/>
                <w:sz w:val="20"/>
                <w:szCs w:val="20"/>
              </w:rPr>
              <w:t>管理者、生活相談員、機能訓練指導員がその責務を十分果たせるよう適切に人員を配置している。</w:t>
            </w:r>
          </w:p>
          <w:p w:rsidR="001322BB" w:rsidRPr="00CA08EC" w:rsidRDefault="001322BB" w:rsidP="00CA08EC">
            <w:pPr>
              <w:pStyle w:val="a5"/>
              <w:ind w:left="201" w:hangingChars="100" w:hanging="201"/>
              <w:rPr>
                <w:rFonts w:hint="eastAsia"/>
                <w:b/>
                <w:snapToGrid w:val="0"/>
                <w:sz w:val="20"/>
                <w:szCs w:val="20"/>
              </w:rPr>
            </w:pPr>
            <w:r w:rsidRPr="00CA08EC">
              <w:rPr>
                <w:rFonts w:hint="eastAsia"/>
                <w:b/>
                <w:snapToGrid w:val="0"/>
                <w:sz w:val="20"/>
                <w:szCs w:val="20"/>
              </w:rPr>
              <w:t>２　設備基準に係る事項</w:t>
            </w:r>
          </w:p>
          <w:p w:rsidR="001322BB" w:rsidRDefault="001322BB" w:rsidP="001322BB">
            <w:pPr>
              <w:pStyle w:val="a5"/>
              <w:ind w:left="200" w:hangingChars="100" w:hanging="200"/>
              <w:rPr>
                <w:rFonts w:hint="eastAsia"/>
                <w:snapToGrid w:val="0"/>
                <w:sz w:val="20"/>
                <w:szCs w:val="20"/>
              </w:rPr>
            </w:pPr>
            <w:r w:rsidRPr="001322BB">
              <w:rPr>
                <w:rFonts w:hint="eastAsia"/>
                <w:snapToGrid w:val="0"/>
                <w:sz w:val="20"/>
                <w:szCs w:val="20"/>
              </w:rPr>
              <w:t>①</w:t>
            </w:r>
            <w:r w:rsidRPr="001322BB">
              <w:rPr>
                <w:rFonts w:hint="eastAsia"/>
                <w:snapToGrid w:val="0"/>
                <w:sz w:val="20"/>
                <w:szCs w:val="20"/>
              </w:rPr>
              <w:t xml:space="preserve"> </w:t>
            </w:r>
            <w:r w:rsidRPr="001322BB">
              <w:rPr>
                <w:rFonts w:hint="eastAsia"/>
                <w:snapToGrid w:val="0"/>
                <w:sz w:val="20"/>
                <w:szCs w:val="20"/>
              </w:rPr>
              <w:t>本体事業所については、食堂、機能訓練室、静養室、相談室及び事務室を有するほか、消火設備その他の非常災害に際して必要な設備並びに指定通所介護の提供に必要なその他の設備及び備品等を備えている。</w:t>
            </w:r>
          </w:p>
          <w:p w:rsidR="001322BB" w:rsidRDefault="001322BB" w:rsidP="001322BB">
            <w:pPr>
              <w:pStyle w:val="a5"/>
              <w:ind w:left="200" w:hangingChars="100" w:hanging="200"/>
              <w:rPr>
                <w:rFonts w:hint="eastAsia"/>
                <w:snapToGrid w:val="0"/>
                <w:sz w:val="20"/>
                <w:szCs w:val="20"/>
              </w:rPr>
            </w:pPr>
            <w:r w:rsidRPr="001322BB">
              <w:rPr>
                <w:rFonts w:hint="eastAsia"/>
                <w:snapToGrid w:val="0"/>
                <w:sz w:val="20"/>
                <w:szCs w:val="20"/>
              </w:rPr>
              <w:t>②</w:t>
            </w:r>
            <w:r w:rsidRPr="001322BB">
              <w:rPr>
                <w:rFonts w:hint="eastAsia"/>
                <w:snapToGrid w:val="0"/>
                <w:sz w:val="20"/>
                <w:szCs w:val="20"/>
              </w:rPr>
              <w:t xml:space="preserve"> </w:t>
            </w:r>
            <w:r w:rsidRPr="001322BB">
              <w:rPr>
                <w:rFonts w:hint="eastAsia"/>
                <w:snapToGrid w:val="0"/>
                <w:sz w:val="20"/>
                <w:szCs w:val="20"/>
              </w:rPr>
              <w:t>サテライト事業所については、利用者に対するサービス提供に支障がないよう、食堂、機能訓練室、静養室、相談室及び事務室が、可能な限り設置されている。</w:t>
            </w:r>
          </w:p>
          <w:p w:rsidR="001322BB" w:rsidRPr="00CA08EC" w:rsidRDefault="001322BB" w:rsidP="00CA08EC">
            <w:pPr>
              <w:pStyle w:val="a5"/>
              <w:ind w:left="201" w:hangingChars="100" w:hanging="201"/>
              <w:rPr>
                <w:rFonts w:hint="eastAsia"/>
                <w:b/>
                <w:snapToGrid w:val="0"/>
                <w:sz w:val="20"/>
                <w:szCs w:val="20"/>
              </w:rPr>
            </w:pPr>
            <w:r w:rsidRPr="00CA08EC">
              <w:rPr>
                <w:rFonts w:hint="eastAsia"/>
                <w:b/>
                <w:snapToGrid w:val="0"/>
                <w:sz w:val="20"/>
                <w:szCs w:val="20"/>
              </w:rPr>
              <w:t>３　出張所（サテライト）と主たる事業所との一体的運営に係る事項</w:t>
            </w:r>
          </w:p>
          <w:p w:rsidR="001322BB" w:rsidRDefault="001322BB" w:rsidP="001322BB">
            <w:pPr>
              <w:pStyle w:val="a5"/>
              <w:ind w:left="200" w:hangingChars="100" w:hanging="200"/>
              <w:rPr>
                <w:rFonts w:hint="eastAsia"/>
                <w:snapToGrid w:val="0"/>
                <w:sz w:val="20"/>
                <w:szCs w:val="20"/>
              </w:rPr>
            </w:pPr>
            <w:r w:rsidRPr="001322BB">
              <w:rPr>
                <w:rFonts w:hint="eastAsia"/>
                <w:snapToGrid w:val="0"/>
                <w:sz w:val="20"/>
                <w:szCs w:val="20"/>
              </w:rPr>
              <w:t>①</w:t>
            </w:r>
            <w:r w:rsidRPr="001322BB">
              <w:rPr>
                <w:rFonts w:hint="eastAsia"/>
                <w:snapToGrid w:val="0"/>
                <w:sz w:val="20"/>
                <w:szCs w:val="20"/>
              </w:rPr>
              <w:t xml:space="preserve"> </w:t>
            </w:r>
            <w:r w:rsidRPr="001322BB">
              <w:rPr>
                <w:rFonts w:hint="eastAsia"/>
                <w:snapToGrid w:val="0"/>
                <w:sz w:val="20"/>
                <w:szCs w:val="20"/>
              </w:rPr>
              <w:t>利用申込みにかかる調整、サービス提供状況の把握、職員に対する技術指導等を一体的に行える体制がある。</w:t>
            </w:r>
          </w:p>
          <w:p w:rsidR="001322BB" w:rsidRDefault="001322BB" w:rsidP="001322BB">
            <w:pPr>
              <w:pStyle w:val="a5"/>
              <w:ind w:left="200" w:hangingChars="100" w:hanging="200"/>
              <w:rPr>
                <w:rFonts w:hint="eastAsia"/>
                <w:snapToGrid w:val="0"/>
                <w:sz w:val="20"/>
                <w:szCs w:val="20"/>
              </w:rPr>
            </w:pPr>
            <w:r w:rsidRPr="001322BB">
              <w:rPr>
                <w:rFonts w:hint="eastAsia"/>
                <w:snapToGrid w:val="0"/>
                <w:sz w:val="20"/>
                <w:szCs w:val="20"/>
              </w:rPr>
              <w:t>②</w:t>
            </w:r>
            <w:r w:rsidRPr="001322BB">
              <w:rPr>
                <w:rFonts w:hint="eastAsia"/>
                <w:snapToGrid w:val="0"/>
                <w:sz w:val="20"/>
                <w:szCs w:val="20"/>
              </w:rPr>
              <w:t xml:space="preserve"> </w:t>
            </w:r>
            <w:r w:rsidRPr="001322BB">
              <w:rPr>
                <w:rFonts w:hint="eastAsia"/>
                <w:snapToGrid w:val="0"/>
                <w:sz w:val="20"/>
                <w:szCs w:val="20"/>
              </w:rPr>
              <w:t>職員の勤務体制、勤務内容等が一元的に管理できる体制にある。必要な場合に随時、本体事業所や他の出張所等との間で相互支援が行える体制（例えば、当該サテライトの従業者が急病等でサービスの提供ができなくなった場合に、本体事業所から急遽代替要員を派遣できるような体制）にある。</w:t>
            </w:r>
          </w:p>
          <w:p w:rsidR="001322BB" w:rsidRDefault="001322BB" w:rsidP="001322BB">
            <w:pPr>
              <w:pStyle w:val="a5"/>
              <w:ind w:left="200" w:hangingChars="100" w:hanging="200"/>
              <w:rPr>
                <w:rFonts w:hint="eastAsia"/>
                <w:snapToGrid w:val="0"/>
                <w:sz w:val="20"/>
                <w:szCs w:val="20"/>
              </w:rPr>
            </w:pPr>
            <w:r w:rsidRPr="001322BB">
              <w:rPr>
                <w:rFonts w:hint="eastAsia"/>
                <w:snapToGrid w:val="0"/>
                <w:sz w:val="20"/>
                <w:szCs w:val="20"/>
              </w:rPr>
              <w:t>③</w:t>
            </w:r>
            <w:r w:rsidRPr="001322BB">
              <w:rPr>
                <w:rFonts w:hint="eastAsia"/>
                <w:snapToGrid w:val="0"/>
                <w:sz w:val="20"/>
                <w:szCs w:val="20"/>
              </w:rPr>
              <w:t xml:space="preserve"> </w:t>
            </w:r>
            <w:r w:rsidRPr="001322BB">
              <w:rPr>
                <w:rFonts w:hint="eastAsia"/>
                <w:snapToGrid w:val="0"/>
                <w:sz w:val="20"/>
                <w:szCs w:val="20"/>
              </w:rPr>
              <w:t>苦情処理や損害賠償等に際して、一体的な対応ができる体制にある。</w:t>
            </w:r>
          </w:p>
          <w:p w:rsidR="001322BB" w:rsidRDefault="001322BB" w:rsidP="001322BB">
            <w:pPr>
              <w:pStyle w:val="a5"/>
              <w:ind w:left="200" w:hangingChars="100" w:hanging="200"/>
              <w:rPr>
                <w:rFonts w:hint="eastAsia"/>
                <w:snapToGrid w:val="0"/>
                <w:sz w:val="20"/>
                <w:szCs w:val="20"/>
              </w:rPr>
            </w:pPr>
            <w:r w:rsidRPr="001322BB">
              <w:rPr>
                <w:rFonts w:hint="eastAsia"/>
                <w:snapToGrid w:val="0"/>
                <w:sz w:val="20"/>
                <w:szCs w:val="20"/>
              </w:rPr>
              <w:t>④</w:t>
            </w:r>
            <w:r w:rsidRPr="001322BB">
              <w:rPr>
                <w:rFonts w:hint="eastAsia"/>
                <w:snapToGrid w:val="0"/>
                <w:sz w:val="20"/>
                <w:szCs w:val="20"/>
              </w:rPr>
              <w:t xml:space="preserve"> </w:t>
            </w:r>
            <w:r w:rsidRPr="001322BB">
              <w:rPr>
                <w:rFonts w:hint="eastAsia"/>
                <w:snapToGrid w:val="0"/>
                <w:sz w:val="20"/>
                <w:szCs w:val="20"/>
              </w:rPr>
              <w:t>事業の目的や運営方針、営業日や営業時間、利用料等を定める同一の運営規程を定めている。</w:t>
            </w:r>
          </w:p>
          <w:p w:rsidR="001322BB" w:rsidRDefault="001322BB" w:rsidP="001322BB">
            <w:pPr>
              <w:pStyle w:val="a5"/>
              <w:ind w:left="200" w:hangingChars="100" w:hanging="200"/>
              <w:rPr>
                <w:rFonts w:hint="eastAsia"/>
                <w:snapToGrid w:val="0"/>
                <w:sz w:val="20"/>
                <w:szCs w:val="20"/>
              </w:rPr>
            </w:pPr>
            <w:r w:rsidRPr="001322BB">
              <w:rPr>
                <w:rFonts w:hint="eastAsia"/>
                <w:snapToGrid w:val="0"/>
                <w:sz w:val="20"/>
                <w:szCs w:val="20"/>
              </w:rPr>
              <w:t>⑤</w:t>
            </w:r>
            <w:r w:rsidRPr="001322BB">
              <w:rPr>
                <w:rFonts w:hint="eastAsia"/>
                <w:snapToGrid w:val="0"/>
                <w:sz w:val="20"/>
                <w:szCs w:val="20"/>
              </w:rPr>
              <w:t xml:space="preserve"> </w:t>
            </w:r>
            <w:r w:rsidRPr="001322BB">
              <w:rPr>
                <w:rFonts w:hint="eastAsia"/>
                <w:snapToGrid w:val="0"/>
                <w:sz w:val="20"/>
                <w:szCs w:val="20"/>
              </w:rPr>
              <w:t>人事、給与・福利厚生等の勤務条件等による職員管理を一元的に行える体制にある。</w:t>
            </w:r>
          </w:p>
          <w:p w:rsidR="001322BB" w:rsidRPr="00CA08EC" w:rsidRDefault="001322BB" w:rsidP="00CA08EC">
            <w:pPr>
              <w:pStyle w:val="a5"/>
              <w:ind w:left="201" w:hangingChars="100" w:hanging="201"/>
              <w:rPr>
                <w:rFonts w:hint="eastAsia"/>
                <w:b/>
                <w:snapToGrid w:val="0"/>
                <w:sz w:val="20"/>
                <w:szCs w:val="20"/>
              </w:rPr>
            </w:pPr>
            <w:r w:rsidRPr="00CA08EC">
              <w:rPr>
                <w:rFonts w:hint="eastAsia"/>
                <w:b/>
                <w:snapToGrid w:val="0"/>
                <w:sz w:val="20"/>
                <w:szCs w:val="20"/>
              </w:rPr>
              <w:t>４　出張所（サテライト）を運営するにあたり管理者等が配慮すべき事項</w:t>
            </w:r>
          </w:p>
          <w:p w:rsidR="001322BB" w:rsidRDefault="001322BB" w:rsidP="001322BB">
            <w:pPr>
              <w:pStyle w:val="a5"/>
              <w:ind w:left="200" w:hangingChars="100" w:hanging="200"/>
              <w:rPr>
                <w:rFonts w:hint="eastAsia"/>
                <w:snapToGrid w:val="0"/>
                <w:sz w:val="20"/>
                <w:szCs w:val="20"/>
              </w:rPr>
            </w:pPr>
            <w:r w:rsidRPr="001322BB">
              <w:rPr>
                <w:rFonts w:hint="eastAsia"/>
                <w:snapToGrid w:val="0"/>
                <w:sz w:val="20"/>
                <w:szCs w:val="20"/>
              </w:rPr>
              <w:t>①</w:t>
            </w:r>
            <w:r w:rsidRPr="001322BB">
              <w:rPr>
                <w:rFonts w:hint="eastAsia"/>
                <w:snapToGrid w:val="0"/>
                <w:sz w:val="20"/>
                <w:szCs w:val="20"/>
              </w:rPr>
              <w:t xml:space="preserve"> </w:t>
            </w:r>
            <w:r w:rsidRPr="001322BB">
              <w:rPr>
                <w:rFonts w:hint="eastAsia"/>
                <w:snapToGrid w:val="0"/>
                <w:sz w:val="20"/>
                <w:szCs w:val="20"/>
              </w:rPr>
              <w:t>管理者は、定期的にサテライト事業所を訪問し、サテライト事業所の運営管理をすること。</w:t>
            </w:r>
          </w:p>
          <w:p w:rsidR="001322BB" w:rsidRDefault="001322BB" w:rsidP="001322BB">
            <w:pPr>
              <w:pStyle w:val="a5"/>
              <w:ind w:left="200" w:hangingChars="100" w:hanging="200"/>
              <w:rPr>
                <w:rFonts w:hint="eastAsia"/>
                <w:snapToGrid w:val="0"/>
                <w:sz w:val="20"/>
                <w:szCs w:val="20"/>
              </w:rPr>
            </w:pPr>
            <w:r w:rsidRPr="001322BB">
              <w:rPr>
                <w:rFonts w:hint="eastAsia"/>
                <w:snapToGrid w:val="0"/>
                <w:sz w:val="20"/>
                <w:szCs w:val="20"/>
              </w:rPr>
              <w:t>②</w:t>
            </w:r>
            <w:r w:rsidRPr="001322BB">
              <w:rPr>
                <w:rFonts w:hint="eastAsia"/>
                <w:snapToGrid w:val="0"/>
                <w:sz w:val="20"/>
                <w:szCs w:val="20"/>
              </w:rPr>
              <w:t xml:space="preserve"> </w:t>
            </w:r>
            <w:r w:rsidRPr="001322BB">
              <w:rPr>
                <w:rFonts w:hint="eastAsia"/>
                <w:snapToGrid w:val="0"/>
                <w:sz w:val="20"/>
                <w:szCs w:val="20"/>
              </w:rPr>
              <w:t>管理者は、サテライト事業所に配置される介護員等と「通所介護計画」の内容について情報を共有し、必要があれば見直しをするなど適切な対応をすること。</w:t>
            </w:r>
          </w:p>
          <w:p w:rsidR="001322BB" w:rsidRDefault="001322BB" w:rsidP="001322BB">
            <w:pPr>
              <w:pStyle w:val="a5"/>
              <w:ind w:left="200" w:hangingChars="100" w:hanging="200"/>
              <w:rPr>
                <w:rFonts w:hint="eastAsia"/>
                <w:snapToGrid w:val="0"/>
                <w:sz w:val="20"/>
                <w:szCs w:val="20"/>
              </w:rPr>
            </w:pPr>
            <w:r w:rsidRPr="001322BB">
              <w:rPr>
                <w:rFonts w:hint="eastAsia"/>
                <w:snapToGrid w:val="0"/>
                <w:sz w:val="20"/>
                <w:szCs w:val="20"/>
              </w:rPr>
              <w:t>③</w:t>
            </w:r>
            <w:r w:rsidRPr="001322BB">
              <w:rPr>
                <w:rFonts w:hint="eastAsia"/>
                <w:snapToGrid w:val="0"/>
                <w:sz w:val="20"/>
                <w:szCs w:val="20"/>
              </w:rPr>
              <w:t xml:space="preserve"> </w:t>
            </w:r>
            <w:r w:rsidRPr="001322BB">
              <w:rPr>
                <w:rFonts w:hint="eastAsia"/>
                <w:snapToGrid w:val="0"/>
                <w:sz w:val="20"/>
                <w:szCs w:val="20"/>
              </w:rPr>
              <w:t>管理者は、サテライト事業所に配置される介護員等から、毎日のサービス提供状況を報告させ把握するとともに、適切な指導をすること。</w:t>
            </w:r>
          </w:p>
          <w:p w:rsidR="00CA08EC" w:rsidRPr="00CA08EC" w:rsidRDefault="00CA08EC" w:rsidP="00CA08EC">
            <w:pPr>
              <w:pStyle w:val="a5"/>
              <w:ind w:left="201" w:hangingChars="100" w:hanging="201"/>
              <w:rPr>
                <w:rFonts w:hint="eastAsia"/>
                <w:b/>
                <w:snapToGrid w:val="0"/>
                <w:sz w:val="20"/>
                <w:szCs w:val="20"/>
              </w:rPr>
            </w:pPr>
            <w:r w:rsidRPr="00CA08EC">
              <w:rPr>
                <w:rFonts w:hint="eastAsia"/>
                <w:b/>
                <w:snapToGrid w:val="0"/>
                <w:sz w:val="20"/>
                <w:szCs w:val="20"/>
              </w:rPr>
              <w:t>５　法令遵守に係る事項</w:t>
            </w:r>
          </w:p>
          <w:p w:rsidR="001322BB" w:rsidRDefault="00CA08EC" w:rsidP="001322BB">
            <w:pPr>
              <w:pStyle w:val="a5"/>
              <w:ind w:left="200" w:hangingChars="100" w:hanging="200"/>
              <w:rPr>
                <w:rFonts w:hint="eastAsia"/>
                <w:snapToGrid w:val="0"/>
                <w:sz w:val="20"/>
                <w:szCs w:val="20"/>
              </w:rPr>
            </w:pPr>
            <w:r>
              <w:rPr>
                <w:rFonts w:hint="eastAsia"/>
                <w:snapToGrid w:val="0"/>
                <w:sz w:val="20"/>
                <w:szCs w:val="20"/>
              </w:rPr>
              <w:t>①</w:t>
            </w:r>
            <w:r w:rsidR="001322BB" w:rsidRPr="001322BB">
              <w:rPr>
                <w:rFonts w:hint="eastAsia"/>
                <w:snapToGrid w:val="0"/>
                <w:sz w:val="20"/>
                <w:szCs w:val="20"/>
              </w:rPr>
              <w:t>事業の運営にあたって、介護保険法その他の関係法令等を遵守</w:t>
            </w:r>
            <w:r>
              <w:rPr>
                <w:rFonts w:hint="eastAsia"/>
                <w:snapToGrid w:val="0"/>
                <w:sz w:val="20"/>
                <w:szCs w:val="20"/>
              </w:rPr>
              <w:t>している。</w:t>
            </w:r>
          </w:p>
          <w:p w:rsidR="001322BB" w:rsidRPr="004B23AD" w:rsidRDefault="001322BB" w:rsidP="001322BB">
            <w:pPr>
              <w:pStyle w:val="a5"/>
              <w:ind w:left="200" w:hangingChars="100" w:hanging="200"/>
              <w:rPr>
                <w:snapToGrid w:val="0"/>
                <w:sz w:val="20"/>
                <w:szCs w:val="20"/>
              </w:rPr>
            </w:pPr>
          </w:p>
        </w:tc>
      </w:tr>
    </w:tbl>
    <w:p w:rsidR="001B3A66" w:rsidRDefault="007D096C" w:rsidP="00CA08EC"/>
    <w:sectPr w:rsidR="001B3A66" w:rsidSect="00CA08EC">
      <w:pgSz w:w="11907" w:h="16840" w:code="9"/>
      <w:pgMar w:top="737" w:right="851" w:bottom="851" w:left="1134" w:header="567" w:footer="567" w:gutter="0"/>
      <w:cols w:sep="1" w:space="420"/>
      <w:docGrid w:type="lines" w:linePitch="346" w:charSpace="39244"/>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ngsanaUPC">
    <w:panose1 w:val="02020603050405020304"/>
    <w:charset w:val="00"/>
    <w:family w:val="roman"/>
    <w:pitch w:val="variable"/>
    <w:sig w:usb0="8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22BB"/>
    <w:rsid w:val="001322BB"/>
    <w:rsid w:val="006E57BA"/>
    <w:rsid w:val="008F0C7A"/>
    <w:rsid w:val="00CA08EC"/>
    <w:rsid w:val="00EC184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2B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22BB"/>
    <w:pPr>
      <w:tabs>
        <w:tab w:val="center" w:pos="4252"/>
        <w:tab w:val="right" w:pos="8504"/>
      </w:tabs>
      <w:snapToGrid w:val="0"/>
    </w:pPr>
  </w:style>
  <w:style w:type="character" w:customStyle="1" w:styleId="a4">
    <w:name w:val="フッター (文字)"/>
    <w:basedOn w:val="a0"/>
    <w:link w:val="a3"/>
    <w:uiPriority w:val="99"/>
    <w:rsid w:val="001322BB"/>
    <w:rPr>
      <w:rFonts w:ascii="Century" w:eastAsia="ＭＳ 明朝" w:hAnsi="Century" w:cs="Times New Roman"/>
      <w:szCs w:val="24"/>
    </w:rPr>
  </w:style>
  <w:style w:type="paragraph" w:styleId="a5">
    <w:name w:val="No Spacing"/>
    <w:uiPriority w:val="1"/>
    <w:qFormat/>
    <w:rsid w:val="001322BB"/>
    <w:pPr>
      <w:widowControl w:val="0"/>
      <w:jc w:val="both"/>
    </w:pPr>
    <w:rPr>
      <w:rFonts w:ascii="Century" w:eastAsia="ＭＳ 明朝" w:hAnsi="Century" w:cs="Times New Roman"/>
      <w:szCs w:val="24"/>
    </w:rPr>
  </w:style>
  <w:style w:type="paragraph" w:styleId="a6">
    <w:name w:val="Balloon Text"/>
    <w:basedOn w:val="a"/>
    <w:link w:val="a7"/>
    <w:uiPriority w:val="99"/>
    <w:semiHidden/>
    <w:unhideWhenUsed/>
    <w:rsid w:val="00CA08E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A08E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243E3-206D-445B-A1B2-FE1D0971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cp:revision>
  <cp:lastPrinted>2016-01-22T00:22:00Z</cp:lastPrinted>
  <dcterms:created xsi:type="dcterms:W3CDTF">2016-01-22T00:02:00Z</dcterms:created>
  <dcterms:modified xsi:type="dcterms:W3CDTF">2016-01-22T00:25:00Z</dcterms:modified>
</cp:coreProperties>
</file>