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53F" w:rsidRDefault="0021753F" w:rsidP="0021753F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21753F">
        <w:rPr>
          <w:rFonts w:ascii="メイリオ" w:eastAsia="メイリオ" w:hAnsi="メイリオ" w:cs="メイリオ" w:hint="eastAsia"/>
          <w:sz w:val="24"/>
        </w:rPr>
        <w:t>高知県工業技術センター</w:t>
      </w:r>
      <w:r w:rsidR="00976AD2">
        <w:rPr>
          <w:rFonts w:ascii="メイリオ" w:eastAsia="メイリオ" w:hAnsi="メイリオ" w:cs="メイリオ" w:hint="eastAsia"/>
          <w:sz w:val="24"/>
        </w:rPr>
        <w:t xml:space="preserve">　</w:t>
      </w:r>
      <w:r w:rsidR="008C6DCE" w:rsidRPr="0021753F">
        <w:rPr>
          <w:rFonts w:ascii="メイリオ" w:eastAsia="メイリオ" w:hAnsi="メイリオ" w:cs="メイリオ" w:hint="eastAsia"/>
          <w:sz w:val="24"/>
        </w:rPr>
        <w:t>技術者養成講座（応用）</w:t>
      </w:r>
    </w:p>
    <w:p w:rsidR="0099176A" w:rsidRPr="00064CAB" w:rsidRDefault="00E95DD2" w:rsidP="0021753F">
      <w:pPr>
        <w:spacing w:line="440" w:lineRule="exact"/>
        <w:jc w:val="center"/>
        <w:rPr>
          <w:rFonts w:ascii="メイリオ" w:eastAsia="メイリオ" w:hAnsi="メイリオ" w:cs="メイリオ"/>
          <w:b/>
          <w:color w:val="000000" w:themeColor="text1"/>
          <w:sz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64CAB">
        <w:rPr>
          <w:rFonts w:ascii="メイリオ" w:eastAsia="メイリオ" w:hAnsi="メイリオ" w:cs="メイリオ" w:hint="eastAsia"/>
          <w:b/>
          <w:color w:val="000000" w:themeColor="text1"/>
          <w:sz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～</w:t>
      </w:r>
      <w:proofErr w:type="spellStart"/>
      <w:r w:rsidRPr="00064CAB">
        <w:rPr>
          <w:rFonts w:ascii="メイリオ" w:eastAsia="メイリオ" w:hAnsi="メイリオ" w:cs="メイリオ" w:hint="eastAsia"/>
          <w:b/>
          <w:color w:val="000000" w:themeColor="text1"/>
          <w:sz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IoT</w:t>
      </w:r>
      <w:proofErr w:type="spellEnd"/>
      <w:r w:rsidRPr="00064CAB">
        <w:rPr>
          <w:rFonts w:ascii="メイリオ" w:eastAsia="メイリオ" w:hAnsi="メイリオ" w:cs="メイリオ" w:hint="eastAsia"/>
          <w:b/>
          <w:color w:val="000000" w:themeColor="text1"/>
          <w:sz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技術講習会～</w:t>
      </w:r>
    </w:p>
    <w:p w:rsidR="00445163" w:rsidRDefault="00445163" w:rsidP="00445163">
      <w:pPr>
        <w:spacing w:line="240" w:lineRule="exact"/>
        <w:rPr>
          <w:rFonts w:ascii="メイリオ" w:eastAsia="メイリオ" w:hAnsi="メイリオ" w:cs="メイリオ"/>
        </w:rPr>
      </w:pPr>
    </w:p>
    <w:p w:rsidR="00835467" w:rsidRDefault="00835467" w:rsidP="00835467">
      <w:pPr>
        <w:spacing w:line="28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</w:t>
      </w:r>
      <w:r w:rsidR="00976AD2" w:rsidRPr="00976AD2">
        <w:rPr>
          <w:rFonts w:ascii="メイリオ" w:eastAsia="メイリオ" w:hAnsi="メイリオ" w:cs="メイリオ" w:hint="eastAsia"/>
        </w:rPr>
        <w:t>多くの産業分野で、</w:t>
      </w:r>
      <w:proofErr w:type="spellStart"/>
      <w:r w:rsidR="00976AD2" w:rsidRPr="00976AD2">
        <w:rPr>
          <w:rFonts w:ascii="メイリオ" w:eastAsia="メイリオ" w:hAnsi="メイリオ" w:cs="メイリオ" w:hint="eastAsia"/>
        </w:rPr>
        <w:t>IoT</w:t>
      </w:r>
      <w:proofErr w:type="spellEnd"/>
      <w:r w:rsidR="00976AD2" w:rsidRPr="00976AD2">
        <w:rPr>
          <w:rFonts w:ascii="メイリオ" w:eastAsia="メイリオ" w:hAnsi="メイリオ" w:cs="メイリオ" w:hint="eastAsia"/>
        </w:rPr>
        <w:t>（モノのインターネ</w:t>
      </w:r>
      <w:r w:rsidR="00A97F60">
        <w:rPr>
          <w:rFonts w:ascii="メイリオ" w:eastAsia="メイリオ" w:hAnsi="メイリオ" w:cs="メイリオ" w:hint="eastAsia"/>
        </w:rPr>
        <w:t>ット）技術が</w:t>
      </w:r>
      <w:r>
        <w:rPr>
          <w:rFonts w:ascii="メイリオ" w:eastAsia="メイリオ" w:hAnsi="メイリオ" w:cs="メイリオ" w:hint="eastAsia"/>
        </w:rPr>
        <w:t>活用</w:t>
      </w:r>
      <w:r w:rsidR="00A97F60">
        <w:rPr>
          <w:rFonts w:ascii="メイリオ" w:eastAsia="メイリオ" w:hAnsi="メイリオ" w:cs="メイリオ" w:hint="eastAsia"/>
        </w:rPr>
        <w:t>され</w:t>
      </w:r>
      <w:r>
        <w:rPr>
          <w:rFonts w:ascii="メイリオ" w:eastAsia="メイリオ" w:hAnsi="メイリオ" w:cs="メイリオ" w:hint="eastAsia"/>
        </w:rPr>
        <w:t>、効率的なデータの収集や制御が行われています。</w:t>
      </w:r>
      <w:r w:rsidR="00A97F60">
        <w:rPr>
          <w:rFonts w:ascii="メイリオ" w:eastAsia="メイリオ" w:hAnsi="メイリオ" w:cs="メイリオ" w:hint="eastAsia"/>
        </w:rPr>
        <w:t>しかし、</w:t>
      </w:r>
      <w:proofErr w:type="spellStart"/>
      <w:r>
        <w:rPr>
          <w:rFonts w:ascii="メイリオ" w:eastAsia="メイリオ" w:hAnsi="メイリオ" w:cs="メイリオ" w:hint="eastAsia"/>
        </w:rPr>
        <w:t>IoT</w:t>
      </w:r>
      <w:proofErr w:type="spellEnd"/>
      <w:r w:rsidR="00A97F60">
        <w:rPr>
          <w:rFonts w:ascii="メイリオ" w:eastAsia="メイリオ" w:hAnsi="メイリオ" w:cs="メイリオ" w:hint="eastAsia"/>
        </w:rPr>
        <w:t>技術</w:t>
      </w:r>
      <w:r>
        <w:rPr>
          <w:rFonts w:ascii="メイリオ" w:eastAsia="メイリオ" w:hAnsi="メイリオ" w:cs="メイリオ" w:hint="eastAsia"/>
        </w:rPr>
        <w:t>は、</w:t>
      </w:r>
      <w:r w:rsidR="00622FA7">
        <w:rPr>
          <w:rFonts w:ascii="メイリオ" w:eastAsia="メイリオ" w:hAnsi="メイリオ" w:cs="メイリオ" w:hint="eastAsia"/>
        </w:rPr>
        <w:t>「デバイス設計</w:t>
      </w:r>
      <w:r w:rsidR="00A97F60">
        <w:rPr>
          <w:rFonts w:ascii="メイリオ" w:eastAsia="メイリオ" w:hAnsi="メイリオ" w:cs="メイリオ" w:hint="eastAsia"/>
        </w:rPr>
        <w:t>」「ネットワーク」「データ</w:t>
      </w:r>
      <w:r w:rsidR="00064CAB">
        <w:rPr>
          <w:rFonts w:ascii="メイリオ" w:eastAsia="メイリオ" w:hAnsi="メイリオ" w:cs="メイリオ" w:hint="eastAsia"/>
        </w:rPr>
        <w:t>ベース</w:t>
      </w:r>
      <w:r w:rsidR="00A97F60">
        <w:rPr>
          <w:rFonts w:ascii="メイリオ" w:eastAsia="メイリオ" w:hAnsi="メイリオ" w:cs="メイリオ" w:hint="eastAsia"/>
        </w:rPr>
        <w:t>」</w:t>
      </w:r>
      <w:r>
        <w:rPr>
          <w:rFonts w:ascii="メイリオ" w:eastAsia="メイリオ" w:hAnsi="メイリオ" w:cs="メイリオ" w:hint="eastAsia"/>
        </w:rPr>
        <w:t>な</w:t>
      </w:r>
      <w:r w:rsidR="00A97F60">
        <w:rPr>
          <w:rFonts w:ascii="メイリオ" w:eastAsia="メイリオ" w:hAnsi="メイリオ" w:cs="メイリオ" w:hint="eastAsia"/>
        </w:rPr>
        <w:t>ど</w:t>
      </w:r>
      <w:r w:rsidR="00064CAB">
        <w:rPr>
          <w:rFonts w:ascii="メイリオ" w:eastAsia="メイリオ" w:hAnsi="メイリオ" w:cs="メイリオ" w:hint="eastAsia"/>
        </w:rPr>
        <w:t>、</w:t>
      </w:r>
      <w:r w:rsidR="00A97F60">
        <w:rPr>
          <w:rFonts w:ascii="メイリオ" w:eastAsia="メイリオ" w:hAnsi="メイリオ" w:cs="メイリオ" w:hint="eastAsia"/>
        </w:rPr>
        <w:t>さまざまな技術が組み合わさり、</w:t>
      </w:r>
      <w:r w:rsidR="00064CAB">
        <w:rPr>
          <w:rFonts w:ascii="メイリオ" w:eastAsia="メイリオ" w:hAnsi="メイリオ" w:cs="メイリオ" w:hint="eastAsia"/>
        </w:rPr>
        <w:t>分かりづらいものになっています。</w:t>
      </w:r>
    </w:p>
    <w:p w:rsidR="00CE02A4" w:rsidRDefault="00835467" w:rsidP="00835467">
      <w:pPr>
        <w:spacing w:line="28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そこで、</w:t>
      </w:r>
      <w:proofErr w:type="spellStart"/>
      <w:r w:rsidR="00976AD2" w:rsidRPr="00976AD2">
        <w:rPr>
          <w:rFonts w:ascii="メイリオ" w:eastAsia="メイリオ" w:hAnsi="メイリオ" w:cs="メイリオ" w:hint="eastAsia"/>
        </w:rPr>
        <w:t>IoT</w:t>
      </w:r>
      <w:proofErr w:type="spellEnd"/>
      <w:r w:rsidR="00064CAB">
        <w:rPr>
          <w:rFonts w:ascii="メイリオ" w:eastAsia="メイリオ" w:hAnsi="メイリオ" w:cs="メイリオ" w:hint="eastAsia"/>
        </w:rPr>
        <w:t>技術を</w:t>
      </w:r>
      <w:r w:rsidR="00A97F60">
        <w:rPr>
          <w:rFonts w:ascii="メイリオ" w:eastAsia="メイリオ" w:hAnsi="メイリオ" w:cs="メイリオ" w:hint="eastAsia"/>
        </w:rPr>
        <w:t>構成</w:t>
      </w:r>
      <w:r w:rsidR="00064CAB">
        <w:rPr>
          <w:rFonts w:ascii="メイリオ" w:eastAsia="メイリオ" w:hAnsi="メイリオ" w:cs="メイリオ" w:hint="eastAsia"/>
        </w:rPr>
        <w:t>している技術</w:t>
      </w:r>
      <w:r w:rsidR="00A97F60">
        <w:rPr>
          <w:rFonts w:ascii="メイリオ" w:eastAsia="メイリオ" w:hAnsi="メイリオ" w:cs="メイリオ" w:hint="eastAsia"/>
        </w:rPr>
        <w:t>要素</w:t>
      </w:r>
      <w:r w:rsidR="00976AD2" w:rsidRPr="00976AD2">
        <w:rPr>
          <w:rFonts w:ascii="メイリオ" w:eastAsia="メイリオ" w:hAnsi="メイリオ" w:cs="メイリオ" w:hint="eastAsia"/>
        </w:rPr>
        <w:t>について</w:t>
      </w:r>
      <w:r w:rsidR="00A97F60">
        <w:rPr>
          <w:rFonts w:ascii="メイリオ" w:eastAsia="メイリオ" w:hAnsi="メイリオ" w:cs="メイリオ" w:hint="eastAsia"/>
        </w:rPr>
        <w:t>理解するために、</w:t>
      </w:r>
      <w:r w:rsidR="00976AD2" w:rsidRPr="00976AD2">
        <w:rPr>
          <w:rFonts w:ascii="メイリオ" w:eastAsia="メイリオ" w:hAnsi="メイリオ" w:cs="メイリオ" w:hint="eastAsia"/>
        </w:rPr>
        <w:t>実習形式のセミナーを開催します。参加を</w:t>
      </w:r>
      <w:r w:rsidR="00996771">
        <w:rPr>
          <w:rFonts w:ascii="メイリオ" w:eastAsia="メイリオ" w:hAnsi="メイリオ" w:cs="メイリオ" w:hint="eastAsia"/>
        </w:rPr>
        <w:t>ご</w:t>
      </w:r>
      <w:r w:rsidR="00976AD2" w:rsidRPr="00976AD2">
        <w:rPr>
          <w:rFonts w:ascii="メイリオ" w:eastAsia="メイリオ" w:hAnsi="メイリオ" w:cs="メイリオ" w:hint="eastAsia"/>
        </w:rPr>
        <w:t>希望される方は、参加申込書にご記入のうえFAX</w:t>
      </w:r>
      <w:r w:rsidR="00FA197E">
        <w:rPr>
          <w:rFonts w:ascii="メイリオ" w:eastAsia="メイリオ" w:hAnsi="メイリオ" w:cs="メイリオ" w:hint="eastAsia"/>
        </w:rPr>
        <w:t>、又は</w:t>
      </w:r>
      <w:r w:rsidR="00976AD2" w:rsidRPr="00976AD2">
        <w:rPr>
          <w:rFonts w:ascii="メイリオ" w:eastAsia="メイリオ" w:hAnsi="メイリオ" w:cs="メイリオ" w:hint="eastAsia"/>
        </w:rPr>
        <w:t>必要事項をご記載のうえ電子メールで、お申し込みください。</w:t>
      </w:r>
    </w:p>
    <w:p w:rsidR="00835467" w:rsidRPr="00835467" w:rsidRDefault="00835467" w:rsidP="00996771">
      <w:pPr>
        <w:spacing w:line="240" w:lineRule="exact"/>
        <w:jc w:val="right"/>
        <w:rPr>
          <w:rFonts w:ascii="メイリオ" w:eastAsia="メイリオ" w:hAnsi="メイリオ" w:cs="メイリオ"/>
        </w:rPr>
      </w:pPr>
      <w:bookmarkStart w:id="0" w:name="_GoBack"/>
      <w:bookmarkEnd w:id="0"/>
    </w:p>
    <w:tbl>
      <w:tblPr>
        <w:tblStyle w:val="1"/>
        <w:tblpPr w:leftFromText="142" w:rightFromText="142" w:vertAnchor="page" w:horzAnchor="margin" w:tblpY="4321"/>
        <w:tblW w:w="97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0"/>
        <w:gridCol w:w="79"/>
        <w:gridCol w:w="4642"/>
        <w:gridCol w:w="3217"/>
      </w:tblGrid>
      <w:tr w:rsidR="00835467" w:rsidTr="00622FA7">
        <w:tc>
          <w:tcPr>
            <w:tcW w:w="1820" w:type="dxa"/>
            <w:shd w:val="clear" w:color="auto" w:fill="D9D9D9" w:themeFill="background1" w:themeFillShade="D9"/>
          </w:tcPr>
          <w:p w:rsidR="00835467" w:rsidRDefault="00622FA7" w:rsidP="00835467">
            <w:pPr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整理番号 </w:t>
            </w:r>
            <w:r w:rsidR="00835467">
              <w:rPr>
                <w:rFonts w:hint="eastAsia"/>
                <w:b/>
                <w:sz w:val="24"/>
              </w:rPr>
              <w:t>⑨-a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</w:tcPr>
          <w:p w:rsidR="00835467" w:rsidRDefault="00835467" w:rsidP="00835467">
            <w:pPr>
              <w:snapToGrid w:val="0"/>
              <w:rPr>
                <w:b/>
                <w:sz w:val="24"/>
              </w:rPr>
            </w:pPr>
            <w:proofErr w:type="spellStart"/>
            <w:r>
              <w:rPr>
                <w:rFonts w:hint="eastAsia"/>
                <w:b/>
                <w:sz w:val="24"/>
              </w:rPr>
              <w:t>IoT</w:t>
            </w:r>
            <w:proofErr w:type="spellEnd"/>
            <w:r>
              <w:rPr>
                <w:rFonts w:hint="eastAsia"/>
                <w:b/>
                <w:sz w:val="24"/>
              </w:rPr>
              <w:t>組み込みマイコン</w:t>
            </w:r>
          </w:p>
        </w:tc>
      </w:tr>
      <w:tr w:rsidR="00835467" w:rsidTr="00835467">
        <w:tc>
          <w:tcPr>
            <w:tcW w:w="9758" w:type="dxa"/>
            <w:gridSpan w:val="4"/>
          </w:tcPr>
          <w:p w:rsidR="00835467" w:rsidRDefault="00064CAB" w:rsidP="00064CAB">
            <w:pPr>
              <w:snapToGrid w:val="0"/>
              <w:ind w:leftChars="100" w:left="210"/>
            </w:pPr>
            <w:proofErr w:type="spellStart"/>
            <w:r>
              <w:rPr>
                <w:rFonts w:hint="eastAsia"/>
              </w:rPr>
              <w:t>IoT</w:t>
            </w:r>
            <w:proofErr w:type="spellEnd"/>
            <w:r w:rsidR="00FA197E">
              <w:rPr>
                <w:rFonts w:hint="eastAsia"/>
              </w:rPr>
              <w:t>技術の一連の流れが分</w:t>
            </w:r>
            <w:r>
              <w:rPr>
                <w:rFonts w:hint="eastAsia"/>
              </w:rPr>
              <w:t>かることを目標に、</w:t>
            </w:r>
            <w:r w:rsidR="00835467">
              <w:t>無線</w:t>
            </w:r>
            <w:r>
              <w:rPr>
                <w:rFonts w:hint="eastAsia"/>
              </w:rPr>
              <w:t>マイコンを</w:t>
            </w:r>
            <w:r w:rsidR="00835467">
              <w:t>活用</w:t>
            </w:r>
            <w:r>
              <w:rPr>
                <w:rFonts w:hint="eastAsia"/>
              </w:rPr>
              <w:t>し、</w:t>
            </w:r>
            <w:r w:rsidR="00835467">
              <w:rPr>
                <w:rFonts w:hint="eastAsia"/>
              </w:rPr>
              <w:t>データ収集</w:t>
            </w:r>
            <w:r>
              <w:rPr>
                <w:rFonts w:hint="eastAsia"/>
              </w:rPr>
              <w:t>からデータ</w:t>
            </w:r>
            <w:r w:rsidR="00835467">
              <w:rPr>
                <w:rFonts w:hint="eastAsia"/>
              </w:rPr>
              <w:t>蓄積</w:t>
            </w:r>
            <w:r>
              <w:rPr>
                <w:rFonts w:hint="eastAsia"/>
              </w:rPr>
              <w:t>まで</w:t>
            </w:r>
            <w:r w:rsidR="00996771">
              <w:rPr>
                <w:rFonts w:hint="eastAsia"/>
              </w:rPr>
              <w:t>の</w:t>
            </w:r>
            <w:r w:rsidR="00835467">
              <w:rPr>
                <w:rFonts w:hint="eastAsia"/>
              </w:rPr>
              <w:t>実習</w:t>
            </w:r>
            <w:r w:rsidR="00835467">
              <w:t>を行います</w:t>
            </w:r>
            <w:r w:rsidR="00835467">
              <w:rPr>
                <w:rFonts w:hint="eastAsia"/>
              </w:rPr>
              <w:t>。</w:t>
            </w:r>
            <w:r>
              <w:rPr>
                <w:rFonts w:hint="eastAsia"/>
              </w:rPr>
              <w:t>研修では、無線接続できるマイコン（ESP-WROOM-02</w:t>
            </w:r>
            <w:r>
              <w:t>）</w:t>
            </w:r>
            <w:r>
              <w:rPr>
                <w:rFonts w:hint="eastAsia"/>
              </w:rPr>
              <w:t>を使用します。</w:t>
            </w:r>
          </w:p>
          <w:p w:rsidR="00835467" w:rsidRPr="0099176A" w:rsidRDefault="00835467" w:rsidP="00835467">
            <w:pPr>
              <w:snapToGrid w:val="0"/>
              <w:ind w:leftChars="100" w:left="210" w:firstLineChars="100" w:firstLine="200"/>
              <w:jc w:val="right"/>
            </w:pPr>
            <w:r w:rsidRPr="00184ADE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5D622FA" wp14:editId="53089B00">
                  <wp:simplePos x="0" y="0"/>
                  <wp:positionH relativeFrom="column">
                    <wp:posOffset>4298315</wp:posOffset>
                  </wp:positionH>
                  <wp:positionV relativeFrom="paragraph">
                    <wp:posOffset>27940</wp:posOffset>
                  </wp:positionV>
                  <wp:extent cx="1599565" cy="1151890"/>
                  <wp:effectExtent l="0" t="0" r="635" b="0"/>
                  <wp:wrapTight wrapText="bothSides">
                    <wp:wrapPolygon edited="0">
                      <wp:start x="0" y="0"/>
                      <wp:lineTo x="0" y="21076"/>
                      <wp:lineTo x="21351" y="21076"/>
                      <wp:lineTo x="21351" y="0"/>
                      <wp:lineTo x="0" y="0"/>
                    </wp:wrapPolygon>
                  </wp:wrapTight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9565" cy="1151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35467" w:rsidRDefault="00835467" w:rsidP="00835467">
            <w:pPr>
              <w:snapToGrid w:val="0"/>
            </w:pPr>
            <w:r>
              <w:rPr>
                <w:rFonts w:hint="eastAsia"/>
              </w:rPr>
              <w:t>＜日時＞平成30年11月28日（水）10:00～16:00</w:t>
            </w:r>
          </w:p>
          <w:p w:rsidR="00835467" w:rsidRDefault="00835467" w:rsidP="00835467">
            <w:pPr>
              <w:snapToGrid w:val="0"/>
            </w:pPr>
            <w:r>
              <w:rPr>
                <w:rFonts w:hint="eastAsia"/>
              </w:rPr>
              <w:t>＜場所＞高知県工業技術センター　C棟2階　CAE解析室</w:t>
            </w:r>
          </w:p>
          <w:p w:rsidR="00C50FDF" w:rsidRDefault="00835467" w:rsidP="00835467">
            <w:pPr>
              <w:snapToGrid w:val="0"/>
            </w:pPr>
            <w:r>
              <w:rPr>
                <w:rFonts w:hint="eastAsia"/>
              </w:rPr>
              <w:t>＜講師＞高知県工業技術センター　生産技術課　島内</w:t>
            </w:r>
            <w:r>
              <w:t>良章</w:t>
            </w:r>
            <w:r w:rsidR="00B82010">
              <w:rPr>
                <w:rFonts w:hint="eastAsia"/>
              </w:rPr>
              <w:t>、今西孝也</w:t>
            </w:r>
          </w:p>
          <w:p w:rsidR="00835467" w:rsidRPr="00C50FDF" w:rsidRDefault="00C50FDF" w:rsidP="00835467">
            <w:pPr>
              <w:snapToGrid w:val="0"/>
            </w:pPr>
            <w:r>
              <w:rPr>
                <w:rFonts w:hint="eastAsia"/>
              </w:rPr>
              <w:t>＜申込締切&gt;平成30年11月</w:t>
            </w:r>
            <w:r>
              <w:t>23</w:t>
            </w:r>
            <w:r>
              <w:rPr>
                <w:rFonts w:hint="eastAsia"/>
              </w:rPr>
              <w:t>日（金）</w:t>
            </w:r>
          </w:p>
        </w:tc>
      </w:tr>
      <w:tr w:rsidR="00835467" w:rsidTr="00835467">
        <w:trPr>
          <w:trHeight w:val="353"/>
        </w:trPr>
        <w:tc>
          <w:tcPr>
            <w:tcW w:w="1899" w:type="dxa"/>
            <w:gridSpan w:val="2"/>
          </w:tcPr>
          <w:p w:rsidR="00835467" w:rsidRDefault="00835467" w:rsidP="00835467">
            <w:pPr>
              <w:snapToGrid w:val="0"/>
            </w:pPr>
            <w:r>
              <w:rPr>
                <w:rFonts w:hint="eastAsia"/>
              </w:rPr>
              <w:t>＜受講料＞無料</w:t>
            </w:r>
          </w:p>
        </w:tc>
        <w:tc>
          <w:tcPr>
            <w:tcW w:w="4642" w:type="dxa"/>
          </w:tcPr>
          <w:p w:rsidR="00835467" w:rsidRDefault="00835467" w:rsidP="00835467">
            <w:pPr>
              <w:snapToGrid w:val="0"/>
            </w:pPr>
            <w:r>
              <w:rPr>
                <w:rFonts w:hint="eastAsia"/>
              </w:rPr>
              <w:t>＜対象＞</w:t>
            </w:r>
            <w:proofErr w:type="spellStart"/>
            <w:r w:rsidR="00622FA7">
              <w:rPr>
                <w:rFonts w:hint="eastAsia"/>
              </w:rPr>
              <w:t>IoT</w:t>
            </w:r>
            <w:proofErr w:type="spellEnd"/>
            <w:r w:rsidR="00622FA7">
              <w:rPr>
                <w:rFonts w:hint="eastAsia"/>
              </w:rPr>
              <w:t>技術の活用を目指す技術者</w:t>
            </w:r>
            <w:r>
              <w:rPr>
                <w:rFonts w:hint="eastAsia"/>
              </w:rPr>
              <w:t>等</w:t>
            </w:r>
          </w:p>
        </w:tc>
        <w:tc>
          <w:tcPr>
            <w:tcW w:w="3217" w:type="dxa"/>
          </w:tcPr>
          <w:p w:rsidR="00835467" w:rsidRDefault="00835467" w:rsidP="00835467">
            <w:pPr>
              <w:snapToGrid w:val="0"/>
            </w:pPr>
            <w:r>
              <w:rPr>
                <w:rFonts w:hint="eastAsia"/>
              </w:rPr>
              <w:t>＜定員＞5名</w:t>
            </w:r>
          </w:p>
        </w:tc>
      </w:tr>
      <w:tr w:rsidR="00835467" w:rsidTr="00622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20" w:type="dxa"/>
            <w:tcBorders>
              <w:top w:val="single" w:sz="24" w:space="0" w:color="auto"/>
              <w:left w:val="single" w:sz="18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835467" w:rsidRDefault="00622FA7" w:rsidP="00835467">
            <w:pPr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整理番号 </w:t>
            </w:r>
            <w:r w:rsidR="00835467">
              <w:rPr>
                <w:rFonts w:hint="eastAsia"/>
                <w:b/>
                <w:sz w:val="24"/>
              </w:rPr>
              <w:t>⑨-b</w:t>
            </w:r>
          </w:p>
        </w:tc>
        <w:tc>
          <w:tcPr>
            <w:tcW w:w="7938" w:type="dxa"/>
            <w:gridSpan w:val="3"/>
            <w:tcBorders>
              <w:top w:val="single" w:sz="24" w:space="0" w:color="auto"/>
              <w:left w:val="nil"/>
              <w:bottom w:val="nil"/>
              <w:right w:val="single" w:sz="18" w:space="0" w:color="auto"/>
            </w:tcBorders>
            <w:shd w:val="clear" w:color="auto" w:fill="D9D9D9" w:themeFill="background1" w:themeFillShade="D9"/>
          </w:tcPr>
          <w:p w:rsidR="00835467" w:rsidRDefault="00835467" w:rsidP="00835467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CAEを利用したアンテナの</w:t>
            </w:r>
            <w:r>
              <w:rPr>
                <w:rFonts w:hint="eastAsia"/>
                <w:b/>
                <w:sz w:val="24"/>
              </w:rPr>
              <w:t>特性評価</w:t>
            </w:r>
            <w:r>
              <w:rPr>
                <w:b/>
                <w:sz w:val="24"/>
              </w:rPr>
              <w:t>と配置</w:t>
            </w:r>
          </w:p>
        </w:tc>
      </w:tr>
      <w:tr w:rsidR="00835467" w:rsidTr="00835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58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35467" w:rsidRDefault="00FA197E" w:rsidP="00064CAB">
            <w:pPr>
              <w:snapToGrid w:val="0"/>
              <w:ind w:leftChars="100" w:left="210"/>
            </w:pPr>
            <w:proofErr w:type="spellStart"/>
            <w:r>
              <w:rPr>
                <w:rFonts w:hint="eastAsia"/>
              </w:rPr>
              <w:t>IoT</w:t>
            </w:r>
            <w:proofErr w:type="spellEnd"/>
            <w:r w:rsidR="00121B61">
              <w:rPr>
                <w:rFonts w:hint="eastAsia"/>
              </w:rPr>
              <w:t>技術を活用する際、無線によるデータの収集を</w:t>
            </w:r>
            <w:r w:rsidR="000605DE">
              <w:rPr>
                <w:rFonts w:hint="eastAsia"/>
              </w:rPr>
              <w:t>行うには</w:t>
            </w:r>
            <w:r>
              <w:rPr>
                <w:rFonts w:hint="eastAsia"/>
              </w:rPr>
              <w:t>、アンテナの最適設計が必要となってきます。</w:t>
            </w:r>
            <w:r w:rsidR="00835467">
              <w:rPr>
                <w:rFonts w:hint="eastAsia"/>
              </w:rPr>
              <w:t>この講座</w:t>
            </w:r>
            <w:r w:rsidR="00835467">
              <w:t>では、CAEを</w:t>
            </w:r>
            <w:r w:rsidR="00835467">
              <w:rPr>
                <w:rFonts w:hint="eastAsia"/>
              </w:rPr>
              <w:t>利用した</w:t>
            </w:r>
            <w:r w:rsidR="00835467">
              <w:t>アンテナの評価方法</w:t>
            </w:r>
            <w:r w:rsidR="00835467">
              <w:rPr>
                <w:rFonts w:hint="eastAsia"/>
              </w:rPr>
              <w:t>や</w:t>
            </w:r>
            <w:r w:rsidR="00835467">
              <w:t>アンテナの配置と遮蔽物の影響評価</w:t>
            </w:r>
            <w:r w:rsidR="00835467">
              <w:rPr>
                <w:rFonts w:hint="eastAsia"/>
              </w:rPr>
              <w:t>について座学と実習を行います</w:t>
            </w:r>
            <w:r w:rsidR="00835467">
              <w:t>。</w:t>
            </w:r>
          </w:p>
          <w:p w:rsidR="00835467" w:rsidRDefault="00D44508" w:rsidP="00835467">
            <w:pPr>
              <w:snapToGrid w:val="0"/>
              <w:ind w:leftChars="100" w:left="210" w:firstLineChars="100" w:firstLine="200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C2F2219" wp14:editId="073BDD6C">
                  <wp:simplePos x="0" y="0"/>
                  <wp:positionH relativeFrom="column">
                    <wp:posOffset>3698240</wp:posOffset>
                  </wp:positionH>
                  <wp:positionV relativeFrom="paragraph">
                    <wp:posOffset>25590</wp:posOffset>
                  </wp:positionV>
                  <wp:extent cx="2308225" cy="1229360"/>
                  <wp:effectExtent l="0" t="0" r="0" b="8890"/>
                  <wp:wrapTight wrapText="bothSides">
                    <wp:wrapPolygon edited="0">
                      <wp:start x="0" y="0"/>
                      <wp:lineTo x="0" y="21421"/>
                      <wp:lineTo x="21392" y="21421"/>
                      <wp:lineTo x="21392" y="0"/>
                      <wp:lineTo x="0" y="0"/>
                    </wp:wrapPolygon>
                  </wp:wrapTight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8225" cy="1229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35467" w:rsidRDefault="00835467" w:rsidP="00835467">
            <w:pPr>
              <w:snapToGrid w:val="0"/>
            </w:pPr>
            <w:r>
              <w:rPr>
                <w:rFonts w:hint="eastAsia"/>
              </w:rPr>
              <w:t>＜日時＞平成30年12月5日（水）10:00～16:00</w:t>
            </w:r>
          </w:p>
          <w:p w:rsidR="00835467" w:rsidRDefault="00835467" w:rsidP="00835467">
            <w:pPr>
              <w:snapToGrid w:val="0"/>
            </w:pPr>
            <w:r>
              <w:rPr>
                <w:rFonts w:hint="eastAsia"/>
              </w:rPr>
              <w:t>＜場所＞高知県工業技術センター　C棟2階　CAE解析室</w:t>
            </w:r>
          </w:p>
          <w:p w:rsidR="00835467" w:rsidRDefault="00835467" w:rsidP="00835467">
            <w:pPr>
              <w:snapToGrid w:val="0"/>
            </w:pPr>
            <w:r>
              <w:rPr>
                <w:rFonts w:hint="eastAsia"/>
              </w:rPr>
              <w:t>＜講師＞高知県工業技術センター　生産技術課　村井正徳</w:t>
            </w:r>
          </w:p>
          <w:p w:rsidR="00835467" w:rsidRDefault="00C50FDF" w:rsidP="00835467">
            <w:pPr>
              <w:snapToGrid w:val="0"/>
            </w:pPr>
            <w:r>
              <w:rPr>
                <w:rFonts w:hint="eastAsia"/>
              </w:rPr>
              <w:t>＜申込締切&gt;平成30年11月30日（金）</w:t>
            </w:r>
          </w:p>
          <w:p w:rsidR="00835467" w:rsidRDefault="00835467" w:rsidP="00835467">
            <w:pPr>
              <w:snapToGrid w:val="0"/>
            </w:pPr>
          </w:p>
        </w:tc>
      </w:tr>
      <w:tr w:rsidR="00835467" w:rsidTr="00835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1899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835467" w:rsidRDefault="00835467" w:rsidP="00835467">
            <w:pPr>
              <w:snapToGrid w:val="0"/>
            </w:pPr>
            <w:r>
              <w:rPr>
                <w:rFonts w:hint="eastAsia"/>
              </w:rPr>
              <w:t>＜受講料＞無料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35467" w:rsidRDefault="00835467" w:rsidP="00622FA7">
            <w:pPr>
              <w:snapToGrid w:val="0"/>
            </w:pPr>
            <w:r>
              <w:rPr>
                <w:rFonts w:hint="eastAsia"/>
              </w:rPr>
              <w:t>＜対象＞</w:t>
            </w:r>
            <w:r w:rsidR="00622FA7">
              <w:rPr>
                <w:rFonts w:hint="eastAsia"/>
              </w:rPr>
              <w:t>デバイスの設計・開発者等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835467" w:rsidRDefault="00835467" w:rsidP="00835467">
            <w:pPr>
              <w:snapToGrid w:val="0"/>
            </w:pPr>
            <w:r>
              <w:rPr>
                <w:rFonts w:hint="eastAsia"/>
              </w:rPr>
              <w:t>＜定員＞5名</w:t>
            </w:r>
          </w:p>
        </w:tc>
      </w:tr>
    </w:tbl>
    <w:p w:rsidR="00CE02A4" w:rsidRDefault="00CE02A4" w:rsidP="00445163">
      <w:pPr>
        <w:spacing w:line="280" w:lineRule="exact"/>
        <w:rPr>
          <w:rFonts w:ascii="メイリオ" w:eastAsia="メイリオ" w:hAnsi="メイリオ" w:cs="メイリオ"/>
          <w:noProof/>
          <w:sz w:val="22"/>
        </w:rPr>
      </w:pPr>
      <w:r>
        <w:rPr>
          <w:rFonts w:ascii="メイリオ" w:eastAsia="メイリオ" w:hAnsi="メイリオ" w:cs="メイリオ" w:hint="eastAsia"/>
          <w:noProof/>
          <w:sz w:val="22"/>
        </w:rPr>
        <w:t>-------------------------------------------参加申込書-----------------------------------------</w:t>
      </w:r>
      <w:r>
        <w:rPr>
          <w:rFonts w:ascii="メイリオ" w:eastAsia="メイリオ" w:hAnsi="メイリオ" w:cs="メイリオ"/>
          <w:noProof/>
          <w:sz w:val="22"/>
        </w:rPr>
        <w:t>-----</w:t>
      </w:r>
    </w:p>
    <w:p w:rsidR="00CE02A4" w:rsidRPr="00CE02A4" w:rsidRDefault="00CE02A4" w:rsidP="00CE02A4">
      <w:pPr>
        <w:spacing w:line="120" w:lineRule="exact"/>
        <w:rPr>
          <w:rFonts w:ascii="メイリオ" w:eastAsia="メイリオ" w:hAnsi="メイリオ" w:cs="メイリオ"/>
          <w:noProof/>
          <w:sz w:val="8"/>
        </w:rPr>
      </w:pPr>
    </w:p>
    <w:p w:rsidR="00445163" w:rsidRPr="0021753F" w:rsidRDefault="00445163" w:rsidP="00445163">
      <w:pPr>
        <w:spacing w:line="280" w:lineRule="exact"/>
        <w:rPr>
          <w:rFonts w:ascii="メイリオ" w:eastAsia="メイリオ" w:hAnsi="メイリオ" w:cs="メイリオ"/>
          <w:noProof/>
          <w:sz w:val="24"/>
        </w:rPr>
      </w:pPr>
      <w:r w:rsidRPr="0021753F">
        <w:rPr>
          <w:rFonts w:ascii="メイリオ" w:eastAsia="メイリオ" w:hAnsi="メイリオ" w:cs="メイリオ" w:hint="eastAsia"/>
          <w:noProof/>
          <w:sz w:val="24"/>
        </w:rPr>
        <w:t xml:space="preserve">申込先　高知県工業技術センター研究企画課あて　</w:t>
      </w:r>
    </w:p>
    <w:p w:rsidR="00CE02A4" w:rsidRDefault="00445163" w:rsidP="00445163">
      <w:pPr>
        <w:spacing w:line="280" w:lineRule="exact"/>
        <w:rPr>
          <w:rFonts w:ascii="メイリオ" w:eastAsia="メイリオ" w:hAnsi="メイリオ" w:cs="メイリオ"/>
          <w:noProof/>
          <w:sz w:val="24"/>
        </w:rPr>
      </w:pPr>
      <w:r w:rsidRPr="0021753F">
        <w:rPr>
          <w:rFonts w:ascii="メイリオ" w:eastAsia="メイリオ" w:hAnsi="メイリオ" w:cs="メイリオ" w:hint="eastAsia"/>
          <w:noProof/>
          <w:sz w:val="24"/>
        </w:rPr>
        <w:t>Fax：</w:t>
      </w:r>
      <w:r w:rsidR="004D08EA" w:rsidRPr="0021753F">
        <w:rPr>
          <w:rFonts w:ascii="メイリオ" w:eastAsia="メイリオ" w:hAnsi="メイリオ" w:cs="メイリオ" w:hint="eastAsia"/>
          <w:noProof/>
          <w:sz w:val="24"/>
        </w:rPr>
        <w:t>088-845-9111、</w:t>
      </w:r>
      <w:r w:rsidRPr="0021753F">
        <w:rPr>
          <w:rFonts w:ascii="メイリオ" w:eastAsia="メイリオ" w:hAnsi="メイリオ" w:cs="メイリオ" w:hint="eastAsia"/>
          <w:noProof/>
          <w:sz w:val="24"/>
        </w:rPr>
        <w:t>E-mail：</w:t>
      </w:r>
      <w:r w:rsidRPr="00996771">
        <w:rPr>
          <w:rFonts w:ascii="メイリオ" w:eastAsia="メイリオ" w:hAnsi="メイリオ" w:cs="メイリオ" w:hint="eastAsia"/>
          <w:noProof/>
          <w:sz w:val="24"/>
        </w:rPr>
        <w:t>151405@ken.pref.kochi.lg.jp</w:t>
      </w:r>
    </w:p>
    <w:p w:rsidR="0021753F" w:rsidRPr="0021753F" w:rsidRDefault="0021753F" w:rsidP="00445163">
      <w:pPr>
        <w:spacing w:line="280" w:lineRule="exact"/>
        <w:rPr>
          <w:rFonts w:ascii="メイリオ" w:eastAsia="メイリオ" w:hAnsi="メイリオ" w:cs="メイリオ"/>
          <w:noProof/>
          <w:sz w:val="24"/>
        </w:rPr>
      </w:pPr>
    </w:p>
    <w:p w:rsidR="00B23474" w:rsidRPr="004D08EA" w:rsidRDefault="00B23474" w:rsidP="00B23474">
      <w:pPr>
        <w:spacing w:line="360" w:lineRule="exact"/>
        <w:rPr>
          <w:rFonts w:ascii="メイリオ" w:eastAsia="メイリオ" w:hAnsi="メイリオ" w:cs="メイリオ"/>
          <w:noProof/>
          <w:sz w:val="24"/>
          <w:u w:val="single"/>
        </w:rPr>
      </w:pPr>
      <w:r>
        <w:rPr>
          <w:rFonts w:ascii="メイリオ" w:eastAsia="メイリオ" w:hAnsi="メイリオ" w:cs="メイリオ" w:hint="eastAsia"/>
          <w:noProof/>
          <w:sz w:val="24"/>
          <w:u w:val="single"/>
        </w:rPr>
        <w:t xml:space="preserve">事業所名：　　　　　　　　　　　　　　</w:t>
      </w:r>
      <w:r w:rsidRPr="00CE02A4">
        <w:rPr>
          <w:rFonts w:ascii="メイリオ" w:eastAsia="メイリオ" w:hAnsi="メイリオ" w:cs="メイリオ" w:hint="eastAsia"/>
          <w:noProof/>
          <w:sz w:val="24"/>
        </w:rPr>
        <w:t xml:space="preserve"> </w:t>
      </w:r>
      <w:r w:rsidR="00CE02A4">
        <w:rPr>
          <w:rFonts w:ascii="メイリオ" w:eastAsia="メイリオ" w:hAnsi="メイリオ" w:cs="メイリオ"/>
          <w:noProof/>
          <w:sz w:val="24"/>
        </w:rPr>
        <w:t xml:space="preserve"> </w:t>
      </w:r>
      <w:r>
        <w:rPr>
          <w:rFonts w:ascii="メイリオ" w:eastAsia="メイリオ" w:hAnsi="メイリオ" w:cs="メイリオ" w:hint="eastAsia"/>
          <w:noProof/>
          <w:sz w:val="24"/>
          <w:u w:val="single"/>
        </w:rPr>
        <w:t xml:space="preserve">電話番号：（　　　　）　　　　－　　　　</w:t>
      </w:r>
    </w:p>
    <w:p w:rsidR="004D08EA" w:rsidRPr="00CE02A4" w:rsidRDefault="004D08EA" w:rsidP="00CE02A4">
      <w:pPr>
        <w:spacing w:line="120" w:lineRule="exact"/>
        <w:rPr>
          <w:rFonts w:ascii="メイリオ" w:eastAsia="メイリオ" w:hAnsi="メイリオ" w:cs="メイリオ"/>
          <w:noProof/>
          <w:sz w:val="24"/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3260"/>
        <w:gridCol w:w="2370"/>
      </w:tblGrid>
      <w:tr w:rsidR="00445163" w:rsidTr="00D44508">
        <w:trPr>
          <w:trHeight w:val="313"/>
        </w:trPr>
        <w:tc>
          <w:tcPr>
            <w:tcW w:w="1271" w:type="dxa"/>
            <w:vAlign w:val="center"/>
          </w:tcPr>
          <w:p w:rsidR="00445163" w:rsidRPr="0021753F" w:rsidRDefault="00445163" w:rsidP="0021753F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21753F">
              <w:rPr>
                <w:rFonts w:ascii="メイリオ" w:eastAsia="メイリオ" w:hAnsi="メイリオ" w:cs="メイリオ" w:hint="eastAsia"/>
                <w:sz w:val="24"/>
              </w:rPr>
              <w:t>整理番号</w:t>
            </w:r>
          </w:p>
        </w:tc>
        <w:tc>
          <w:tcPr>
            <w:tcW w:w="2835" w:type="dxa"/>
            <w:vAlign w:val="center"/>
          </w:tcPr>
          <w:p w:rsidR="00445163" w:rsidRPr="0021753F" w:rsidRDefault="004D08EA" w:rsidP="0021753F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21753F">
              <w:rPr>
                <w:rFonts w:ascii="メイリオ" w:eastAsia="メイリオ" w:hAnsi="メイリオ" w:cs="メイリオ" w:hint="eastAsia"/>
                <w:sz w:val="24"/>
              </w:rPr>
              <w:t>受講者名（フリガナ）</w:t>
            </w:r>
          </w:p>
        </w:tc>
        <w:tc>
          <w:tcPr>
            <w:tcW w:w="3260" w:type="dxa"/>
            <w:vAlign w:val="center"/>
          </w:tcPr>
          <w:p w:rsidR="00445163" w:rsidRPr="0021753F" w:rsidRDefault="004D08EA" w:rsidP="0021753F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21753F">
              <w:rPr>
                <w:rFonts w:ascii="メイリオ" w:eastAsia="メイリオ" w:hAnsi="メイリオ" w:cs="メイリオ" w:hint="eastAsia"/>
                <w:sz w:val="24"/>
              </w:rPr>
              <w:t>メールアドレス</w:t>
            </w:r>
          </w:p>
        </w:tc>
        <w:tc>
          <w:tcPr>
            <w:tcW w:w="2370" w:type="dxa"/>
            <w:vAlign w:val="center"/>
          </w:tcPr>
          <w:p w:rsidR="00445163" w:rsidRPr="0021753F" w:rsidRDefault="004D08EA" w:rsidP="0021753F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21753F">
              <w:rPr>
                <w:rFonts w:ascii="メイリオ" w:eastAsia="メイリオ" w:hAnsi="メイリオ" w:cs="メイリオ" w:hint="eastAsia"/>
                <w:sz w:val="24"/>
              </w:rPr>
              <w:t>所属部署</w:t>
            </w:r>
          </w:p>
        </w:tc>
      </w:tr>
      <w:tr w:rsidR="00445163" w:rsidTr="00D44508">
        <w:trPr>
          <w:trHeight w:val="624"/>
        </w:trPr>
        <w:tc>
          <w:tcPr>
            <w:tcW w:w="1271" w:type="dxa"/>
            <w:vAlign w:val="center"/>
          </w:tcPr>
          <w:p w:rsidR="00445163" w:rsidRPr="00B23474" w:rsidRDefault="004D08EA" w:rsidP="00B23474">
            <w:pPr>
              <w:spacing w:line="280" w:lineRule="exact"/>
              <w:jc w:val="both"/>
              <w:rPr>
                <w:rFonts w:ascii="メイリオ" w:eastAsia="メイリオ" w:hAnsi="メイリオ" w:cs="メイリオ"/>
                <w:sz w:val="28"/>
              </w:rPr>
            </w:pPr>
            <w:r w:rsidRPr="00B23474">
              <w:rPr>
                <w:rFonts w:ascii="メイリオ" w:eastAsia="メイリオ" w:hAnsi="メイリオ" w:cs="メイリオ" w:hint="eastAsia"/>
                <w:sz w:val="28"/>
              </w:rPr>
              <w:t>⑨ -</w:t>
            </w:r>
          </w:p>
        </w:tc>
        <w:tc>
          <w:tcPr>
            <w:tcW w:w="2835" w:type="dxa"/>
          </w:tcPr>
          <w:p w:rsidR="00445163" w:rsidRDefault="00445163" w:rsidP="00445163">
            <w:pPr>
              <w:spacing w:line="28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3260" w:type="dxa"/>
          </w:tcPr>
          <w:p w:rsidR="00445163" w:rsidRDefault="00445163" w:rsidP="00445163">
            <w:pPr>
              <w:spacing w:line="28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2370" w:type="dxa"/>
          </w:tcPr>
          <w:p w:rsidR="00445163" w:rsidRDefault="00445163" w:rsidP="00445163">
            <w:pPr>
              <w:spacing w:line="28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445163" w:rsidTr="00D44508">
        <w:trPr>
          <w:trHeight w:val="624"/>
        </w:trPr>
        <w:tc>
          <w:tcPr>
            <w:tcW w:w="1271" w:type="dxa"/>
            <w:vAlign w:val="center"/>
          </w:tcPr>
          <w:p w:rsidR="00445163" w:rsidRPr="00B23474" w:rsidRDefault="004D08EA" w:rsidP="00B23474">
            <w:pPr>
              <w:spacing w:line="280" w:lineRule="exact"/>
              <w:jc w:val="both"/>
              <w:rPr>
                <w:rFonts w:ascii="メイリオ" w:eastAsia="メイリオ" w:hAnsi="メイリオ" w:cs="メイリオ"/>
                <w:sz w:val="28"/>
              </w:rPr>
            </w:pPr>
            <w:r w:rsidRPr="00B23474">
              <w:rPr>
                <w:rFonts w:ascii="メイリオ" w:eastAsia="メイリオ" w:hAnsi="メイリオ" w:cs="メイリオ" w:hint="eastAsia"/>
                <w:sz w:val="28"/>
              </w:rPr>
              <w:t>⑨ -</w:t>
            </w:r>
          </w:p>
        </w:tc>
        <w:tc>
          <w:tcPr>
            <w:tcW w:w="2835" w:type="dxa"/>
          </w:tcPr>
          <w:p w:rsidR="00445163" w:rsidRDefault="00445163" w:rsidP="00445163">
            <w:pPr>
              <w:spacing w:line="28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3260" w:type="dxa"/>
          </w:tcPr>
          <w:p w:rsidR="00445163" w:rsidRDefault="00445163" w:rsidP="00445163">
            <w:pPr>
              <w:spacing w:line="28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2370" w:type="dxa"/>
          </w:tcPr>
          <w:p w:rsidR="00445163" w:rsidRDefault="00445163" w:rsidP="00445163">
            <w:pPr>
              <w:spacing w:line="28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445163" w:rsidTr="00D44508">
        <w:trPr>
          <w:trHeight w:val="624"/>
        </w:trPr>
        <w:tc>
          <w:tcPr>
            <w:tcW w:w="1271" w:type="dxa"/>
            <w:vAlign w:val="center"/>
          </w:tcPr>
          <w:p w:rsidR="00445163" w:rsidRPr="00B23474" w:rsidRDefault="004D08EA" w:rsidP="00B23474">
            <w:pPr>
              <w:spacing w:line="280" w:lineRule="exact"/>
              <w:jc w:val="both"/>
              <w:rPr>
                <w:rFonts w:ascii="メイリオ" w:eastAsia="メイリオ" w:hAnsi="メイリオ" w:cs="メイリオ"/>
                <w:sz w:val="28"/>
              </w:rPr>
            </w:pPr>
            <w:r w:rsidRPr="00B23474">
              <w:rPr>
                <w:rFonts w:ascii="メイリオ" w:eastAsia="メイリオ" w:hAnsi="メイリオ" w:cs="メイリオ" w:hint="eastAsia"/>
                <w:sz w:val="28"/>
              </w:rPr>
              <w:t>⑨ -</w:t>
            </w:r>
          </w:p>
        </w:tc>
        <w:tc>
          <w:tcPr>
            <w:tcW w:w="2835" w:type="dxa"/>
          </w:tcPr>
          <w:p w:rsidR="00445163" w:rsidRDefault="00445163" w:rsidP="00445163">
            <w:pPr>
              <w:spacing w:line="28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3260" w:type="dxa"/>
          </w:tcPr>
          <w:p w:rsidR="00445163" w:rsidRDefault="00445163" w:rsidP="00445163">
            <w:pPr>
              <w:spacing w:line="28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2370" w:type="dxa"/>
          </w:tcPr>
          <w:p w:rsidR="00445163" w:rsidRDefault="00445163" w:rsidP="00445163">
            <w:pPr>
              <w:spacing w:line="28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:rsidR="00B4382D" w:rsidRPr="000060E0" w:rsidRDefault="00B4382D" w:rsidP="001E1ABD">
      <w:pPr>
        <w:spacing w:line="20" w:lineRule="exact"/>
        <w:rPr>
          <w:rFonts w:ascii="メイリオ" w:eastAsia="メイリオ" w:hAnsi="メイリオ" w:cs="メイリオ"/>
          <w:sz w:val="28"/>
        </w:rPr>
      </w:pPr>
    </w:p>
    <w:sectPr w:rsidR="00B4382D" w:rsidRPr="000060E0" w:rsidSect="002F0203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D4A" w:rsidRDefault="008B1D4A" w:rsidP="008B790B">
      <w:r>
        <w:separator/>
      </w:r>
    </w:p>
  </w:endnote>
  <w:endnote w:type="continuationSeparator" w:id="0">
    <w:p w:rsidR="008B1D4A" w:rsidRDefault="008B1D4A" w:rsidP="008B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D4A" w:rsidRDefault="008B1D4A" w:rsidP="008B790B">
      <w:r>
        <w:separator/>
      </w:r>
    </w:p>
  </w:footnote>
  <w:footnote w:type="continuationSeparator" w:id="0">
    <w:p w:rsidR="008B1D4A" w:rsidRDefault="008B1D4A" w:rsidP="008B7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DD2"/>
    <w:rsid w:val="000060E0"/>
    <w:rsid w:val="000605DE"/>
    <w:rsid w:val="00064CAB"/>
    <w:rsid w:val="00121B61"/>
    <w:rsid w:val="00130EC6"/>
    <w:rsid w:val="00162C30"/>
    <w:rsid w:val="001E1ABD"/>
    <w:rsid w:val="0021753F"/>
    <w:rsid w:val="002C6295"/>
    <w:rsid w:val="002F0203"/>
    <w:rsid w:val="00325BB4"/>
    <w:rsid w:val="003C3994"/>
    <w:rsid w:val="00445163"/>
    <w:rsid w:val="004D08EA"/>
    <w:rsid w:val="005169BB"/>
    <w:rsid w:val="00622FA7"/>
    <w:rsid w:val="00835467"/>
    <w:rsid w:val="008B1D4A"/>
    <w:rsid w:val="008B790B"/>
    <w:rsid w:val="008C6DCE"/>
    <w:rsid w:val="009431A0"/>
    <w:rsid w:val="00976AD2"/>
    <w:rsid w:val="0099176A"/>
    <w:rsid w:val="00993B16"/>
    <w:rsid w:val="00996771"/>
    <w:rsid w:val="009C2220"/>
    <w:rsid w:val="00A97F60"/>
    <w:rsid w:val="00B23474"/>
    <w:rsid w:val="00B4382D"/>
    <w:rsid w:val="00B53F9D"/>
    <w:rsid w:val="00B82010"/>
    <w:rsid w:val="00BE37B5"/>
    <w:rsid w:val="00C50FDF"/>
    <w:rsid w:val="00CE02A4"/>
    <w:rsid w:val="00D124DE"/>
    <w:rsid w:val="00D44508"/>
    <w:rsid w:val="00E95DD2"/>
    <w:rsid w:val="00FA197E"/>
    <w:rsid w:val="00FA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DD2"/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E95DD2"/>
    <w:rPr>
      <w:rFonts w:ascii="Meiryo UI" w:eastAsia="Meiryo UI" w:hAnsi="Meiryo UI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0060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060E0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rsid w:val="00B4382D"/>
    <w:rPr>
      <w:color w:val="0563C1" w:themeColor="hyperlink"/>
      <w:u w:val="single"/>
    </w:rPr>
  </w:style>
  <w:style w:type="table" w:styleId="a6">
    <w:name w:val="Table Grid"/>
    <w:basedOn w:val="a1"/>
    <w:rsid w:val="00B4382D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79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B790B"/>
    <w:rPr>
      <w:rFonts w:cs="Times New Roman"/>
      <w:szCs w:val="20"/>
    </w:rPr>
  </w:style>
  <w:style w:type="paragraph" w:styleId="a9">
    <w:name w:val="footer"/>
    <w:basedOn w:val="a"/>
    <w:link w:val="aa"/>
    <w:uiPriority w:val="99"/>
    <w:unhideWhenUsed/>
    <w:rsid w:val="008B79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B790B"/>
    <w:rPr>
      <w:rFonts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DD2"/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E95DD2"/>
    <w:rPr>
      <w:rFonts w:ascii="Meiryo UI" w:eastAsia="Meiryo UI" w:hAnsi="Meiryo UI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0060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060E0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rsid w:val="00B4382D"/>
    <w:rPr>
      <w:color w:val="0563C1" w:themeColor="hyperlink"/>
      <w:u w:val="single"/>
    </w:rPr>
  </w:style>
  <w:style w:type="table" w:styleId="a6">
    <w:name w:val="Table Grid"/>
    <w:basedOn w:val="a1"/>
    <w:rsid w:val="00B4382D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79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B790B"/>
    <w:rPr>
      <w:rFonts w:cs="Times New Roman"/>
      <w:szCs w:val="20"/>
    </w:rPr>
  </w:style>
  <w:style w:type="paragraph" w:styleId="a9">
    <w:name w:val="footer"/>
    <w:basedOn w:val="a"/>
    <w:link w:val="aa"/>
    <w:uiPriority w:val="99"/>
    <w:unhideWhenUsed/>
    <w:rsid w:val="008B79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B790B"/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A73D5-51B6-47F6-860F-CFBAD21A6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477334</dc:creator>
  <cp:lastModifiedBy>421359</cp:lastModifiedBy>
  <cp:revision>2</cp:revision>
  <cp:lastPrinted>2018-11-07T01:56:00Z</cp:lastPrinted>
  <dcterms:created xsi:type="dcterms:W3CDTF">2018-11-08T23:37:00Z</dcterms:created>
  <dcterms:modified xsi:type="dcterms:W3CDTF">2018-11-08T23:37:00Z</dcterms:modified>
</cp:coreProperties>
</file>